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4C1CD5" w:rsidP="004C1CD5">
      <w:pPr>
        <w:pStyle w:val="a3"/>
      </w:pPr>
      <w:r>
        <w:rPr>
          <w:b/>
          <w:bCs/>
        </w:rPr>
        <w:t>1</w:t>
      </w:r>
      <w:r w:rsidR="00824165">
        <w:rPr>
          <w:b/>
          <w:bCs/>
        </w:rPr>
        <w:t>6</w:t>
      </w:r>
      <w:r>
        <w:rPr>
          <w:b/>
          <w:bCs/>
        </w:rPr>
        <w:t>.02.202</w:t>
      </w:r>
      <w:r w:rsidR="00824165">
        <w:rPr>
          <w:b/>
          <w:bCs/>
        </w:rPr>
        <w:t>2</w:t>
      </w:r>
      <w:r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4C1CD5" w:rsidRDefault="004C1CD5" w:rsidP="004C1CD5">
      <w:pPr>
        <w:pStyle w:val="a3"/>
        <w:jc w:val="both"/>
      </w:pPr>
      <w:r>
        <w:t xml:space="preserve">Совместно с оперативной группой Любимского МР  рассмотрена информация об обеспечении антитеррористической безопасности праздничных мероприятий, посвященных Дню защитника отечества и Международному женскому дню 8 Марта. Антитеррористической комиссией Любимского муниципального района совместно с оперативной группой в Любимском  районе в ходе заседания определен комплекс  предупредительно-профилактических мероприятий по усилению антитеррористической защищенности объектов и граждан, даны поручения по обеспечению безопасности в период проведения праздничных мероприятий. 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163564"/>
    <w:rsid w:val="00242125"/>
    <w:rsid w:val="002F2FDB"/>
    <w:rsid w:val="00413D08"/>
    <w:rsid w:val="004C1CD5"/>
    <w:rsid w:val="00651A9F"/>
    <w:rsid w:val="00824165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5</cp:revision>
  <dcterms:created xsi:type="dcterms:W3CDTF">2021-04-06T21:54:00Z</dcterms:created>
  <dcterms:modified xsi:type="dcterms:W3CDTF">2023-03-20T06:33:00Z</dcterms:modified>
</cp:coreProperties>
</file>