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075E67" w:rsidP="00075E67">
      <w:pPr>
        <w:pStyle w:val="a3"/>
        <w:jc w:val="both"/>
      </w:pPr>
      <w:r>
        <w:rPr>
          <w:b/>
          <w:bCs/>
        </w:rPr>
        <w:t>2</w:t>
      </w:r>
      <w:r w:rsidR="009C6809">
        <w:rPr>
          <w:b/>
          <w:bCs/>
        </w:rPr>
        <w:t>1</w:t>
      </w:r>
      <w:r w:rsidR="004C1CD5">
        <w:rPr>
          <w:b/>
          <w:bCs/>
        </w:rPr>
        <w:t>.0</w:t>
      </w:r>
      <w:r>
        <w:rPr>
          <w:b/>
          <w:bCs/>
        </w:rPr>
        <w:t>4</w:t>
      </w:r>
      <w:r w:rsidR="004C1CD5">
        <w:rPr>
          <w:b/>
          <w:bCs/>
        </w:rPr>
        <w:t>.202</w:t>
      </w:r>
      <w:r w:rsidR="009C6809">
        <w:rPr>
          <w:b/>
          <w:bCs/>
        </w:rPr>
        <w:t>2</w:t>
      </w:r>
      <w:r w:rsidR="004C1CD5">
        <w:rPr>
          <w:b/>
          <w:bCs/>
        </w:rPr>
        <w:t xml:space="preserve"> г. в администрации района состоялось </w:t>
      </w:r>
      <w:r>
        <w:rPr>
          <w:b/>
          <w:bCs/>
        </w:rPr>
        <w:t xml:space="preserve">совместное </w:t>
      </w:r>
      <w:r w:rsidR="004C1CD5">
        <w:rPr>
          <w:b/>
          <w:bCs/>
        </w:rPr>
        <w:t xml:space="preserve">заседание антитеррористической комиссии под председательством главы района Александра Викторовича Кошкина. </w:t>
      </w:r>
    </w:p>
    <w:p w:rsidR="00400D92" w:rsidRDefault="004C1CD5" w:rsidP="00400D92">
      <w:pPr>
        <w:pStyle w:val="a3"/>
        <w:spacing w:before="0" w:beforeAutospacing="0" w:after="0" w:afterAutospacing="0"/>
        <w:jc w:val="both"/>
      </w:pPr>
      <w:r>
        <w:t xml:space="preserve">Совместно с оперативной группой Любимского МР  рассмотрен </w:t>
      </w:r>
      <w:r w:rsidR="00400D92">
        <w:t xml:space="preserve">вопрос </w:t>
      </w:r>
      <w:r>
        <w:t xml:space="preserve"> </w:t>
      </w:r>
      <w:r w:rsidR="00400D92">
        <w:t>«</w:t>
      </w:r>
      <w:r w:rsidR="009C6809" w:rsidRPr="009C6809">
        <w:t>Об обеспечении антитеррористической безопасности при проведении мероприятий, посвященных Празднику Весны и Труда, Дню Победы в Великой Отечественной войне, а также Дню России</w:t>
      </w:r>
      <w:r w:rsidR="00400D92">
        <w:t>»</w:t>
      </w:r>
      <w:r w:rsidR="00075E67">
        <w:t xml:space="preserve"> </w:t>
      </w:r>
      <w:r>
        <w:t>Об оперативной обстановке на территории района и запланированных мероприятиях по обеспечению безопасности</w:t>
      </w:r>
      <w:r w:rsidR="00075E67">
        <w:t xml:space="preserve">, </w:t>
      </w:r>
      <w:r>
        <w:t xml:space="preserve"> </w:t>
      </w:r>
      <w:r w:rsidR="00075E67" w:rsidRPr="00075E67">
        <w:t xml:space="preserve">по обеспечению антитеррористической защищенности, общественного порядка и безопасности в период </w:t>
      </w:r>
      <w:r w:rsidR="00120EA5">
        <w:t xml:space="preserve">проведения массовых мероприятий </w:t>
      </w:r>
      <w:r w:rsidR="00075E67" w:rsidRPr="00075E67">
        <w:t xml:space="preserve"> </w:t>
      </w:r>
      <w:r>
        <w:t xml:space="preserve">доложил  </w:t>
      </w:r>
      <w:proofErr w:type="spellStart"/>
      <w:r w:rsidR="009C6809">
        <w:t>ВрИО</w:t>
      </w:r>
      <w:proofErr w:type="spellEnd"/>
      <w:r w:rsidR="009C6809">
        <w:t xml:space="preserve"> </w:t>
      </w:r>
      <w:r>
        <w:t>начальник</w:t>
      </w:r>
      <w:r w:rsidR="009C6809">
        <w:t>а</w:t>
      </w:r>
      <w:r>
        <w:t xml:space="preserve"> </w:t>
      </w:r>
      <w:proofErr w:type="spellStart"/>
      <w:proofErr w:type="gramStart"/>
      <w:r>
        <w:t>Отд</w:t>
      </w:r>
      <w:proofErr w:type="spellEnd"/>
      <w:proofErr w:type="gramEnd"/>
      <w:r>
        <w:t xml:space="preserve"> МВД России по Любимскому району</w:t>
      </w:r>
      <w:r w:rsidR="00075E67" w:rsidRPr="00075E67">
        <w:t xml:space="preserve"> </w:t>
      </w:r>
      <w:r w:rsidR="00075E67">
        <w:t xml:space="preserve">- </w:t>
      </w:r>
      <w:r w:rsidR="00075E67" w:rsidRPr="00075E67">
        <w:t xml:space="preserve">руководитель  оперативной  группы   в Любимском   районе </w:t>
      </w:r>
      <w:r>
        <w:t xml:space="preserve"> </w:t>
      </w:r>
      <w:r w:rsidR="009C6809">
        <w:t>И.В. Морозова</w:t>
      </w:r>
      <w:r>
        <w:t>.</w:t>
      </w:r>
      <w:r w:rsidR="00120EA5">
        <w:t xml:space="preserve"> </w:t>
      </w:r>
      <w:r w:rsidR="00120EA5" w:rsidRPr="00120EA5">
        <w:t>О</w:t>
      </w:r>
      <w:r w:rsidR="00120EA5">
        <w:t xml:space="preserve"> </w:t>
      </w:r>
      <w:r w:rsidR="00120EA5" w:rsidRPr="00120EA5">
        <w:t xml:space="preserve"> </w:t>
      </w:r>
      <w:proofErr w:type="gramStart"/>
      <w:r w:rsidR="00120EA5" w:rsidRPr="00120EA5">
        <w:t>планируемых массовых праздничных мероприятиях, принимаемых департаментом мерах по обеспечению безопасности в период проведения мероприятий</w:t>
      </w:r>
      <w:r w:rsidR="00120EA5">
        <w:t xml:space="preserve"> доложила</w:t>
      </w:r>
      <w:proofErr w:type="gramEnd"/>
      <w:r w:rsidR="00120EA5">
        <w:t xml:space="preserve"> начальник управления культуры, молодежной политики и спорта администрации Любимского муниципального района</w:t>
      </w:r>
      <w:r w:rsidR="00400D92">
        <w:t xml:space="preserve"> Е.В. Мычко.</w:t>
      </w:r>
    </w:p>
    <w:p w:rsidR="00400D92" w:rsidRDefault="00400D92" w:rsidP="00400D92">
      <w:pPr>
        <w:pStyle w:val="a3"/>
        <w:spacing w:before="0" w:beforeAutospacing="0" w:after="0" w:afterAutospacing="0"/>
        <w:jc w:val="both"/>
      </w:pPr>
      <w:r>
        <w:t xml:space="preserve"> Все  мероприятия будут </w:t>
      </w:r>
      <w:proofErr w:type="gramStart"/>
      <w:r>
        <w:t>проводится</w:t>
      </w:r>
      <w:proofErr w:type="gramEnd"/>
      <w:r>
        <w:t xml:space="preserve"> с учетом ограничений и рекомендаций, принятых Федеральной службой по надзору в сфере защите прав потребителей и благополучия человека, в связи с неблагоприятной эпидемиологической обстановкой,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(COVID–19).</w:t>
      </w:r>
    </w:p>
    <w:p w:rsidR="00400D92" w:rsidRDefault="00400D92" w:rsidP="00400D92">
      <w:pPr>
        <w:pStyle w:val="a3"/>
        <w:spacing w:before="0" w:beforeAutospacing="0" w:after="0" w:afterAutospacing="0"/>
        <w:jc w:val="both"/>
      </w:pPr>
      <w:r>
        <w:t>По итогам заседания комиссией приняты ряд решений, направленные на обеспечение антитеррористической защищённости, обеспечение правопорядка и общественной безопасности в местах проведения на территории района массовых праздничных и торжественных мероприятий в период проведения Праздника Весны и Труда, 76–й годовщины Победы в Великой Отечественной войне.</w:t>
      </w:r>
    </w:p>
    <w:p w:rsidR="009C6809" w:rsidRDefault="009C6809" w:rsidP="006B5808">
      <w:pPr>
        <w:pStyle w:val="a3"/>
        <w:spacing w:before="0" w:beforeAutospacing="0" w:after="0" w:afterAutospacing="0"/>
        <w:jc w:val="both"/>
      </w:pPr>
    </w:p>
    <w:p w:rsidR="00C96098" w:rsidRDefault="009C6809" w:rsidP="006B5808">
      <w:pPr>
        <w:pStyle w:val="a3"/>
        <w:spacing w:before="0" w:beforeAutospacing="0" w:after="0" w:afterAutospacing="0"/>
        <w:jc w:val="both"/>
      </w:pPr>
      <w:r w:rsidRPr="009C6809">
        <w:t>Также на заседании антитеррористической комиссии рассмотрены вопросы:</w:t>
      </w:r>
    </w:p>
    <w:p w:rsidR="009C6809" w:rsidRDefault="009C6809" w:rsidP="009C6809">
      <w:pPr>
        <w:pStyle w:val="a3"/>
        <w:spacing w:before="0" w:beforeAutospacing="0" w:after="0" w:afterAutospacing="0"/>
        <w:jc w:val="both"/>
      </w:pPr>
    </w:p>
    <w:p w:rsidR="009C6809" w:rsidRDefault="009C6809" w:rsidP="009C6809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1.</w:t>
      </w:r>
      <w:r w:rsidRPr="009C6809">
        <w:t>Об угрозах безопасности в сфере противодействия терроризму и экстремизму, вызванных противоправной деятельностью сторонников террористических и экстремистских организаций, криминальных субкультур, а также деструктивных молодежных движений «</w:t>
      </w:r>
      <w:proofErr w:type="spellStart"/>
      <w:r w:rsidRPr="009C6809">
        <w:t>колумбайн</w:t>
      </w:r>
      <w:proofErr w:type="spellEnd"/>
      <w:r w:rsidRPr="009C6809">
        <w:t>», «</w:t>
      </w:r>
      <w:proofErr w:type="spellStart"/>
      <w:r w:rsidRPr="009C6809">
        <w:t>скулшутинг</w:t>
      </w:r>
      <w:proofErr w:type="spellEnd"/>
      <w:r w:rsidRPr="009C6809">
        <w:t>» и «АУЕ».</w:t>
      </w:r>
    </w:p>
    <w:p w:rsidR="009C6809" w:rsidRDefault="009C6809" w:rsidP="009C6809">
      <w:pPr>
        <w:pStyle w:val="a3"/>
        <w:spacing w:before="0" w:beforeAutospacing="0" w:after="0" w:afterAutospacing="0"/>
        <w:jc w:val="both"/>
      </w:pPr>
      <w:r>
        <w:t>2.</w:t>
      </w:r>
      <w:r w:rsidRPr="009C6809">
        <w:t xml:space="preserve"> О дополнительных мерах по обеспечению АТЗ объектов социальной защиты населения и ММПЛ на соответствие требованиям законодательства и рекомендациям ФОИВ в установленной сфере деятельности</w:t>
      </w:r>
      <w:r>
        <w:t>.</w:t>
      </w:r>
    </w:p>
    <w:p w:rsidR="009C6809" w:rsidRDefault="009C6809" w:rsidP="009C6809">
      <w:pPr>
        <w:pStyle w:val="a3"/>
        <w:spacing w:before="0" w:beforeAutospacing="0" w:after="0" w:afterAutospacing="0"/>
        <w:jc w:val="both"/>
      </w:pPr>
      <w:r>
        <w:t xml:space="preserve">3. </w:t>
      </w:r>
      <w:r w:rsidRPr="009C6809">
        <w:t>О ходе выполнения решений  антитеррористической комиссии в Ярославской области и антитеррористической комиссии Любимского муниципального района в первом полугодии 2022 года.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051"/>
    <w:multiLevelType w:val="hybridMultilevel"/>
    <w:tmpl w:val="6BA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075E67"/>
    <w:rsid w:val="00120EA5"/>
    <w:rsid w:val="00163564"/>
    <w:rsid w:val="00242125"/>
    <w:rsid w:val="002F2FDB"/>
    <w:rsid w:val="00400D92"/>
    <w:rsid w:val="00413D08"/>
    <w:rsid w:val="004C1CD5"/>
    <w:rsid w:val="006B5808"/>
    <w:rsid w:val="009C6809"/>
    <w:rsid w:val="00AC7B47"/>
    <w:rsid w:val="00C96098"/>
    <w:rsid w:val="00D7773B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8</cp:revision>
  <dcterms:created xsi:type="dcterms:W3CDTF">2021-04-06T21:54:00Z</dcterms:created>
  <dcterms:modified xsi:type="dcterms:W3CDTF">2023-03-20T06:43:00Z</dcterms:modified>
</cp:coreProperties>
</file>