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A0" w:rsidRPr="003977A0" w:rsidRDefault="003977A0" w:rsidP="00397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7A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3977A0" w:rsidRPr="003977A0" w:rsidRDefault="003977A0" w:rsidP="00397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4D5F" w:rsidRDefault="003977A0" w:rsidP="0039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3977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34D5F" w:rsidRPr="0018160E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2A4A4D" w:rsidRDefault="0065251C" w:rsidP="003977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5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652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34D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D5F"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0091</w:t>
      </w:r>
      <w:bookmarkEnd w:id="0"/>
      <w:r w:rsidR="006528B4" w:rsidRPr="003977A0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 w:rsidR="003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7A0" w:rsidRPr="003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5F" w:rsidRPr="003977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34D5F" w:rsidRPr="003977A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934D5F" w:rsidRPr="003977A0">
        <w:rPr>
          <w:rFonts w:ascii="Times New Roman" w:eastAsia="Times New Roman" w:hAnsi="Times New Roman" w:cs="Times New Roman"/>
          <w:sz w:val="28"/>
          <w:szCs w:val="28"/>
        </w:rPr>
        <w:t>юбим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934D5F" w:rsidRPr="002A4A4D" w:rsidTr="003977A0">
        <w:trPr>
          <w:trHeight w:val="1393"/>
        </w:trPr>
        <w:tc>
          <w:tcPr>
            <w:tcW w:w="5245" w:type="dxa"/>
          </w:tcPr>
          <w:p w:rsidR="00934D5F" w:rsidRPr="003977A0" w:rsidRDefault="00231E99" w:rsidP="0081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униципальную</w:t>
            </w:r>
            <w:r w:rsidR="006528B4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программу </w:t>
            </w:r>
            <w:r w:rsidR="006528B4" w:rsidRPr="003977A0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молодежной политики  в Любимском муниципальном районе», </w:t>
            </w:r>
            <w:r w:rsidR="00934D5F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утвержденную Постановлением администрации Любимского</w:t>
            </w:r>
            <w:r w:rsid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934D5F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униципального района Я</w:t>
            </w:r>
            <w:r w:rsidR="007C0E64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рославской области от </w:t>
            </w:r>
            <w:r w:rsidR="000F67FA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18.02.2022</w:t>
            </w:r>
            <w:r w:rsid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0E64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09-</w:t>
            </w:r>
            <w:r w:rsidR="000F67FA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0115</w:t>
            </w:r>
            <w:r w:rsidR="00934D5F" w:rsidRPr="0039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/22 </w:t>
            </w:r>
          </w:p>
          <w:p w:rsidR="00934D5F" w:rsidRPr="002A4A4D" w:rsidRDefault="00934D5F" w:rsidP="00814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4D5F" w:rsidRPr="00B10492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934D5F" w:rsidRDefault="00934D5F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64796" w:rsidRPr="00B6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Любимского муниципального района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молодежной политики в Любимском муниципальном районе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Любимского  муниципального района Ярославской области 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.02.2022</w:t>
      </w:r>
      <w:r w:rsidR="002C6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09-0115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/22</w:t>
      </w:r>
      <w:r w:rsidR="00B6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4796" w:rsidRPr="00AD4853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изложить в новой редакции согласно приложению 1 к настоящему постановлению;</w:t>
      </w:r>
    </w:p>
    <w:p w:rsidR="007868C9" w:rsidRDefault="008142E7" w:rsidP="00A35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1</w:t>
      </w:r>
      <w:r w:rsidR="002F603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«Цели, задачи и целевые показатели муниципальной программы» изложить в новой редакции согласно приложению 2 к настоящему постановлению;</w:t>
      </w:r>
    </w:p>
    <w:p w:rsidR="008142E7" w:rsidRPr="008142E7" w:rsidRDefault="008142E7" w:rsidP="00814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 2</w:t>
      </w:r>
      <w:r w:rsidR="002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3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33240" w:rsidRDefault="00A35D3D" w:rsidP="00A35D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33240">
        <w:rPr>
          <w:rFonts w:ascii="Times New Roman" w:hAnsi="Times New Roman"/>
          <w:sz w:val="28"/>
          <w:szCs w:val="28"/>
        </w:rPr>
        <w:t>)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5 муниципальной программы таблицу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мероприятия муниципальной программы» изложить в новой редакции согласно приложению 4 к настоящему постановлению;</w:t>
      </w:r>
    </w:p>
    <w:p w:rsidR="001B1F77" w:rsidRPr="001B1F77" w:rsidRDefault="00D90034" w:rsidP="001B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5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F6ABA" w:rsidRPr="006528B4" w:rsidRDefault="00D90034" w:rsidP="00934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F77">
        <w:rPr>
          <w:rFonts w:ascii="Times New Roman" w:hAnsi="Times New Roman" w:cs="Times New Roman"/>
          <w:sz w:val="28"/>
          <w:szCs w:val="28"/>
        </w:rPr>
        <w:t xml:space="preserve">6) </w:t>
      </w:r>
      <w:r w:rsidR="005B0C4C" w:rsidRPr="005B0C4C">
        <w:rPr>
          <w:rFonts w:ascii="Times New Roman" w:hAnsi="Times New Roman" w:cs="Times New Roman"/>
          <w:sz w:val="28"/>
          <w:szCs w:val="28"/>
        </w:rPr>
        <w:t>в таблице</w:t>
      </w:r>
      <w:r w:rsidR="007E104B">
        <w:rPr>
          <w:rFonts w:ascii="Times New Roman" w:hAnsi="Times New Roman" w:cs="Times New Roman"/>
          <w:sz w:val="28"/>
          <w:szCs w:val="28"/>
        </w:rPr>
        <w:t xml:space="preserve"> 3</w:t>
      </w:r>
      <w:r w:rsidR="005B0C4C" w:rsidRPr="005B0C4C">
        <w:rPr>
          <w:rFonts w:ascii="Times New Roman" w:hAnsi="Times New Roman" w:cs="Times New Roman"/>
          <w:sz w:val="28"/>
          <w:szCs w:val="28"/>
        </w:rPr>
        <w:t xml:space="preserve"> </w:t>
      </w:r>
      <w:r w:rsidR="005B0C4C" w:rsidRPr="00D90034">
        <w:rPr>
          <w:rFonts w:ascii="Times New Roman" w:hAnsi="Times New Roman" w:cs="Times New Roman"/>
          <w:sz w:val="28"/>
          <w:szCs w:val="28"/>
        </w:rPr>
        <w:t>«</w:t>
      </w:r>
      <w:r w:rsidR="007E104B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</w:t>
      </w:r>
      <w:r w:rsidR="00247B44">
        <w:rPr>
          <w:rFonts w:ascii="Times New Roman" w:hAnsi="Times New Roman" w:cs="Times New Roman"/>
          <w:sz w:val="28"/>
          <w:szCs w:val="28"/>
        </w:rPr>
        <w:t>муниципальной целевой программы. Основные мероприятия муниципальной целевой программы</w:t>
      </w:r>
      <w:r w:rsidR="005B0C4C" w:rsidRPr="00D90034">
        <w:rPr>
          <w:rFonts w:ascii="Times New Roman" w:hAnsi="Times New Roman" w:cs="Times New Roman"/>
          <w:sz w:val="28"/>
          <w:szCs w:val="28"/>
        </w:rPr>
        <w:t>» изложить в ново</w:t>
      </w:r>
      <w:r w:rsidRPr="00D90034">
        <w:rPr>
          <w:rFonts w:ascii="Times New Roman" w:hAnsi="Times New Roman" w:cs="Times New Roman"/>
          <w:sz w:val="28"/>
          <w:szCs w:val="28"/>
        </w:rPr>
        <w:t>й редакции согласно приложению 6</w:t>
      </w:r>
      <w:r w:rsidR="005B0C4C" w:rsidRPr="00D900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93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34D5F" w:rsidRPr="006528B4" w:rsidRDefault="00934D5F" w:rsidP="0093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3977A0">
        <w:rPr>
          <w:rFonts w:ascii="Times New Roman" w:hAnsi="Times New Roman" w:cs="Times New Roman"/>
          <w:sz w:val="28"/>
          <w:szCs w:val="28"/>
        </w:rPr>
        <w:t>заместителя г</w:t>
      </w:r>
      <w:r w:rsidRPr="002A4A4D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77A0">
        <w:rPr>
          <w:rFonts w:ascii="Times New Roman" w:hAnsi="Times New Roman" w:cs="Times New Roman"/>
          <w:sz w:val="28"/>
          <w:szCs w:val="28"/>
        </w:rPr>
        <w:t>а</w:t>
      </w:r>
      <w:r w:rsidRPr="006528B4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</w:t>
      </w:r>
      <w:r w:rsidR="006528B4" w:rsidRPr="006528B4">
        <w:rPr>
          <w:rStyle w:val="a5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6528B4" w:rsidRPr="006528B4">
        <w:rPr>
          <w:rStyle w:val="a5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по социальной политике </w:t>
      </w:r>
      <w:r w:rsidR="006528B4" w:rsidRPr="006528B4">
        <w:rPr>
          <w:rFonts w:ascii="Times New Roman" w:hAnsi="Times New Roman" w:cs="Times New Roman"/>
          <w:sz w:val="28"/>
          <w:szCs w:val="28"/>
        </w:rPr>
        <w:t>Васильев С.А</w:t>
      </w:r>
      <w:r w:rsidRPr="006528B4">
        <w:rPr>
          <w:rFonts w:ascii="Times New Roman" w:hAnsi="Times New Roman" w:cs="Times New Roman"/>
          <w:sz w:val="28"/>
          <w:szCs w:val="28"/>
        </w:rPr>
        <w:t>.</w:t>
      </w:r>
    </w:p>
    <w:p w:rsidR="00934D5F" w:rsidRDefault="003977A0" w:rsidP="003977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934D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4D5F"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D5F" w:rsidRPr="002A4A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Любимского муниципального района Ярославской области в сет</w:t>
      </w:r>
      <w:r w:rsidR="00A35D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621" w:rsidRDefault="00934D5F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B723E4" w:rsidRDefault="00274621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</w:t>
      </w:r>
      <w:r w:rsidR="00934D5F"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34D5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34D5F"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А.В.Кошкин</w:t>
      </w: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52657" w:rsidRPr="00B723E4" w:rsidRDefault="00552657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64796" w:rsidRDefault="00552657" w:rsidP="005526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7E104B" w:rsidRDefault="007E104B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1698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291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1698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1698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8142E7" w:rsidRPr="00A93310" w:rsidRDefault="008762D8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</w:t>
            </w:r>
            <w:r w:rsidR="004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3310"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8142E7" w:rsidRPr="00291698" w:rsidRDefault="00274621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 w:rsidRPr="0079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 w:rsidR="00BB7AD0"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2021-2025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8142E7" w:rsidRPr="00291698" w:rsidRDefault="00803CF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8142E7" w:rsidRPr="00291698" w:rsidRDefault="008142E7" w:rsidP="008142E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8142E7">
        <w:tc>
          <w:tcPr>
            <w:tcW w:w="9571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8142E7" w:rsidRPr="00291698" w:rsidTr="008142E7">
        <w:tc>
          <w:tcPr>
            <w:tcW w:w="5146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42E7" w:rsidRPr="00291698">
              <w:rPr>
                <w:rFonts w:ascii="Times New Roman" w:hAnsi="Times New Roman" w:cs="Times New Roman"/>
              </w:rPr>
              <w:t>г. (1 год реализации)</w:t>
            </w:r>
          </w:p>
        </w:tc>
        <w:tc>
          <w:tcPr>
            <w:tcW w:w="1701" w:type="dxa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142E7" w:rsidRPr="00291698">
              <w:rPr>
                <w:rFonts w:ascii="Times New Roman" w:hAnsi="Times New Roman" w:cs="Times New Roman"/>
              </w:rPr>
              <w:t>г. (2 год реализации)</w:t>
            </w:r>
          </w:p>
        </w:tc>
        <w:tc>
          <w:tcPr>
            <w:tcW w:w="1666" w:type="dxa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004202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gridSpan w:val="3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1783215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  <w:tc>
          <w:tcPr>
            <w:tcW w:w="1666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8142E7" w:rsidRPr="000B6F0D" w:rsidRDefault="00A95D8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5 515 945,15</w:t>
            </w:r>
          </w:p>
        </w:tc>
        <w:tc>
          <w:tcPr>
            <w:tcW w:w="1701" w:type="dxa"/>
            <w:gridSpan w:val="3"/>
          </w:tcPr>
          <w:p w:rsidR="008142E7" w:rsidRPr="004C5F20" w:rsidRDefault="00A95D8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rPr>
          <w:trHeight w:val="389"/>
        </w:trPr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8142E7" w:rsidRPr="000B6F0D" w:rsidRDefault="00A95D82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701" w:type="dxa"/>
            <w:gridSpan w:val="3"/>
          </w:tcPr>
          <w:p w:rsidR="008142E7" w:rsidRPr="000B6F0D" w:rsidRDefault="00A95D8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8142E7" w:rsidRPr="000B6F0D" w:rsidRDefault="00EF1FF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8142E7" w:rsidRPr="0012773B" w:rsidRDefault="00A95D82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701" w:type="dxa"/>
            <w:gridSpan w:val="3"/>
          </w:tcPr>
          <w:p w:rsidR="008142E7" w:rsidRPr="000B6F0D" w:rsidRDefault="00A95D8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8142E7" w:rsidRPr="000B6F0D" w:rsidRDefault="00EF1FF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12773B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9571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8142E7" w:rsidRPr="00291698" w:rsidRDefault="00A22224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42E7" w:rsidRPr="002916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142E7" w:rsidRPr="00291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Pr="00291698" w:rsidRDefault="008142E7" w:rsidP="008142E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98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3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8142E7" w:rsidRPr="00291698" w:rsidTr="008142E7">
        <w:tc>
          <w:tcPr>
            <w:tcW w:w="9829" w:type="dxa"/>
            <w:gridSpan w:val="9"/>
          </w:tcPr>
          <w:p w:rsidR="008142E7" w:rsidRPr="00291698" w:rsidRDefault="008142E7" w:rsidP="008142E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8142E7">
        <w:tc>
          <w:tcPr>
            <w:tcW w:w="9829" w:type="dxa"/>
            <w:gridSpan w:val="9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142E7" w:rsidRPr="00291698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2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142E7" w:rsidRPr="00291698" w:rsidRDefault="0012773B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142E7" w:rsidRPr="00291698" w:rsidRDefault="0012773B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(работ) на территории муниципального района (в т.ч. индивидуальная работа)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328" w:type="dxa"/>
            <w:gridSpan w:val="3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8142E7"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87" w:type="dxa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8142E7"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hAnsi="Times New Roman" w:cs="Times New Roman"/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987" w:type="dxa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 xml:space="preserve">количество волонтеров, </w:t>
            </w:r>
            <w:r w:rsidRPr="00291698">
              <w:rPr>
                <w:rFonts w:ascii="Times New Roman" w:hAnsi="Times New Roman" w:cs="Times New Roman"/>
                <w:sz w:val="24"/>
              </w:rPr>
              <w:lastRenderedPageBreak/>
              <w:t>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количество волонтеров, задействованных в социально значимых мероприятиях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87" w:type="dxa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142E7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8142E7" w:rsidRPr="00291698" w:rsidTr="008142E7">
        <w:tc>
          <w:tcPr>
            <w:tcW w:w="3403" w:type="dxa"/>
            <w:vMerge w:val="restart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3403" w:type="dxa"/>
            <w:vMerge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3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2E7" w:rsidRPr="00291698" w:rsidTr="008142E7">
        <w:tc>
          <w:tcPr>
            <w:tcW w:w="9782" w:type="dxa"/>
            <w:gridSpan w:val="5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142E7" w:rsidRPr="008B2381" w:rsidRDefault="008B2381" w:rsidP="008B23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8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3" w:type="dxa"/>
          </w:tcPr>
          <w:p w:rsidR="008142E7" w:rsidRPr="008B2381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5 515 945,15</w:t>
            </w:r>
          </w:p>
        </w:tc>
        <w:tc>
          <w:tcPr>
            <w:tcW w:w="1778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3 000 493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778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8142E7" w:rsidRPr="008B2381" w:rsidRDefault="00C7024B" w:rsidP="008B23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778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8142E7" w:rsidRPr="000B6F0D" w:rsidRDefault="00C7024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778" w:type="dxa"/>
          </w:tcPr>
          <w:p w:rsidR="008142E7" w:rsidRPr="00EF1FF2" w:rsidRDefault="00EF1FF2" w:rsidP="00C702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> 525 667,15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</w:tbl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4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8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</w:tblGrid>
      <w:tr w:rsidR="00EF1FF2" w:rsidRPr="00291698" w:rsidTr="003977A0">
        <w:tc>
          <w:tcPr>
            <w:tcW w:w="9782" w:type="dxa"/>
            <w:gridSpan w:val="8"/>
          </w:tcPr>
          <w:p w:rsidR="00EF1FF2" w:rsidRPr="00291698" w:rsidRDefault="00EF1FF2" w:rsidP="00EF1F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EF1FF2" w:rsidRPr="00291698" w:rsidRDefault="00EF1FF2" w:rsidP="00EF1F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3977A0">
        <w:trPr>
          <w:trHeight w:val="280"/>
        </w:trPr>
        <w:tc>
          <w:tcPr>
            <w:tcW w:w="9782" w:type="dxa"/>
            <w:gridSpan w:val="8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2023 год  (1 год реализации)</w:t>
            </w:r>
          </w:p>
        </w:tc>
      </w:tr>
      <w:tr w:rsidR="008142E7" w:rsidRPr="00291698" w:rsidTr="003977A0">
        <w:trPr>
          <w:trHeight w:val="1094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42E7" w:rsidRPr="00291698" w:rsidTr="003977A0">
        <w:trPr>
          <w:trHeight w:val="455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7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3977A0">
        <w:trPr>
          <w:trHeight w:val="143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среде;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10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22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98">
              <w:rPr>
                <w:rFonts w:ascii="Times New Roman" w:hAnsi="Times New Roman" w:cs="Times New Roman"/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</w:t>
            </w:r>
            <w:r w:rsidRPr="0029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МиДОО;обеспечение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E7" w:rsidRPr="00291698" w:rsidTr="003977A0">
        <w:trPr>
          <w:trHeight w:val="3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2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5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7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6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43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3977A0">
        <w:trPr>
          <w:trHeight w:val="395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(выполнение) муниципальными учреждениями услуг (работ) в сфере молодежной политики </w:t>
            </w:r>
          </w:p>
        </w:tc>
      </w:tr>
      <w:tr w:rsidR="008142E7" w:rsidRPr="00291698" w:rsidTr="003977A0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6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22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6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24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88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6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BF1699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BF1699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8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5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>
        <w:t xml:space="preserve"> </w:t>
      </w:r>
    </w:p>
    <w:p w:rsidR="007E104B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>
        <w:t xml:space="preserve"> </w:t>
      </w: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Приложение 5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A33240" w:rsidRDefault="00A33240" w:rsidP="00093FA4">
      <w:pPr>
        <w:jc w:val="right"/>
      </w:pPr>
    </w:p>
    <w:p w:rsidR="008142E7" w:rsidRPr="00291698" w:rsidRDefault="008142E7" w:rsidP="00814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698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98">
        <w:rPr>
          <w:rFonts w:ascii="Times New Roman" w:hAnsi="Times New Roman" w:cs="Times New Roman"/>
          <w:sz w:val="28"/>
          <w:szCs w:val="28"/>
        </w:rPr>
        <w:t>«Молодежь</w:t>
      </w:r>
      <w:r w:rsidRPr="002916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91698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3454"/>
        <w:gridCol w:w="13"/>
        <w:gridCol w:w="606"/>
        <w:gridCol w:w="802"/>
        <w:gridCol w:w="302"/>
        <w:gridCol w:w="12"/>
        <w:gridCol w:w="1462"/>
        <w:gridCol w:w="1524"/>
        <w:gridCol w:w="1417"/>
        <w:gridCol w:w="77"/>
      </w:tblGrid>
      <w:tr w:rsidR="008142E7" w:rsidRPr="00291698" w:rsidTr="003977A0">
        <w:trPr>
          <w:trHeight w:val="1368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95" w:type="dxa"/>
            <w:gridSpan w:val="7"/>
          </w:tcPr>
          <w:p w:rsidR="008142E7" w:rsidRPr="00291698" w:rsidRDefault="008142E7" w:rsidP="008142E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8142E7" w:rsidRPr="00291698" w:rsidTr="003977A0">
        <w:trPr>
          <w:trHeight w:val="737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95" w:type="dxa"/>
            <w:gridSpan w:val="7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8142E7" w:rsidRPr="00291698" w:rsidTr="003977A0">
        <w:trPr>
          <w:trHeight w:val="797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95" w:type="dxa"/>
            <w:gridSpan w:val="7"/>
          </w:tcPr>
          <w:p w:rsidR="008142E7" w:rsidRPr="00291698" w:rsidRDefault="00274621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8142E7" w:rsidRPr="00291698" w:rsidTr="003977A0">
        <w:trPr>
          <w:trHeight w:val="1097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95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939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95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41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95" w:type="dxa"/>
            <w:gridSpan w:val="7"/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142E7" w:rsidRPr="00291698" w:rsidTr="003977A0">
        <w:trPr>
          <w:trHeight w:val="1654"/>
        </w:trPr>
        <w:tc>
          <w:tcPr>
            <w:tcW w:w="407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95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3977A0">
        <w:trPr>
          <w:trHeight w:val="556"/>
        </w:trPr>
        <w:tc>
          <w:tcPr>
            <w:tcW w:w="9668" w:type="dxa"/>
            <w:gridSpan w:val="10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8142E7" w:rsidRPr="00291698" w:rsidTr="003977A0">
        <w:trPr>
          <w:trHeight w:val="271"/>
        </w:trPr>
        <w:tc>
          <w:tcPr>
            <w:tcW w:w="3454" w:type="dxa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42E7" w:rsidRPr="00291698">
              <w:rPr>
                <w:rFonts w:ascii="Times New Roman" w:hAnsi="Times New Roman" w:cs="Times New Roman"/>
              </w:rPr>
              <w:t xml:space="preserve">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(2 год реализации)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8142E7" w:rsidRPr="00291698" w:rsidTr="003977A0">
        <w:trPr>
          <w:trHeight w:val="782"/>
        </w:trPr>
        <w:tc>
          <w:tcPr>
            <w:tcW w:w="3467" w:type="dxa"/>
            <w:gridSpan w:val="2"/>
            <w:tcBorders>
              <w:top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nil"/>
            </w:tcBorders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524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0" w:type="dxa"/>
            <w:gridSpan w:val="3"/>
          </w:tcPr>
          <w:p w:rsidR="008142E7" w:rsidRPr="000B6F0D" w:rsidRDefault="004F695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1474" w:type="dxa"/>
            <w:gridSpan w:val="2"/>
          </w:tcPr>
          <w:p w:rsidR="008142E7" w:rsidRPr="00893A7B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524" w:type="dxa"/>
          </w:tcPr>
          <w:p w:rsidR="008142E7" w:rsidRPr="00291698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220 987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0" w:type="dxa"/>
            <w:gridSpan w:val="3"/>
          </w:tcPr>
          <w:p w:rsidR="008142E7" w:rsidRPr="000B6F0D" w:rsidRDefault="004F6952" w:rsidP="00671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7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945,15</w:t>
            </w:r>
          </w:p>
        </w:tc>
        <w:tc>
          <w:tcPr>
            <w:tcW w:w="1474" w:type="dxa"/>
            <w:gridSpan w:val="2"/>
          </w:tcPr>
          <w:p w:rsidR="008142E7" w:rsidRPr="000B6F0D" w:rsidRDefault="00893A7B" w:rsidP="00671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3 000 493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4" w:type="dxa"/>
            <w:gridSpan w:val="2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3977A0">
        <w:trPr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710" w:type="dxa"/>
            <w:gridSpan w:val="3"/>
          </w:tcPr>
          <w:p w:rsidR="008142E7" w:rsidRPr="000B6F0D" w:rsidRDefault="0067180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474" w:type="dxa"/>
            <w:gridSpan w:val="2"/>
          </w:tcPr>
          <w:p w:rsidR="008142E7" w:rsidRPr="000B6F0D" w:rsidRDefault="00B706DC" w:rsidP="00671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221 480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4" w:type="dxa"/>
            <w:gridSpan w:val="2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3977A0">
        <w:trPr>
          <w:trHeight w:val="286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3977A0">
        <w:trPr>
          <w:gridAfter w:val="1"/>
          <w:wAfter w:w="77" w:type="dxa"/>
          <w:trHeight w:val="271"/>
        </w:trPr>
        <w:tc>
          <w:tcPr>
            <w:tcW w:w="3467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0" w:type="dxa"/>
            <w:gridSpan w:val="3"/>
          </w:tcPr>
          <w:p w:rsidR="008142E7" w:rsidRPr="004C5F20" w:rsidRDefault="00671807" w:rsidP="004C5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7 520 147,15</w:t>
            </w:r>
          </w:p>
        </w:tc>
        <w:tc>
          <w:tcPr>
            <w:tcW w:w="1474" w:type="dxa"/>
            <w:gridSpan w:val="2"/>
          </w:tcPr>
          <w:p w:rsidR="008142E7" w:rsidRPr="000B6F0D" w:rsidRDefault="004C5F20" w:rsidP="00671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221 480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3977A0">
        <w:trPr>
          <w:trHeight w:val="1112"/>
        </w:trPr>
        <w:tc>
          <w:tcPr>
            <w:tcW w:w="4875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93" w:type="dxa"/>
            <w:gridSpan w:val="6"/>
          </w:tcPr>
          <w:p w:rsidR="008142E7" w:rsidRPr="00291698" w:rsidRDefault="00A22224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42E7" w:rsidRPr="002916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142E7" w:rsidRPr="00291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77A0" w:rsidRDefault="003977A0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6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 xml:space="preserve"> 09.02.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09-</w:t>
      </w:r>
      <w:r w:rsidR="0065251C">
        <w:rPr>
          <w:rFonts w:ascii="Times New Roman" w:eastAsia="Times New Roman" w:hAnsi="Times New Roman" w:cs="Times New Roman"/>
          <w:bCs/>
          <w:lang w:eastAsia="ru-RU"/>
        </w:rPr>
        <w:t>0091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/23</w:t>
      </w: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E7" w:rsidRPr="00291698" w:rsidRDefault="008142E7" w:rsidP="008142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8142E7" w:rsidRPr="00291698" w:rsidRDefault="008142E7" w:rsidP="008142E7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</w:tblGrid>
      <w:tr w:rsidR="00EF1FF2" w:rsidRPr="00291698" w:rsidTr="003977A0">
        <w:tc>
          <w:tcPr>
            <w:tcW w:w="9782" w:type="dxa"/>
            <w:gridSpan w:val="8"/>
          </w:tcPr>
          <w:p w:rsidR="00EF1FF2" w:rsidRPr="00291698" w:rsidRDefault="00EF1FF2" w:rsidP="00EF1F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EF1FF2" w:rsidRPr="00291698" w:rsidRDefault="00EF1FF2" w:rsidP="00EF1F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3977A0">
        <w:trPr>
          <w:trHeight w:val="280"/>
        </w:trPr>
        <w:tc>
          <w:tcPr>
            <w:tcW w:w="9782" w:type="dxa"/>
            <w:gridSpan w:val="8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2023 год  (1 год реализации)</w:t>
            </w:r>
          </w:p>
        </w:tc>
      </w:tr>
      <w:tr w:rsidR="008142E7" w:rsidRPr="00291698" w:rsidTr="003977A0">
        <w:trPr>
          <w:trHeight w:val="1094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42E7" w:rsidRPr="00291698" w:rsidTr="003977A0">
        <w:trPr>
          <w:trHeight w:val="455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7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3977A0">
        <w:trPr>
          <w:trHeight w:val="143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среде;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10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22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98">
              <w:rPr>
                <w:rFonts w:ascii="Times New Roman" w:hAnsi="Times New Roman" w:cs="Times New Roman"/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</w:t>
            </w:r>
            <w:r w:rsidRPr="0029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МиДОО;обеспечение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E7" w:rsidRPr="00291698" w:rsidTr="003977A0">
        <w:trPr>
          <w:trHeight w:val="3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2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5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7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66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43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3977A0">
        <w:trPr>
          <w:trHeight w:val="395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(выполнение) муниципальными учреждениями услуг (работ) в сфере молодежной политики </w:t>
            </w:r>
          </w:p>
        </w:tc>
      </w:tr>
      <w:tr w:rsidR="008142E7" w:rsidRPr="00291698" w:rsidTr="003977A0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6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22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6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24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388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6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220 987. 00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9 893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8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3977A0">
        <w:trPr>
          <w:trHeight w:val="45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77A0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Pr="002743E1" w:rsidRDefault="003977A0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F063B" w:rsidRPr="002743E1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3F063B" w:rsidRPr="002743E1" w:rsidRDefault="003F063B" w:rsidP="003F06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3F063B" w:rsidRPr="00803CF7" w:rsidRDefault="00803CF7" w:rsidP="003F06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03CF7">
        <w:rPr>
          <w:rFonts w:ascii="Times New Roman" w:hAnsi="Times New Roman" w:cs="Times New Roman"/>
          <w:i/>
          <w:sz w:val="28"/>
          <w:szCs w:val="24"/>
        </w:rPr>
        <w:t>«Реализация молодежной политики  в Любимском муниципальном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7"/>
        <w:gridCol w:w="3188"/>
        <w:gridCol w:w="3180"/>
      </w:tblGrid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3F063B" w:rsidP="006525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r w:rsidR="00274621" w:rsidRPr="002746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</w:t>
            </w:r>
            <w:r w:rsidR="002746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3F063B" w:rsidP="006525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3F063B" w:rsidP="006525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 – специалист МУ «ЛИМЦ»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3F063B" w:rsidP="006525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0F3D07">
        <w:tc>
          <w:tcPr>
            <w:tcW w:w="3202" w:type="dxa"/>
            <w:gridSpan w:val="2"/>
          </w:tcPr>
          <w:p w:rsidR="003F063B" w:rsidRPr="002743E1" w:rsidRDefault="00EF1FF2" w:rsidP="006525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и экономики Администрации Любимского МР консультант 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омике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3B" w:rsidRPr="002743E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3189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0F3D0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D07" w:rsidTr="000F3D07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195" w:type="dxa"/>
          </w:tcPr>
          <w:p w:rsidR="00274621" w:rsidRPr="00274621" w:rsidRDefault="00274621" w:rsidP="0065251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</w:pPr>
            <w:r w:rsidRPr="00274621">
              <w:rPr>
                <w:rStyle w:val="a6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Заместитель начальника Общего отдела</w:t>
            </w:r>
          </w:p>
          <w:p w:rsidR="00274621" w:rsidRPr="00274621" w:rsidRDefault="00274621" w:rsidP="0065251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</w:pPr>
            <w:r w:rsidRPr="00274621">
              <w:rPr>
                <w:rStyle w:val="a6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администрации -</w:t>
            </w:r>
          </w:p>
          <w:p w:rsidR="000F3D07" w:rsidRDefault="00274621" w:rsidP="0065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21">
              <w:rPr>
                <w:rStyle w:val="a6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консультант-юрист                        Борисова О. А.</w:t>
            </w:r>
          </w:p>
        </w:tc>
        <w:tc>
          <w:tcPr>
            <w:tcW w:w="3195" w:type="dxa"/>
            <w:gridSpan w:val="2"/>
          </w:tcPr>
          <w:p w:rsidR="000F3D07" w:rsidRPr="002743E1" w:rsidRDefault="000F3D07" w:rsidP="006525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D07" w:rsidRPr="002743E1" w:rsidRDefault="000F3D07" w:rsidP="0065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F3D07" w:rsidRDefault="000F3D07" w:rsidP="0065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1" w:type="dxa"/>
          </w:tcPr>
          <w:p w:rsidR="000F3D07" w:rsidRDefault="000F3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D07" w:rsidRDefault="000F3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D07" w:rsidRDefault="000F3D07" w:rsidP="000F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rPr>
          <w:rFonts w:ascii="Times New Roman" w:hAnsi="Times New Roman" w:cs="Times New Roman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2E7" w:rsidRPr="00093FA4" w:rsidRDefault="008142E7" w:rsidP="00093FA4">
      <w:pPr>
        <w:jc w:val="right"/>
      </w:pPr>
    </w:p>
    <w:sectPr w:rsidR="008142E7" w:rsidRPr="00093FA4" w:rsidSect="00A2222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A3267"/>
    <w:multiLevelType w:val="hybridMultilevel"/>
    <w:tmpl w:val="24FC1D64"/>
    <w:lvl w:ilvl="0" w:tplc="9E721F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88"/>
    <w:rsid w:val="00056C81"/>
    <w:rsid w:val="0006683A"/>
    <w:rsid w:val="00093FA4"/>
    <w:rsid w:val="000B2B56"/>
    <w:rsid w:val="000F3D07"/>
    <w:rsid w:val="000F67FA"/>
    <w:rsid w:val="0012773B"/>
    <w:rsid w:val="001401E6"/>
    <w:rsid w:val="00197F29"/>
    <w:rsid w:val="001B1F77"/>
    <w:rsid w:val="00231E99"/>
    <w:rsid w:val="00247B44"/>
    <w:rsid w:val="00247CFB"/>
    <w:rsid w:val="00274621"/>
    <w:rsid w:val="002B219B"/>
    <w:rsid w:val="002B7E78"/>
    <w:rsid w:val="002C6E6A"/>
    <w:rsid w:val="002E61CA"/>
    <w:rsid w:val="002F5488"/>
    <w:rsid w:val="002F6030"/>
    <w:rsid w:val="002F6ABA"/>
    <w:rsid w:val="003977A0"/>
    <w:rsid w:val="003C62AA"/>
    <w:rsid w:val="003F063B"/>
    <w:rsid w:val="004C5F20"/>
    <w:rsid w:val="004F6952"/>
    <w:rsid w:val="00552657"/>
    <w:rsid w:val="005B056F"/>
    <w:rsid w:val="005B0C4C"/>
    <w:rsid w:val="005B77D7"/>
    <w:rsid w:val="006338EF"/>
    <w:rsid w:val="0065251C"/>
    <w:rsid w:val="006528B4"/>
    <w:rsid w:val="00671807"/>
    <w:rsid w:val="006C3553"/>
    <w:rsid w:val="007868C9"/>
    <w:rsid w:val="007C0E64"/>
    <w:rsid w:val="007E104B"/>
    <w:rsid w:val="007E7386"/>
    <w:rsid w:val="00803CF7"/>
    <w:rsid w:val="008142E7"/>
    <w:rsid w:val="008762D8"/>
    <w:rsid w:val="00876704"/>
    <w:rsid w:val="00893A7B"/>
    <w:rsid w:val="008B2381"/>
    <w:rsid w:val="008D2C64"/>
    <w:rsid w:val="00934D5F"/>
    <w:rsid w:val="009519BA"/>
    <w:rsid w:val="00982EAB"/>
    <w:rsid w:val="009A4381"/>
    <w:rsid w:val="00A071C3"/>
    <w:rsid w:val="00A22224"/>
    <w:rsid w:val="00A33240"/>
    <w:rsid w:val="00A35D3D"/>
    <w:rsid w:val="00A416EA"/>
    <w:rsid w:val="00A45DDD"/>
    <w:rsid w:val="00A6085F"/>
    <w:rsid w:val="00A93310"/>
    <w:rsid w:val="00A95D82"/>
    <w:rsid w:val="00B26B2D"/>
    <w:rsid w:val="00B63ABB"/>
    <w:rsid w:val="00B64796"/>
    <w:rsid w:val="00B706DC"/>
    <w:rsid w:val="00B723E4"/>
    <w:rsid w:val="00B91656"/>
    <w:rsid w:val="00BB7AD0"/>
    <w:rsid w:val="00C7024B"/>
    <w:rsid w:val="00D143DD"/>
    <w:rsid w:val="00D90034"/>
    <w:rsid w:val="00EA5538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  <w:style w:type="character" w:styleId="a5">
    <w:name w:val="Strong"/>
    <w:basedOn w:val="a0"/>
    <w:uiPriority w:val="22"/>
    <w:qFormat/>
    <w:rsid w:val="006528B4"/>
    <w:rPr>
      <w:b/>
      <w:bCs/>
    </w:rPr>
  </w:style>
  <w:style w:type="character" w:styleId="a6">
    <w:name w:val="Emphasis"/>
    <w:basedOn w:val="a0"/>
    <w:uiPriority w:val="20"/>
    <w:qFormat/>
    <w:rsid w:val="000F3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  <w:style w:type="character" w:styleId="a5">
    <w:name w:val="Strong"/>
    <w:basedOn w:val="a0"/>
    <w:uiPriority w:val="22"/>
    <w:qFormat/>
    <w:rsid w:val="006528B4"/>
    <w:rPr>
      <w:b/>
      <w:bCs/>
    </w:rPr>
  </w:style>
  <w:style w:type="character" w:styleId="a6">
    <w:name w:val="Emphasis"/>
    <w:basedOn w:val="a0"/>
    <w:uiPriority w:val="20"/>
    <w:qFormat/>
    <w:rsid w:val="000F3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Супрун</cp:lastModifiedBy>
  <cp:revision>2</cp:revision>
  <cp:lastPrinted>2023-02-10T12:37:00Z</cp:lastPrinted>
  <dcterms:created xsi:type="dcterms:W3CDTF">2023-02-20T07:36:00Z</dcterms:created>
  <dcterms:modified xsi:type="dcterms:W3CDTF">2023-02-20T07:36:00Z</dcterms:modified>
</cp:coreProperties>
</file>