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Администрация Любимского муниципального района</w:t>
      </w:r>
    </w:p>
    <w:p w:rsidR="00566BE1" w:rsidRP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Ярославской области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566BE1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ОТЧЕТ о реализации </w:t>
      </w:r>
    </w:p>
    <w:p w:rsidR="002E4787" w:rsidRP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муниципальных </w:t>
      </w:r>
      <w:r w:rsidR="002E4787"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ПРОГРАММ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в  </w:t>
      </w:r>
      <w:r w:rsidRPr="002E4787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20</w:t>
      </w:r>
      <w:r w:rsidR="00E519CE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2</w:t>
      </w:r>
      <w:r w:rsidR="00832D67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2</w:t>
      </w:r>
      <w:r w:rsidR="00E519CE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 xml:space="preserve"> </w:t>
      </w: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ГОДУ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566BE1" w:rsidP="002E47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4787" w:rsidRPr="002E4787" w:rsidSect="00AB523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746" w:bottom="899" w:left="144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Любим, 20</w:t>
      </w:r>
      <w:r w:rsid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802F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166F21" w:rsidRDefault="002E4787" w:rsidP="0083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реализации в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подготовлен в соответствии с постановлени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 09-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0786/21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программно-целевом планировании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учетом внесенных изменений  постановлением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09-0082/22 от 07.02.2022; № 09-0143/22 от 11.03.2022; № 09-0543/22 от 11.10.2022; № 09-0053/23 от 31.01.2023;</w:t>
      </w:r>
      <w:proofErr w:type="gramEnd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09-0079/23 от 06.02.2023)</w:t>
      </w:r>
      <w:r w:rsidR="00566BE1" w:rsidRP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отчёты подготовлены на основе анализа годовых отчетов ответственных исполнителей о ходе реализации в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составления сводной отчетности за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использовались нормативные правовые акты в редакциях, действовавших в отчетном периоде (то есть по состоянию на 31 декабря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реализации программ проводится в целях: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кураторам программ и полной и объективной информации о ходе выполнения программ;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</w:t>
      </w:r>
      <w:proofErr w:type="spellStart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низкорезультативных</w:t>
      </w:r>
      <w:proofErr w:type="spellEnd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(результативность 85% и ниже) и низкоэффективных (эффективность 90% и ниже) программ для принятия корректирующих действий.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выполнения целевых показателей, оценка результативности и эффективности исполнения программ произведена  в соответствии с Методик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вышеуказанным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E1" w:rsidRPr="00566BE1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году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 осуществлялись мероприятия по 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22-х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которые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 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ведомственные программы.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имались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нормативн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вносивши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 Основными причинами внесения изменений были: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изменение объемов финансирования, в связи с изменениями ассигнований областного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федеральными и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региональными нормативными правовыми актами.</w:t>
      </w:r>
    </w:p>
    <w:p w:rsid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FA0" w:rsidRPr="002E4787" w:rsidRDefault="00802FA0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ОЦЕНКА РЕАЛИЗАЦИИИ </w:t>
      </w:r>
      <w:r w:rsidR="0080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87" w:rsidRPr="009C454B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Сведения о финансировании областных целевых и региональных   программ </w:t>
      </w:r>
    </w:p>
    <w:p w:rsidR="002E4787" w:rsidRPr="009C454B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A81239" w:rsidRDefault="00657583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Предусмотренный объем финансирования программ  из бюджета муниципального района составил </w:t>
      </w:r>
      <w:r w:rsidR="00A81239"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t>628614944</w:t>
      </w:r>
      <w:r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Фактический объем финансирования программ  за 202</w:t>
      </w:r>
      <w:r w:rsidR="00A81239"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из бюджета составил </w:t>
      </w:r>
      <w:r w:rsidR="00A81239"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t>617525655</w:t>
      </w:r>
      <w:r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или 98,</w:t>
      </w:r>
      <w:r w:rsidR="00A81239"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плана.  Плановый объем финансирования ведомственных программ составляет </w:t>
      </w:r>
      <w:r w:rsidR="00A81239"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t>495117978</w:t>
      </w:r>
      <w:r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фактический же объем финансирования этих программ составляет </w:t>
      </w:r>
      <w:r w:rsidR="00A81239"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t>493751575</w:t>
      </w:r>
      <w:r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или 99,</w:t>
      </w:r>
      <w:r w:rsidR="00A81239"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123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 Основные направления реализации </w:t>
      </w:r>
      <w:r w:rsidR="0056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муниципальных программ в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по 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направлениям: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 и спорт - 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 - 1  программа;</w:t>
      </w:r>
      <w:r w:rsidR="00B23175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и молодежная политика - 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жилищно-коммунальное хозяйство – 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предпринимательство, потребительский рынок товаров и услуг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защита населения – 2 программы;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хозяйство и 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населения от ЧС – 1 программа;</w:t>
      </w:r>
    </w:p>
    <w:p w:rsidR="009404CD" w:rsidRPr="00877146" w:rsidRDefault="009404C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нергосбережение – 1 программа;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– 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877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 Оценка результативности и эффективности </w:t>
      </w:r>
      <w:r w:rsidR="0080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802FA0" w:rsidRPr="00802FA0" w:rsidRDefault="00802FA0" w:rsidP="000524B1">
      <w:pPr>
        <w:tabs>
          <w:tab w:val="left" w:pos="4320"/>
          <w:tab w:val="left" w:pos="4500"/>
          <w:tab w:val="left" w:pos="5580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долгосрочных программ проводилась по Методике, утвержденной постановлением Администрации </w:t>
      </w:r>
      <w:proofErr w:type="spell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09-0786/21 от 21.12.2021 года «Об </w:t>
      </w:r>
      <w:r w:rsidR="00832D67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программно-целевом планировании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внесенных изменений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отчетов </w:t>
      </w:r>
      <w:r w:rsidR="009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мероприятий программ. 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критериями для оценки эффективности </w:t>
      </w:r>
      <w:r w:rsidR="00E3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стали: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Соответствие программы системе приоритетов социально-экономического развития </w:t>
      </w:r>
      <w:proofErr w:type="spell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запланированных мероприятий программы.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финансового обеспечения программы.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программы, уровень динамики индикаторов.</w:t>
      </w:r>
    </w:p>
    <w:p w:rsidR="00802FA0" w:rsidRPr="00802FA0" w:rsidRDefault="00802FA0" w:rsidP="000524B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lastRenderedPageBreak/>
        <w:t>Произведена оценка программ,  действующих и предлагаемых к реализации в очередном финансовом году и плановом периоде, по показател</w:t>
      </w:r>
      <w:r w:rsidR="00832D6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ям</w:t>
      </w:r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, рассчитываем</w:t>
      </w:r>
      <w:r w:rsidR="00832D6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ы</w:t>
      </w:r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м по методике, утвержденной постановлением администрации </w:t>
      </w:r>
      <w:proofErr w:type="spellStart"/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Любимского</w:t>
      </w:r>
      <w:proofErr w:type="spellEnd"/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муниципального района </w:t>
      </w:r>
      <w:r w:rsidR="00832D6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№</w:t>
      </w:r>
      <w:r w:rsidRPr="00802FA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832D67" w:rsidRPr="00832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09-0786/21 от 21.12.2021 года</w:t>
      </w:r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. 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проведенно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результативности и эффективности реализации муниципальных программ </w:t>
      </w:r>
      <w:proofErr w:type="spellStart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муниципальных целевых и ведомственных целевых программ </w:t>
      </w:r>
      <w:proofErr w:type="spellStart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муниципальная программа получила оценку, на основании которой сложилась ее качественная характеристика: </w:t>
      </w:r>
      <w:r w:rsidR="00C95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 индексы результативности и эффективности для каждой программы.</w:t>
      </w:r>
    </w:p>
    <w:p w:rsidR="00802FA0" w:rsidRPr="002325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качественной характеристики муниципальных целевых программ, сложилась их рейтинговая оценка (</w:t>
      </w:r>
      <w:proofErr w:type="gramStart"/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25A0" w:rsidRPr="002325A0" w:rsidRDefault="005037E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1A0847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 w:rsidR="002325A0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</w:t>
      </w:r>
      <w:r w:rsidR="002325A0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</w:t>
      </w:r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C73810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25A0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в </w:t>
      </w:r>
      <w:proofErr w:type="spellStart"/>
      <w:r w:rsidR="002325A0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2325A0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C73810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25A0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73810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25A0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дорожного хозяйства и транспорта в </w:t>
      </w:r>
      <w:proofErr w:type="spellStart"/>
      <w:r w:rsidR="002325A0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2325A0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районе», которая признана и </w:t>
      </w:r>
      <w:proofErr w:type="spellStart"/>
      <w:r w:rsidR="002325A0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среднерезультативной</w:t>
      </w:r>
      <w:proofErr w:type="spellEnd"/>
      <w:r w:rsidR="002325A0"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5A0" w:rsidRPr="002325A0" w:rsidRDefault="002325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Низкорезультативной</w:t>
      </w:r>
      <w:proofErr w:type="spellEnd"/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низкоэффективной признана одна программа по итогам 2022 года – «Обеспечение доступным и комфортным жильем населения </w:t>
      </w:r>
      <w:proofErr w:type="spellStart"/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области».</w:t>
      </w:r>
    </w:p>
    <w:p w:rsidR="005037ED" w:rsidRPr="002325A0" w:rsidRDefault="002325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программы в истекшем году нет возможности рассчитать эффективность потому, что в них не предусматривалось финансирование, но результативность у них  высокая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847" w:rsidRPr="002325A0" w:rsidRDefault="001A084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программы признаны высоко результативными и </w:t>
      </w:r>
      <w:proofErr w:type="gramStart"/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эффективными</w:t>
      </w:r>
      <w:proofErr w:type="gramEnd"/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322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</w:t>
      </w:r>
      <w:r w:rsidR="00CD2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прекращения действующ</w:t>
      </w:r>
      <w:r w:rsidR="00CD2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="0081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нет.</w:t>
      </w:r>
    </w:p>
    <w:p w:rsidR="00802FA0" w:rsidRPr="00B0489C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Расходные обязательства соответствуют основным направлениям бюджетной и налоговой политики </w:t>
      </w:r>
      <w:proofErr w:type="spellStart"/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</w:t>
      </w:r>
      <w:proofErr w:type="spellEnd"/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района.</w:t>
      </w:r>
    </w:p>
    <w:p w:rsid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9C" w:rsidRPr="00B0489C" w:rsidRDefault="00B0489C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A0" w:rsidRPr="00B0489C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0D" w:rsidRDefault="00C9580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экономике</w:t>
      </w:r>
    </w:p>
    <w:p w:rsidR="00C9580D" w:rsidRDefault="009E329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финансов и экономики </w:t>
      </w:r>
    </w:p>
    <w:p w:rsidR="002E4787" w:rsidRDefault="009E329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C9580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C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И.</w:t>
      </w:r>
      <w:proofErr w:type="gramEnd"/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Соколова</w:t>
      </w:r>
    </w:p>
    <w:p w:rsidR="00B0489C" w:rsidRDefault="00B0489C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80D" w:rsidRDefault="00C9580D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80D" w:rsidRDefault="00C9580D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29D" w:rsidRDefault="009E329D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29D" w:rsidRDefault="009E329D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29D" w:rsidRDefault="009E329D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80D" w:rsidRDefault="00C9580D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97E" w:rsidRPr="00C73810" w:rsidRDefault="00AC297E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3783" w:rsidRPr="009E329D" w:rsidRDefault="00AB3783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Рейтинг</w:t>
      </w:r>
      <w:r w:rsidRPr="009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действующих  в 20</w:t>
      </w:r>
      <w:r w:rsidR="008B7408"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9580D"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муниципальных программ</w:t>
      </w:r>
      <w:r w:rsidRPr="009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</w:t>
      </w:r>
      <w:proofErr w:type="spellEnd"/>
      <w:r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МР Ярославской области (по итогам 20</w:t>
      </w:r>
      <w:r w:rsidR="008B7408"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9580D"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года)</w:t>
      </w:r>
    </w:p>
    <w:p w:rsidR="00AB3783" w:rsidRPr="00C73810" w:rsidRDefault="00AB3783" w:rsidP="00AB3783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8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Для рассмотрения бюджетной комиссией и проведения конкурсного распределения бюджета на </w:t>
      </w:r>
      <w:r w:rsidRPr="00C738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действующие </w:t>
      </w:r>
      <w:r w:rsidRPr="00C73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муниципальные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585"/>
        <w:gridCol w:w="1843"/>
        <w:gridCol w:w="1843"/>
      </w:tblGrid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C9580D" w:rsidRPr="00C73810" w:rsidRDefault="00C9580D" w:rsidP="00B231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85" w:type="dxa"/>
            <w:shd w:val="clear" w:color="auto" w:fill="auto"/>
          </w:tcPr>
          <w:p w:rsidR="00C9580D" w:rsidRPr="00C73810" w:rsidRDefault="00C9580D" w:rsidP="00B23175">
            <w:pPr>
              <w:tabs>
                <w:tab w:val="left" w:pos="2321"/>
              </w:tabs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9E329D" w:rsidP="009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Полученная оценка результа</w:t>
            </w:r>
            <w:r w:rsidR="00C9580D"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ивности муниципальной программы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9580D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Полученная оценка эффективности</w:t>
            </w:r>
          </w:p>
          <w:p w:rsidR="00C9580D" w:rsidRPr="00C73810" w:rsidRDefault="00C9580D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муниципальной</w:t>
            </w:r>
          </w:p>
          <w:p w:rsidR="00C9580D" w:rsidRPr="00C73810" w:rsidRDefault="00C9580D" w:rsidP="009C454B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программы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5" w:type="dxa"/>
            <w:shd w:val="clear" w:color="auto" w:fill="auto"/>
          </w:tcPr>
          <w:p w:rsidR="00C9580D" w:rsidRPr="00C73810" w:rsidRDefault="00C9580D" w:rsidP="006C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 физической  культуры</w:t>
            </w:r>
          </w:p>
          <w:p w:rsidR="00C9580D" w:rsidRPr="00C73810" w:rsidRDefault="00C9580D" w:rsidP="006C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спорта  в  </w:t>
            </w:r>
            <w:proofErr w:type="spell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9580D" w:rsidRPr="00C73810" w:rsidRDefault="00C9580D" w:rsidP="00C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9580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9580D" w:rsidP="00C9580D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5" w:type="dxa"/>
            <w:shd w:val="clear" w:color="auto" w:fill="auto"/>
          </w:tcPr>
          <w:p w:rsidR="00C9580D" w:rsidRPr="00C73810" w:rsidRDefault="00C9580D" w:rsidP="006C74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738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C738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Создание условий для эффективного управления </w:t>
            </w:r>
          </w:p>
          <w:p w:rsidR="00C9580D" w:rsidRPr="00C73810" w:rsidRDefault="00C9580D" w:rsidP="006C74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738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муниципальными финансами в </w:t>
            </w:r>
            <w:proofErr w:type="spellStart"/>
            <w:r w:rsidRPr="00C738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Любимском</w:t>
            </w:r>
            <w:proofErr w:type="spellEnd"/>
          </w:p>
          <w:p w:rsidR="00C9580D" w:rsidRPr="00C73810" w:rsidRDefault="00C9580D" w:rsidP="00C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муниципальном </w:t>
            </w:r>
            <w:proofErr w:type="gramStart"/>
            <w:r w:rsidRPr="00C738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районе</w:t>
            </w:r>
            <w:proofErr w:type="gramEnd"/>
            <w:r w:rsidRPr="00C738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9580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119,25</w:t>
            </w: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9580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C73810" w:rsidTr="00C9580D">
        <w:trPr>
          <w:trHeight w:val="272"/>
        </w:trPr>
        <w:tc>
          <w:tcPr>
            <w:tcW w:w="768" w:type="dxa"/>
            <w:shd w:val="clear" w:color="auto" w:fill="auto"/>
          </w:tcPr>
          <w:p w:rsidR="00C9580D" w:rsidRPr="006058E4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5" w:type="dxa"/>
            <w:shd w:val="clear" w:color="auto" w:fill="auto"/>
          </w:tcPr>
          <w:p w:rsidR="00C9580D" w:rsidRPr="006058E4" w:rsidRDefault="00C9580D" w:rsidP="00C7381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культуры и искусства в </w:t>
            </w:r>
            <w:proofErr w:type="spellStart"/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1843" w:type="dxa"/>
            <w:shd w:val="clear" w:color="auto" w:fill="auto"/>
          </w:tcPr>
          <w:p w:rsidR="00C9580D" w:rsidRPr="006058E4" w:rsidRDefault="006058E4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101,69</w:t>
            </w:r>
            <w:r w:rsidR="00C9580D"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6058E4" w:rsidRDefault="006058E4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101,89</w:t>
            </w:r>
            <w:r w:rsidR="00C9580D"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5" w:type="dxa"/>
            <w:shd w:val="clear" w:color="auto" w:fill="auto"/>
          </w:tcPr>
          <w:p w:rsidR="00C9580D" w:rsidRPr="00C73810" w:rsidRDefault="00C9580D" w:rsidP="00C9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молодежной политики в </w:t>
            </w:r>
            <w:proofErr w:type="spell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 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9580D" w:rsidP="003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106,14 (в</w:t>
            </w: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/р)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9580D" w:rsidP="003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106,14 (в</w:t>
            </w: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5" w:type="dxa"/>
            <w:shd w:val="clear" w:color="auto" w:fill="auto"/>
          </w:tcPr>
          <w:p w:rsidR="00C9580D" w:rsidRPr="00C73810" w:rsidRDefault="001A5CED" w:rsidP="001A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образования в ЛМР» 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1A5CE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99,575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(в/р)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1A5CE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 (с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5" w:type="dxa"/>
            <w:shd w:val="clear" w:color="auto" w:fill="auto"/>
          </w:tcPr>
          <w:p w:rsidR="00C9580D" w:rsidRPr="00C73810" w:rsidRDefault="00C9580D" w:rsidP="001A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Социальная поддержка населения </w:t>
            </w:r>
            <w:proofErr w:type="spell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Любимского</w:t>
            </w:r>
            <w:proofErr w:type="spell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района» 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1A5CE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103,95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1A5CE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104,47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5" w:type="dxa"/>
            <w:shd w:val="clear" w:color="auto" w:fill="auto"/>
          </w:tcPr>
          <w:p w:rsidR="00C9580D" w:rsidRPr="00C73810" w:rsidRDefault="00C9580D" w:rsidP="001A5CE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«Доступная среда» 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9580D" w:rsidP="001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 (в/р)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9580D" w:rsidP="001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 (в/э)</w:t>
            </w:r>
          </w:p>
        </w:tc>
      </w:tr>
      <w:tr w:rsidR="00C9580D" w:rsidRPr="00C73810" w:rsidTr="00C9580D">
        <w:trPr>
          <w:trHeight w:val="1293"/>
        </w:trPr>
        <w:tc>
          <w:tcPr>
            <w:tcW w:w="768" w:type="dxa"/>
            <w:shd w:val="clear" w:color="auto" w:fill="auto"/>
          </w:tcPr>
          <w:p w:rsidR="00C9580D" w:rsidRPr="00C73810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5" w:type="dxa"/>
            <w:shd w:val="clear" w:color="auto" w:fill="auto"/>
          </w:tcPr>
          <w:p w:rsidR="00C9580D" w:rsidRPr="00C73810" w:rsidRDefault="00C9580D" w:rsidP="001A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общественного порядка и противодействия преступности на территории </w:t>
            </w:r>
            <w:proofErr w:type="spell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Любимского</w:t>
            </w:r>
            <w:proofErr w:type="spell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 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1A5CED" w:rsidP="002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167,375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1A5CED" w:rsidP="00BD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5" w:type="dxa"/>
            <w:shd w:val="clear" w:color="auto" w:fill="auto"/>
          </w:tcPr>
          <w:p w:rsidR="00C9580D" w:rsidRPr="006058E4" w:rsidRDefault="00C9580D" w:rsidP="001A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«Эффективная власть в </w:t>
            </w:r>
            <w:proofErr w:type="spellStart"/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1843" w:type="dxa"/>
            <w:shd w:val="clear" w:color="auto" w:fill="auto"/>
          </w:tcPr>
          <w:p w:rsidR="00C9580D" w:rsidRPr="006058E4" w:rsidRDefault="006058E4" w:rsidP="0060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C9580D"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580D"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\р)</w:t>
            </w:r>
          </w:p>
        </w:tc>
        <w:tc>
          <w:tcPr>
            <w:tcW w:w="1843" w:type="dxa"/>
            <w:shd w:val="clear" w:color="auto" w:fill="auto"/>
          </w:tcPr>
          <w:p w:rsidR="00C9580D" w:rsidRPr="006058E4" w:rsidRDefault="006058E4" w:rsidP="0060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  <w:r w:rsidR="00C9580D"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580D"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5" w:type="dxa"/>
            <w:shd w:val="clear" w:color="auto" w:fill="auto"/>
          </w:tcPr>
          <w:p w:rsidR="00C9580D" w:rsidRPr="00C73810" w:rsidRDefault="00C9580D" w:rsidP="006C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«Экономическое развитие и инновационная экономика в </w:t>
            </w:r>
            <w:proofErr w:type="spell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Любимском</w:t>
            </w:r>
            <w:proofErr w:type="spell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муниципальном районе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1A5CED" w:rsidP="001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155,75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/р)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1A5CED" w:rsidP="00BD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не предусматривает финансирования, индекс эффективности не рассчитывается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6058E4" w:rsidRDefault="00C9580D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5" w:type="dxa"/>
            <w:shd w:val="clear" w:color="auto" w:fill="auto"/>
          </w:tcPr>
          <w:p w:rsidR="00C9580D" w:rsidRPr="006058E4" w:rsidRDefault="00C9580D" w:rsidP="001A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«Информационное общество в </w:t>
            </w:r>
            <w:proofErr w:type="spellStart"/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1843" w:type="dxa"/>
            <w:shd w:val="clear" w:color="auto" w:fill="auto"/>
          </w:tcPr>
          <w:p w:rsidR="00C9580D" w:rsidRPr="006058E4" w:rsidRDefault="001A5CED" w:rsidP="001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126,25</w:t>
            </w:r>
            <w:r w:rsidR="00C9580D"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580D"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/р)</w:t>
            </w:r>
          </w:p>
        </w:tc>
        <w:tc>
          <w:tcPr>
            <w:tcW w:w="1843" w:type="dxa"/>
            <w:shd w:val="clear" w:color="auto" w:fill="auto"/>
          </w:tcPr>
          <w:p w:rsidR="00C9580D" w:rsidRPr="006058E4" w:rsidRDefault="001A5CED" w:rsidP="001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126,25</w:t>
            </w:r>
            <w:r w:rsidR="00C9580D"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580D"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6058E4" w:rsidRDefault="00C9580D" w:rsidP="009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5" w:type="dxa"/>
            <w:shd w:val="clear" w:color="auto" w:fill="auto"/>
          </w:tcPr>
          <w:p w:rsidR="00C9580D" w:rsidRPr="006058E4" w:rsidRDefault="00C9580D" w:rsidP="001A5CED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«Защита населения  и территории  </w:t>
            </w:r>
            <w:proofErr w:type="spellStart"/>
            <w:r w:rsidRPr="006058E4">
              <w:rPr>
                <w:rFonts w:ascii="Times New Roman" w:eastAsia="Calibri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6058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от чрезвычайных ситуаций, обеспечение пожарной безопасности и  безопасности людей на водных объектах» </w:t>
            </w:r>
          </w:p>
        </w:tc>
        <w:tc>
          <w:tcPr>
            <w:tcW w:w="1843" w:type="dxa"/>
            <w:shd w:val="clear" w:color="auto" w:fill="auto"/>
          </w:tcPr>
          <w:p w:rsidR="00C9580D" w:rsidRPr="006058E4" w:rsidRDefault="006058E4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134,49</w:t>
            </w:r>
            <w:r w:rsidR="00C9580D"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6058E4" w:rsidRDefault="006058E4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134,49</w:t>
            </w:r>
            <w:r w:rsidR="00C9580D" w:rsidRPr="00605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E3DF5" w:rsidRDefault="00C9580D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5" w:type="dxa"/>
            <w:shd w:val="clear" w:color="auto" w:fill="auto"/>
          </w:tcPr>
          <w:p w:rsidR="00C9580D" w:rsidRPr="00CE3DF5" w:rsidRDefault="00C9580D" w:rsidP="001A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3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«Обеспечение доступным и комфортным жильем населения </w:t>
            </w:r>
            <w:proofErr w:type="spellStart"/>
            <w:r w:rsidRPr="00CE3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Любимского</w:t>
            </w:r>
            <w:proofErr w:type="spellEnd"/>
            <w:r w:rsidRPr="00CE3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Ярославской области» </w:t>
            </w:r>
          </w:p>
        </w:tc>
        <w:tc>
          <w:tcPr>
            <w:tcW w:w="1843" w:type="dxa"/>
            <w:shd w:val="clear" w:color="auto" w:fill="auto"/>
          </w:tcPr>
          <w:p w:rsidR="00C9580D" w:rsidRPr="00CE3DF5" w:rsidRDefault="00CE3DF5" w:rsidP="00BD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1A5CED" w:rsidRPr="00CE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</w:t>
            </w:r>
            <w:r w:rsidR="00C9580D" w:rsidRPr="00CE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/р)</w:t>
            </w:r>
          </w:p>
        </w:tc>
        <w:tc>
          <w:tcPr>
            <w:tcW w:w="1843" w:type="dxa"/>
            <w:shd w:val="clear" w:color="auto" w:fill="auto"/>
          </w:tcPr>
          <w:p w:rsidR="00C9580D" w:rsidRPr="00CE3DF5" w:rsidRDefault="00CE3DF5" w:rsidP="001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57,45</w:t>
            </w:r>
            <w:r w:rsidR="00C9580D" w:rsidRPr="00CE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A5CED" w:rsidRPr="00CE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9580D" w:rsidRPr="00CE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5" w:type="dxa"/>
            <w:shd w:val="clear" w:color="auto" w:fill="auto"/>
          </w:tcPr>
          <w:p w:rsidR="00C9580D" w:rsidRPr="00C73810" w:rsidRDefault="00C9580D" w:rsidP="00C4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proofErr w:type="spell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Энергоэффективность</w:t>
            </w:r>
            <w:proofErr w:type="spell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</w:t>
            </w:r>
            <w:proofErr w:type="spell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Любимском</w:t>
            </w:r>
            <w:proofErr w:type="spell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районе  Ярославской области» 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44BD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44BD7" w:rsidP="001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(в/э)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E22086" w:rsidRDefault="00C9580D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5" w:type="dxa"/>
            <w:shd w:val="clear" w:color="auto" w:fill="auto"/>
          </w:tcPr>
          <w:p w:rsidR="00C9580D" w:rsidRPr="00E22086" w:rsidRDefault="00C9580D" w:rsidP="00C4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0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«Развитие сельского хозяйства в </w:t>
            </w:r>
            <w:proofErr w:type="spellStart"/>
            <w:r w:rsidRPr="00E22086">
              <w:rPr>
                <w:rFonts w:ascii="Times New Roman" w:eastAsia="Calibri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E220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районе» </w:t>
            </w:r>
          </w:p>
        </w:tc>
        <w:tc>
          <w:tcPr>
            <w:tcW w:w="1843" w:type="dxa"/>
            <w:shd w:val="clear" w:color="auto" w:fill="auto"/>
          </w:tcPr>
          <w:p w:rsidR="00C9580D" w:rsidRPr="00E22086" w:rsidRDefault="00E22086" w:rsidP="002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102,25</w:t>
            </w:r>
            <w:r w:rsidR="00C9580D" w:rsidRPr="00E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E22086" w:rsidRDefault="00E22086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  <w:r w:rsidR="00C9580D" w:rsidRPr="00E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585" w:type="dxa"/>
            <w:shd w:val="clear" w:color="auto" w:fill="auto"/>
          </w:tcPr>
          <w:p w:rsidR="00C9580D" w:rsidRPr="00C73810" w:rsidRDefault="00C9580D" w:rsidP="00C44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«Развитие дорожного хозяйства и транспорта в </w:t>
            </w:r>
            <w:proofErr w:type="spell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Любимском</w:t>
            </w:r>
            <w:proofErr w:type="spell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муниципальном</w:t>
            </w:r>
            <w:proofErr w:type="gram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района» 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44BD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 (с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/р)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44BD7" w:rsidP="00C4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C9580D" w:rsidRPr="00C73810" w:rsidRDefault="00C9580D" w:rsidP="00C44BD7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качественными коммунальными услугами населения  </w:t>
            </w:r>
            <w:proofErr w:type="spell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Любимского</w:t>
            </w:r>
            <w:proofErr w:type="spell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44BD7" w:rsidP="00C4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/р)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44BD7" w:rsidP="00C4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C9580D" w:rsidRPr="00C73810" w:rsidRDefault="00C9580D" w:rsidP="00C44BD7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«Патриотическое воспитание граждан </w:t>
            </w:r>
            <w:proofErr w:type="spell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Любимского</w:t>
            </w:r>
            <w:proofErr w:type="spell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44BD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44BD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C9580D" w:rsidRPr="00C73810" w:rsidRDefault="00C9580D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</w:t>
            </w:r>
            <w:proofErr w:type="spellStart"/>
            <w:r w:rsidRPr="00C738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C738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44BD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170,67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44BD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170,84</w:t>
            </w:r>
            <w:r w:rsidR="00C9580D"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44BD7" w:rsidRDefault="00C9580D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C9580D" w:rsidRPr="00C44BD7" w:rsidRDefault="00C9580D" w:rsidP="0025701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4B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«Будь здоров, </w:t>
            </w:r>
            <w:proofErr w:type="spellStart"/>
            <w:r w:rsidRPr="00C44B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C44B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район!»</w:t>
            </w:r>
          </w:p>
        </w:tc>
        <w:tc>
          <w:tcPr>
            <w:tcW w:w="1843" w:type="dxa"/>
            <w:shd w:val="clear" w:color="auto" w:fill="auto"/>
          </w:tcPr>
          <w:p w:rsidR="00C9580D" w:rsidRPr="00C44BD7" w:rsidRDefault="00C44BD7" w:rsidP="001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  <w:r w:rsidR="00C9580D" w:rsidRPr="00C4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(с/р)</w:t>
            </w:r>
          </w:p>
        </w:tc>
        <w:tc>
          <w:tcPr>
            <w:tcW w:w="1843" w:type="dxa"/>
            <w:shd w:val="clear" w:color="auto" w:fill="auto"/>
          </w:tcPr>
          <w:p w:rsidR="00C9580D" w:rsidRPr="00C44BD7" w:rsidRDefault="00C44BD7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 (в/э)</w:t>
            </w:r>
          </w:p>
        </w:tc>
      </w:tr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C9580D" w:rsidRPr="00C73810" w:rsidRDefault="00C9580D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9580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 (в/р)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9580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как финансирования по данной программе не предусматривалось – эффективность программы не рассчитывается.</w:t>
            </w:r>
          </w:p>
        </w:tc>
      </w:tr>
      <w:tr w:rsidR="00BE3FCF" w:rsidRPr="00C73810" w:rsidTr="00C9580D">
        <w:tc>
          <w:tcPr>
            <w:tcW w:w="768" w:type="dxa"/>
            <w:shd w:val="clear" w:color="auto" w:fill="auto"/>
          </w:tcPr>
          <w:p w:rsidR="00BE3FCF" w:rsidRPr="00C73810" w:rsidRDefault="00BE3FCF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BE3FCF" w:rsidRPr="00C73810" w:rsidRDefault="00BE3FCF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20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«Использование и охрана земель на территории </w:t>
            </w:r>
            <w:proofErr w:type="spellStart"/>
            <w:r w:rsidRPr="005A20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Любимского</w:t>
            </w:r>
            <w:proofErr w:type="spellEnd"/>
            <w:r w:rsidRPr="005A20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муниципального района Ярославской области»</w:t>
            </w:r>
          </w:p>
        </w:tc>
        <w:tc>
          <w:tcPr>
            <w:tcW w:w="1843" w:type="dxa"/>
            <w:shd w:val="clear" w:color="auto" w:fill="auto"/>
          </w:tcPr>
          <w:p w:rsidR="00BE3FCF" w:rsidRPr="00C73810" w:rsidRDefault="00BE3FCF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  <w:r w:rsidR="0023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BE3FCF" w:rsidRPr="00C73810" w:rsidRDefault="00BE3FCF" w:rsidP="009A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как финансирования по данной программе не предусматривалось – эффективность программы не рассчитывается.</w:t>
            </w:r>
          </w:p>
        </w:tc>
      </w:tr>
    </w:tbl>
    <w:p w:rsidR="00B23175" w:rsidRDefault="00B23175" w:rsidP="00AB3783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3175" w:rsidSect="007B5539">
      <w:pgSz w:w="11906" w:h="16838"/>
      <w:pgMar w:top="1135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75" w:rsidRDefault="002E4D75">
      <w:pPr>
        <w:spacing w:after="0" w:line="240" w:lineRule="auto"/>
      </w:pPr>
      <w:r>
        <w:separator/>
      </w:r>
    </w:p>
  </w:endnote>
  <w:endnote w:type="continuationSeparator" w:id="0">
    <w:p w:rsidR="002E4D75" w:rsidRDefault="002E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2555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5B5" w:rsidRDefault="002E4D75" w:rsidP="00426E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D75" w:rsidP="002B16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75" w:rsidRDefault="002E4D75">
      <w:pPr>
        <w:spacing w:after="0" w:line="240" w:lineRule="auto"/>
      </w:pPr>
      <w:r>
        <w:separator/>
      </w:r>
    </w:p>
  </w:footnote>
  <w:footnote w:type="continuationSeparator" w:id="0">
    <w:p w:rsidR="002E4D75" w:rsidRDefault="002E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E33B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5B5" w:rsidRDefault="002E4D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E33B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2DA">
      <w:rPr>
        <w:rStyle w:val="a5"/>
        <w:noProof/>
      </w:rPr>
      <w:t>6</w:t>
    </w:r>
    <w:r>
      <w:rPr>
        <w:rStyle w:val="a5"/>
      </w:rPr>
      <w:fldChar w:fldCharType="end"/>
    </w:r>
  </w:p>
  <w:p w:rsidR="00D335B5" w:rsidRDefault="002E4D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371B"/>
    <w:multiLevelType w:val="hybridMultilevel"/>
    <w:tmpl w:val="89C4B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7A4CAC"/>
    <w:multiLevelType w:val="hybridMultilevel"/>
    <w:tmpl w:val="62C814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0442378"/>
    <w:multiLevelType w:val="hybridMultilevel"/>
    <w:tmpl w:val="52EA45C8"/>
    <w:lvl w:ilvl="0" w:tplc="AF607C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87"/>
    <w:rsid w:val="0000266E"/>
    <w:rsid w:val="0000364A"/>
    <w:rsid w:val="00010909"/>
    <w:rsid w:val="00037680"/>
    <w:rsid w:val="000524B1"/>
    <w:rsid w:val="00055E75"/>
    <w:rsid w:val="000C26BC"/>
    <w:rsid w:val="000C5738"/>
    <w:rsid w:val="00120C68"/>
    <w:rsid w:val="0014091B"/>
    <w:rsid w:val="00153F70"/>
    <w:rsid w:val="00166F21"/>
    <w:rsid w:val="00185E98"/>
    <w:rsid w:val="00186AD9"/>
    <w:rsid w:val="001A0847"/>
    <w:rsid w:val="001A5CED"/>
    <w:rsid w:val="001A7A99"/>
    <w:rsid w:val="00227B80"/>
    <w:rsid w:val="00227C06"/>
    <w:rsid w:val="002325A0"/>
    <w:rsid w:val="00234B27"/>
    <w:rsid w:val="002E4787"/>
    <w:rsid w:val="002E4D75"/>
    <w:rsid w:val="002F34DB"/>
    <w:rsid w:val="00302668"/>
    <w:rsid w:val="00317283"/>
    <w:rsid w:val="00336BC8"/>
    <w:rsid w:val="003509A5"/>
    <w:rsid w:val="003B58C1"/>
    <w:rsid w:val="00431082"/>
    <w:rsid w:val="00471CE1"/>
    <w:rsid w:val="00480E07"/>
    <w:rsid w:val="004874F5"/>
    <w:rsid w:val="005037ED"/>
    <w:rsid w:val="0050649B"/>
    <w:rsid w:val="0051372D"/>
    <w:rsid w:val="005618CF"/>
    <w:rsid w:val="00566BE1"/>
    <w:rsid w:val="0056712A"/>
    <w:rsid w:val="005A20FA"/>
    <w:rsid w:val="005C5877"/>
    <w:rsid w:val="005D4EE2"/>
    <w:rsid w:val="005D6EFE"/>
    <w:rsid w:val="006058E4"/>
    <w:rsid w:val="006440AE"/>
    <w:rsid w:val="006441E9"/>
    <w:rsid w:val="00657583"/>
    <w:rsid w:val="00667D55"/>
    <w:rsid w:val="0068372C"/>
    <w:rsid w:val="00695D9A"/>
    <w:rsid w:val="006F174C"/>
    <w:rsid w:val="00713C42"/>
    <w:rsid w:val="00716E25"/>
    <w:rsid w:val="00737EB6"/>
    <w:rsid w:val="007536C7"/>
    <w:rsid w:val="0079703C"/>
    <w:rsid w:val="007B3F4A"/>
    <w:rsid w:val="007C7A9D"/>
    <w:rsid w:val="007D76CD"/>
    <w:rsid w:val="007E7D41"/>
    <w:rsid w:val="00802FA0"/>
    <w:rsid w:val="00814F2E"/>
    <w:rsid w:val="00832D67"/>
    <w:rsid w:val="00853A08"/>
    <w:rsid w:val="0087577B"/>
    <w:rsid w:val="00877146"/>
    <w:rsid w:val="00892285"/>
    <w:rsid w:val="008A3CE6"/>
    <w:rsid w:val="008B2746"/>
    <w:rsid w:val="008B7408"/>
    <w:rsid w:val="008C2281"/>
    <w:rsid w:val="008D0ECF"/>
    <w:rsid w:val="009110E9"/>
    <w:rsid w:val="009404CD"/>
    <w:rsid w:val="00942BF6"/>
    <w:rsid w:val="00955E84"/>
    <w:rsid w:val="0099396E"/>
    <w:rsid w:val="009C454B"/>
    <w:rsid w:val="009E329D"/>
    <w:rsid w:val="009E62D1"/>
    <w:rsid w:val="00A44B13"/>
    <w:rsid w:val="00A74764"/>
    <w:rsid w:val="00A81239"/>
    <w:rsid w:val="00AA1311"/>
    <w:rsid w:val="00AA37D2"/>
    <w:rsid w:val="00AB3783"/>
    <w:rsid w:val="00AC297E"/>
    <w:rsid w:val="00AE452E"/>
    <w:rsid w:val="00B0489C"/>
    <w:rsid w:val="00B23175"/>
    <w:rsid w:val="00B31EA8"/>
    <w:rsid w:val="00BA5FCC"/>
    <w:rsid w:val="00BD3166"/>
    <w:rsid w:val="00BE3FCF"/>
    <w:rsid w:val="00C44BD7"/>
    <w:rsid w:val="00C62514"/>
    <w:rsid w:val="00C671F9"/>
    <w:rsid w:val="00C73810"/>
    <w:rsid w:val="00C74DAF"/>
    <w:rsid w:val="00C9580D"/>
    <w:rsid w:val="00CB3F66"/>
    <w:rsid w:val="00CD2322"/>
    <w:rsid w:val="00CE3DF5"/>
    <w:rsid w:val="00D02FE0"/>
    <w:rsid w:val="00D042DA"/>
    <w:rsid w:val="00D75D62"/>
    <w:rsid w:val="00DC248B"/>
    <w:rsid w:val="00E1005C"/>
    <w:rsid w:val="00E17EFC"/>
    <w:rsid w:val="00E22086"/>
    <w:rsid w:val="00E30934"/>
    <w:rsid w:val="00E326DF"/>
    <w:rsid w:val="00E44C8D"/>
    <w:rsid w:val="00E519CE"/>
    <w:rsid w:val="00E75ECF"/>
    <w:rsid w:val="00E76AAE"/>
    <w:rsid w:val="00E9457F"/>
    <w:rsid w:val="00EA5329"/>
    <w:rsid w:val="00EE68DD"/>
    <w:rsid w:val="00EF449B"/>
    <w:rsid w:val="00F01BB3"/>
    <w:rsid w:val="00F171CC"/>
    <w:rsid w:val="00F5555C"/>
    <w:rsid w:val="00F92BFB"/>
    <w:rsid w:val="00FC7A4F"/>
    <w:rsid w:val="00FE62CB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787"/>
  </w:style>
  <w:style w:type="paragraph" w:styleId="a6">
    <w:name w:val="header"/>
    <w:basedOn w:val="a"/>
    <w:link w:val="a7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787"/>
  </w:style>
  <w:style w:type="paragraph" w:styleId="a6">
    <w:name w:val="header"/>
    <w:basedOn w:val="a"/>
    <w:link w:val="a7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B63C-9155-4B40-8B1B-99EDB3B2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 В. Соколова</cp:lastModifiedBy>
  <cp:revision>10</cp:revision>
  <cp:lastPrinted>2023-03-20T06:56:00Z</cp:lastPrinted>
  <dcterms:created xsi:type="dcterms:W3CDTF">2023-02-21T07:53:00Z</dcterms:created>
  <dcterms:modified xsi:type="dcterms:W3CDTF">2023-03-20T06:56:00Z</dcterms:modified>
</cp:coreProperties>
</file>