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05" w:rsidRDefault="001C2305" w:rsidP="001C2305">
      <w:pPr>
        <w:jc w:val="center"/>
      </w:pPr>
    </w:p>
    <w:p w:rsidR="001C2305" w:rsidRDefault="001C2305" w:rsidP="001C2305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11300" w:rsidTr="00D11300">
        <w:trPr>
          <w:cantSplit/>
        </w:trPr>
        <w:tc>
          <w:tcPr>
            <w:tcW w:w="9640" w:type="dxa"/>
          </w:tcPr>
          <w:p w:rsidR="00D11300" w:rsidRDefault="00D11300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D11300" w:rsidRDefault="00D11300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ЛЮБИМСКОГО МУНИЦИПАЛЬНОГО РАЙОНА</w:t>
            </w:r>
          </w:p>
          <w:p w:rsidR="00D11300" w:rsidRDefault="00D11300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ЯРОСЛАВСКОЙ ОБЛАСТИ</w:t>
            </w:r>
          </w:p>
          <w:p w:rsidR="00D11300" w:rsidRDefault="00D11300">
            <w:pPr>
              <w:autoSpaceDN w:val="0"/>
              <w:jc w:val="center"/>
              <w:rPr>
                <w:b/>
                <w:sz w:val="32"/>
                <w:szCs w:val="32"/>
              </w:rPr>
            </w:pPr>
          </w:p>
          <w:p w:rsidR="00D11300" w:rsidRDefault="00B741AA" w:rsidP="00B741AA">
            <w:pPr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="00D1130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06.04.2020</w:t>
            </w:r>
            <w:r w:rsidR="00D11300">
              <w:rPr>
                <w:sz w:val="28"/>
                <w:szCs w:val="28"/>
              </w:rPr>
              <w:t xml:space="preserve"> № 09-</w:t>
            </w:r>
            <w:r>
              <w:rPr>
                <w:sz w:val="28"/>
                <w:szCs w:val="28"/>
              </w:rPr>
              <w:t>0289а/20</w:t>
            </w:r>
            <w:r w:rsidR="00D11300">
              <w:rPr>
                <w:sz w:val="28"/>
                <w:szCs w:val="28"/>
              </w:rPr>
              <w:t xml:space="preserve">                                                                    г. Любим</w:t>
            </w:r>
          </w:p>
        </w:tc>
      </w:tr>
    </w:tbl>
    <w:p w:rsidR="001C2305" w:rsidRDefault="001C2305" w:rsidP="001C2305"/>
    <w:p w:rsidR="001C2305" w:rsidRDefault="001C2305" w:rsidP="001C2305"/>
    <w:p w:rsidR="001C2305" w:rsidRDefault="001C2305" w:rsidP="001C2305"/>
    <w:p w:rsidR="00D11300" w:rsidRDefault="00D11300" w:rsidP="00D11300">
      <w:pPr>
        <w:ind w:left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7F2DE7" wp14:editId="3C10CC43">
                <wp:simplePos x="0" y="0"/>
                <wp:positionH relativeFrom="column">
                  <wp:posOffset>-4014404</wp:posOffset>
                </wp:positionH>
                <wp:positionV relativeFrom="paragraph">
                  <wp:posOffset>69187</wp:posOffset>
                </wp:positionV>
                <wp:extent cx="2541905" cy="184785"/>
                <wp:effectExtent l="0" t="0" r="10795" b="2476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184785"/>
                          <a:chOff x="1858" y="4666"/>
                          <a:chExt cx="4003" cy="291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585" y="4669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61" y="466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58" y="4669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58" y="466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316.1pt;margin-top:5.45pt;width:200.15pt;height:14.55pt;z-index:251657216" coordorigin="1858,4666" coordsize="400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8z6QIAAFQNAAAOAAAAZHJzL2Uyb0RvYy54bWzsV11vmzAUfZ+0/2DxngIpEIJKqikkfem2&#10;Su1+gGPMhwY2smlINO2/7/ojNOk0beq0btKSB2Jz7cu55x5f21fXu7ZBWypkzVnq+BeegygjPK9Z&#10;mTqfHtaT2EGyxyzHDWc0dfZUOteLt2+uhi6hU17xJqcCgRMmk6FLnarvu8R1Jaloi+UF7ygDY8FF&#10;i3voitLNBR7Ae9u4U8+L3IGLvBOcUCnhbWaMzkL7LwpK+o9FIWmPmtQBbL1+Cv3cqKe7uMJJKXBX&#10;1cTCwC9A0eKawUdHVxnuMXoU9Xeu2poILnnRXxDeurwoakJ1DBCN7z2L5kbwx07HUiZD2Y00AbXP&#10;eHqxW/JheydQnadO4CCGW0iR/iqKFDVDVyYw4kZ0992dMPFB85aTzxLM7nO76pdmMNoM73kO7vBj&#10;zzU1u0K0ygUEjXY6A/sxA3TXIwIvp2Hgz73QQQRsfhzM4tCkiFSQRzXNj0OQFFiDKNIYcUKqlZ0e&#10;eN6lmTud+2qiixPzWQ3VQlNxgdrkE6Hy9wi9r3BHdZ6kossSClEYQm9rRtHM8KkHLJkhk+yYJRMx&#10;vqwwK6l29bDvgDgTgIIKPs0U1ZGQiZ+SG4ZAnGVpbhgcKZ5FhiIt/pEgnHRC9jeUt0g1UqcB1Dpv&#10;eHsre8PlYYhKI+PrumngPU4ahobUmYfTUE+QvKlzZVQ2KcrNshFoi9UK1D+bmJNhoHSWa2cVxfnK&#10;tntcN6YNOBum/EEYAMe2zBL7Mvfmq3gVB5NgGq0mgZdlk3frZTCJ1v4szC6z5TLzvypofpBUdZ5T&#10;ptAdlrsf/Fr2beExC3Vc8CMN7ql3rT0Ae/jXoEGFJoFGghue7++EotYK8pWUCQI4Umb8usqMI/8H&#10;yoT6rJb9NNaIzsoEQf1vypydKFNXrpMCCMX+j9XM453lXDPPNdMKz+7mcOg4qpm+3jz/ijTtoeew&#10;nZ+L5r+8netjJxzd9SnAXjPU3eC4r7f/p8vQ4hsAAAD//wMAUEsDBBQABgAIAAAAIQDSvVyp4QAA&#10;AAsBAAAPAAAAZHJzL2Rvd25yZXYueG1sTI/BSsNAEIbvgu+wjOAt3U2iRWM2pRT1VARbQbxtk2kS&#10;mp0N2W2Svr3jyd5m+D/++SZfzbYTIw6+daQhXigQSKWrWqo1fO3foicQPhiqTOcINVzQw6q4vclN&#10;VrmJPnHchVpwCfnMaGhC6DMpfdmgNX7heiTOjm6wJvA61LIazMTltpOJUktpTUt8oTE9bhosT7uz&#10;1fA+mWmdxq/j9nTcXH72jx/f2xi1vr+b1y8gAs7hH4Y/fVaHgp0O7kyVF52GaJkmCbOcqGcQTERJ&#10;GvN00PCgFMgil9c/FL8AAAD//wMAUEsBAi0AFAAGAAgAAAAhALaDOJL+AAAA4QEAABMAAAAAAAAA&#10;AAAAAAAAAAAAAFtDb250ZW50X1R5cGVzXS54bWxQSwECLQAUAAYACAAAACEAOP0h/9YAAACUAQAA&#10;CwAAAAAAAAAAAAAAAAAvAQAAX3JlbHMvLnJlbHNQSwECLQAUAAYACAAAACEAx4qfM+kCAABUDQAA&#10;DgAAAAAAAAAAAAAAAAAuAgAAZHJzL2Uyb0RvYy54bWxQSwECLQAUAAYACAAAACEA0r1cqeEAAAAL&#10;AQAADwAAAAAAAAAAAAAAAABDBQAAZHJzL2Rvd25yZXYueG1sUEsFBgAAAAAEAAQA8wAAAFEGAAAA&#10;AA==&#10;">
                <v:line id="Line 7" o:spid="_x0000_s1027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8" o:spid="_x0000_s1028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9" o:spid="_x0000_s1029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0" o:spid="_x0000_s1030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</v:group>
            </w:pict>
          </mc:Fallback>
        </mc:AlternateContent>
      </w:r>
      <w:r w:rsidR="00685330">
        <w:rPr>
          <w:sz w:val="28"/>
          <w:szCs w:val="28"/>
        </w:rPr>
        <w:t xml:space="preserve">Об утверждении </w:t>
      </w:r>
      <w:r w:rsidR="004533FF" w:rsidRPr="004533FF">
        <w:rPr>
          <w:sz w:val="28"/>
          <w:szCs w:val="28"/>
        </w:rPr>
        <w:t xml:space="preserve">Методики расчета </w:t>
      </w:r>
      <w:proofErr w:type="gramStart"/>
      <w:r w:rsidR="004533FF" w:rsidRPr="004533FF">
        <w:rPr>
          <w:sz w:val="28"/>
          <w:szCs w:val="28"/>
        </w:rPr>
        <w:t>ключевых</w:t>
      </w:r>
      <w:proofErr w:type="gramEnd"/>
      <w:r w:rsidR="004533FF" w:rsidRPr="004533FF">
        <w:rPr>
          <w:sz w:val="28"/>
          <w:szCs w:val="28"/>
        </w:rPr>
        <w:t xml:space="preserve"> </w:t>
      </w:r>
    </w:p>
    <w:p w:rsidR="00D11300" w:rsidRDefault="004533FF" w:rsidP="00D11300">
      <w:pPr>
        <w:ind w:left="142"/>
        <w:jc w:val="both"/>
        <w:rPr>
          <w:sz w:val="28"/>
          <w:szCs w:val="28"/>
        </w:rPr>
      </w:pPr>
      <w:r w:rsidRPr="004533FF">
        <w:rPr>
          <w:sz w:val="28"/>
          <w:szCs w:val="28"/>
        </w:rPr>
        <w:t>показателей эффек</w:t>
      </w:r>
      <w:r w:rsidR="00685330">
        <w:rPr>
          <w:sz w:val="28"/>
          <w:szCs w:val="28"/>
        </w:rPr>
        <w:t xml:space="preserve">тивности функционирования </w:t>
      </w:r>
    </w:p>
    <w:p w:rsidR="00D11300" w:rsidRDefault="004533FF" w:rsidP="00D11300">
      <w:pPr>
        <w:ind w:left="142"/>
        <w:jc w:val="both"/>
        <w:rPr>
          <w:sz w:val="28"/>
          <w:szCs w:val="28"/>
        </w:rPr>
      </w:pPr>
      <w:proofErr w:type="gramStart"/>
      <w:r w:rsidRPr="004533FF">
        <w:rPr>
          <w:sz w:val="28"/>
          <w:szCs w:val="28"/>
        </w:rPr>
        <w:t>антимонопольного</w:t>
      </w:r>
      <w:proofErr w:type="gramEnd"/>
      <w:r w:rsidRPr="004533FF">
        <w:rPr>
          <w:sz w:val="28"/>
          <w:szCs w:val="28"/>
        </w:rPr>
        <w:t xml:space="preserve"> </w:t>
      </w:r>
      <w:proofErr w:type="spellStart"/>
      <w:r w:rsidRPr="004533FF">
        <w:rPr>
          <w:sz w:val="28"/>
          <w:szCs w:val="28"/>
        </w:rPr>
        <w:t>комплае</w:t>
      </w:r>
      <w:r>
        <w:rPr>
          <w:sz w:val="28"/>
          <w:szCs w:val="28"/>
        </w:rPr>
        <w:t>нса</w:t>
      </w:r>
      <w:proofErr w:type="spellEnd"/>
      <w:r w:rsidR="00CF55E7" w:rsidRPr="00D97A0E">
        <w:rPr>
          <w:sz w:val="28"/>
          <w:szCs w:val="28"/>
        </w:rPr>
        <w:t xml:space="preserve"> в Администрации </w:t>
      </w:r>
    </w:p>
    <w:p w:rsidR="001A5227" w:rsidRPr="00D97A0E" w:rsidRDefault="00D11300" w:rsidP="00D1130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Любимского</w:t>
      </w:r>
      <w:r w:rsidR="00CF55E7" w:rsidRPr="00D97A0E">
        <w:rPr>
          <w:sz w:val="28"/>
          <w:szCs w:val="28"/>
        </w:rPr>
        <w:t xml:space="preserve"> му</w:t>
      </w:r>
      <w:r w:rsidR="00685330">
        <w:rPr>
          <w:sz w:val="28"/>
          <w:szCs w:val="28"/>
        </w:rPr>
        <w:t>ниципального района</w:t>
      </w:r>
    </w:p>
    <w:p w:rsidR="006461AF" w:rsidRPr="00D97A0E" w:rsidRDefault="003F2671" w:rsidP="00CF55E7">
      <w:pPr>
        <w:jc w:val="both"/>
        <w:rPr>
          <w:sz w:val="28"/>
          <w:szCs w:val="28"/>
        </w:rPr>
      </w:pPr>
      <w:r w:rsidRPr="00D97A0E">
        <w:rPr>
          <w:sz w:val="28"/>
          <w:szCs w:val="28"/>
        </w:rPr>
        <w:t xml:space="preserve"> </w:t>
      </w:r>
    </w:p>
    <w:p w:rsidR="00CF55E7" w:rsidRPr="00685330" w:rsidRDefault="004533FF" w:rsidP="00D11300">
      <w:pPr>
        <w:pStyle w:val="21"/>
        <w:shd w:val="clear" w:color="auto" w:fill="auto"/>
        <w:spacing w:before="0" w:after="0" w:line="240" w:lineRule="auto"/>
        <w:ind w:left="20" w:firstLine="831"/>
        <w:jc w:val="both"/>
      </w:pPr>
      <w:r>
        <w:t xml:space="preserve">В целях оценки эффективности функционирования в </w:t>
      </w:r>
      <w:r w:rsidR="00685330">
        <w:t>А</w:t>
      </w:r>
      <w:r>
        <w:t xml:space="preserve">дминистрации </w:t>
      </w:r>
      <w:r w:rsidR="00D11300">
        <w:t>Любимского</w:t>
      </w:r>
      <w:r>
        <w:t xml:space="preserve"> муниципального района антимонопольного </w:t>
      </w:r>
      <w:proofErr w:type="spellStart"/>
      <w:r>
        <w:t>комплаенса</w:t>
      </w:r>
      <w:proofErr w:type="spellEnd"/>
      <w:r>
        <w:t>, руково</w:t>
      </w:r>
      <w:r>
        <w:t>д</w:t>
      </w:r>
      <w:r>
        <w:t>ствуясь распоряжением Правительства Р</w:t>
      </w:r>
      <w:r w:rsidR="00685330">
        <w:t xml:space="preserve">оссийской </w:t>
      </w:r>
      <w:r>
        <w:t>Ф</w:t>
      </w:r>
      <w:r w:rsidR="00685330">
        <w:t>едерации от 18.10.2018 №</w:t>
      </w:r>
      <w:r>
        <w:t>2258-р «Об утверждении Методических рекомендаций по созданию и орган</w:t>
      </w:r>
      <w:r>
        <w:t>и</w:t>
      </w:r>
      <w:r>
        <w:t>зации системы внутреннего обеспечения соответствия требованиям антимон</w:t>
      </w:r>
      <w:r>
        <w:t>о</w:t>
      </w:r>
      <w:r>
        <w:t>польного законо</w:t>
      </w:r>
      <w:r w:rsidR="00685330">
        <w:t>дательства», А</w:t>
      </w:r>
      <w:r w:rsidR="00D11300">
        <w:t>дминистрация Любимского</w:t>
      </w:r>
      <w:r>
        <w:t xml:space="preserve"> муниципального района</w:t>
      </w:r>
      <w:r w:rsidR="00D11300">
        <w:t xml:space="preserve"> </w:t>
      </w:r>
      <w:r w:rsidR="00D97A0E" w:rsidRPr="00D97A0E">
        <w:rPr>
          <w:sz w:val="28"/>
          <w:szCs w:val="28"/>
        </w:rPr>
        <w:t>ПОСТАНОВЛЯЕТ:</w:t>
      </w:r>
    </w:p>
    <w:p w:rsidR="004533FF" w:rsidRDefault="004533FF" w:rsidP="00685330">
      <w:pPr>
        <w:numPr>
          <w:ilvl w:val="0"/>
          <w:numId w:val="4"/>
        </w:numPr>
        <w:tabs>
          <w:tab w:val="left" w:pos="1134"/>
        </w:tabs>
        <w:ind w:left="20" w:firstLine="831"/>
        <w:jc w:val="both"/>
        <w:rPr>
          <w:sz w:val="28"/>
          <w:szCs w:val="28"/>
        </w:rPr>
      </w:pPr>
      <w:r w:rsidRPr="004533FF">
        <w:rPr>
          <w:sz w:val="28"/>
          <w:szCs w:val="28"/>
        </w:rPr>
        <w:t xml:space="preserve">Утвердить Методику расчета ключевых показателей эффективности функционирования антимонопольного </w:t>
      </w:r>
      <w:proofErr w:type="spellStart"/>
      <w:r w:rsidRPr="004533FF">
        <w:rPr>
          <w:sz w:val="28"/>
          <w:szCs w:val="28"/>
        </w:rPr>
        <w:t>комплаенса</w:t>
      </w:r>
      <w:proofErr w:type="spellEnd"/>
      <w:r w:rsidRPr="004533FF">
        <w:rPr>
          <w:sz w:val="28"/>
          <w:szCs w:val="28"/>
        </w:rPr>
        <w:t xml:space="preserve"> </w:t>
      </w:r>
      <w:r w:rsidR="00D11300">
        <w:rPr>
          <w:sz w:val="28"/>
          <w:szCs w:val="28"/>
        </w:rPr>
        <w:t>в Администрации Л</w:t>
      </w:r>
      <w:r w:rsidR="00D11300">
        <w:rPr>
          <w:sz w:val="28"/>
          <w:szCs w:val="28"/>
        </w:rPr>
        <w:t>ю</w:t>
      </w:r>
      <w:r w:rsidR="00D11300">
        <w:rPr>
          <w:sz w:val="28"/>
          <w:szCs w:val="28"/>
        </w:rPr>
        <w:t>бимского</w:t>
      </w:r>
      <w:r w:rsidR="00D97A0E" w:rsidRPr="004533FF">
        <w:rPr>
          <w:sz w:val="28"/>
          <w:szCs w:val="28"/>
        </w:rPr>
        <w:t xml:space="preserve"> муниципального района</w:t>
      </w:r>
      <w:r w:rsidR="00685330">
        <w:rPr>
          <w:sz w:val="28"/>
          <w:szCs w:val="28"/>
        </w:rPr>
        <w:t xml:space="preserve"> </w:t>
      </w:r>
      <w:r w:rsidRPr="004533FF">
        <w:rPr>
          <w:sz w:val="28"/>
          <w:szCs w:val="28"/>
        </w:rPr>
        <w:t>согласно приложению</w:t>
      </w:r>
      <w:r w:rsidR="00D702AD">
        <w:rPr>
          <w:sz w:val="28"/>
          <w:szCs w:val="28"/>
        </w:rPr>
        <w:t xml:space="preserve"> к настоящему п</w:t>
      </w:r>
      <w:r w:rsidR="00D702AD">
        <w:rPr>
          <w:sz w:val="28"/>
          <w:szCs w:val="28"/>
        </w:rPr>
        <w:t>о</w:t>
      </w:r>
      <w:r w:rsidR="00D702AD">
        <w:rPr>
          <w:sz w:val="28"/>
          <w:szCs w:val="28"/>
        </w:rPr>
        <w:t>становлению</w:t>
      </w:r>
      <w:r w:rsidRPr="004533FF">
        <w:rPr>
          <w:sz w:val="28"/>
          <w:szCs w:val="28"/>
        </w:rPr>
        <w:t>.</w:t>
      </w:r>
    </w:p>
    <w:p w:rsidR="004533FF" w:rsidRPr="00D97A0E" w:rsidRDefault="00D97A0E" w:rsidP="00685330">
      <w:pPr>
        <w:numPr>
          <w:ilvl w:val="0"/>
          <w:numId w:val="4"/>
        </w:numPr>
        <w:tabs>
          <w:tab w:val="left" w:pos="1134"/>
        </w:tabs>
        <w:ind w:left="20" w:firstLine="831"/>
        <w:jc w:val="both"/>
        <w:rPr>
          <w:sz w:val="28"/>
          <w:szCs w:val="28"/>
        </w:rPr>
      </w:pPr>
      <w:r w:rsidRPr="00D97A0E">
        <w:rPr>
          <w:sz w:val="28"/>
          <w:szCs w:val="28"/>
        </w:rPr>
        <w:t xml:space="preserve">Контроль за исполнением настоящего постановления </w:t>
      </w:r>
      <w:r w:rsidR="004533FF" w:rsidRPr="004533FF">
        <w:rPr>
          <w:sz w:val="28"/>
          <w:szCs w:val="28"/>
        </w:rPr>
        <w:t xml:space="preserve">возложить </w:t>
      </w:r>
      <w:proofErr w:type="gramStart"/>
      <w:r w:rsidR="004533FF">
        <w:rPr>
          <w:sz w:val="28"/>
          <w:szCs w:val="28"/>
        </w:rPr>
        <w:t>на</w:t>
      </w:r>
      <w:proofErr w:type="gramEnd"/>
      <w:r w:rsidR="004533FF">
        <w:rPr>
          <w:sz w:val="28"/>
          <w:szCs w:val="28"/>
        </w:rPr>
        <w:t xml:space="preserve"> </w:t>
      </w:r>
      <w:r w:rsidR="00685330">
        <w:rPr>
          <w:sz w:val="28"/>
          <w:szCs w:val="28"/>
        </w:rPr>
        <w:t xml:space="preserve">первого </w:t>
      </w:r>
      <w:r w:rsidR="004533FF" w:rsidRPr="00D97A0E">
        <w:rPr>
          <w:sz w:val="28"/>
          <w:szCs w:val="28"/>
        </w:rPr>
        <w:t xml:space="preserve">заместителя Главы Администрации </w:t>
      </w:r>
      <w:r w:rsidR="00D11300">
        <w:rPr>
          <w:sz w:val="28"/>
          <w:szCs w:val="28"/>
        </w:rPr>
        <w:t>Любимского</w:t>
      </w:r>
      <w:r w:rsidR="004533FF" w:rsidRPr="00D97A0E">
        <w:rPr>
          <w:sz w:val="28"/>
          <w:szCs w:val="28"/>
        </w:rPr>
        <w:t xml:space="preserve"> муниципального района </w:t>
      </w:r>
      <w:proofErr w:type="spellStart"/>
      <w:r w:rsidR="00D11300">
        <w:rPr>
          <w:sz w:val="28"/>
          <w:szCs w:val="28"/>
        </w:rPr>
        <w:t>Мазанкова</w:t>
      </w:r>
      <w:proofErr w:type="spellEnd"/>
      <w:r w:rsidR="00D11300">
        <w:rPr>
          <w:sz w:val="28"/>
          <w:szCs w:val="28"/>
        </w:rPr>
        <w:t xml:space="preserve"> А.В.</w:t>
      </w:r>
    </w:p>
    <w:p w:rsidR="00DA4840" w:rsidRPr="00DA4840" w:rsidRDefault="00DA4840" w:rsidP="0068533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20" w:firstLine="831"/>
        <w:jc w:val="both"/>
        <w:rPr>
          <w:sz w:val="28"/>
          <w:szCs w:val="28"/>
        </w:rPr>
      </w:pPr>
      <w:r w:rsidRPr="00DA4840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подписания.</w:t>
      </w:r>
    </w:p>
    <w:p w:rsidR="00D11300" w:rsidRDefault="00D11300" w:rsidP="00CC188D">
      <w:pPr>
        <w:ind w:left="20" w:hanging="20"/>
        <w:jc w:val="both"/>
        <w:rPr>
          <w:sz w:val="28"/>
          <w:szCs w:val="28"/>
        </w:rPr>
      </w:pPr>
    </w:p>
    <w:p w:rsidR="00D11300" w:rsidRDefault="00DA4840" w:rsidP="00CC188D">
      <w:pPr>
        <w:ind w:left="20" w:hanging="20"/>
        <w:jc w:val="both"/>
        <w:rPr>
          <w:sz w:val="28"/>
          <w:szCs w:val="28"/>
        </w:rPr>
      </w:pPr>
      <w:r w:rsidRPr="00DA4840">
        <w:rPr>
          <w:sz w:val="28"/>
          <w:szCs w:val="28"/>
        </w:rPr>
        <w:t>Глава района</w:t>
      </w:r>
    </w:p>
    <w:p w:rsidR="00DA4840" w:rsidRDefault="00D11300" w:rsidP="00CC188D">
      <w:pPr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>Любимского муниципального района                                         А.В. Кошкин</w:t>
      </w:r>
      <w:r w:rsidR="00DA4840">
        <w:rPr>
          <w:sz w:val="28"/>
          <w:szCs w:val="28"/>
        </w:rPr>
        <w:tab/>
      </w:r>
      <w:r w:rsidR="00685330">
        <w:rPr>
          <w:sz w:val="28"/>
          <w:szCs w:val="28"/>
        </w:rPr>
        <w:tab/>
      </w:r>
      <w:r w:rsidR="00685330">
        <w:rPr>
          <w:sz w:val="28"/>
          <w:szCs w:val="28"/>
        </w:rPr>
        <w:tab/>
      </w:r>
      <w:r w:rsidR="00685330">
        <w:rPr>
          <w:sz w:val="28"/>
          <w:szCs w:val="28"/>
        </w:rPr>
        <w:tab/>
      </w:r>
      <w:r w:rsidR="00685330">
        <w:rPr>
          <w:sz w:val="28"/>
          <w:szCs w:val="28"/>
        </w:rPr>
        <w:tab/>
      </w:r>
      <w:r w:rsidR="00685330">
        <w:rPr>
          <w:sz w:val="28"/>
          <w:szCs w:val="28"/>
        </w:rPr>
        <w:tab/>
      </w:r>
      <w:r w:rsidR="00685330">
        <w:rPr>
          <w:sz w:val="28"/>
          <w:szCs w:val="28"/>
        </w:rPr>
        <w:tab/>
      </w:r>
      <w:r w:rsidR="00CC188D">
        <w:rPr>
          <w:sz w:val="28"/>
          <w:szCs w:val="28"/>
        </w:rPr>
        <w:tab/>
      </w:r>
    </w:p>
    <w:p w:rsidR="00685330" w:rsidRDefault="00685330" w:rsidP="00685330">
      <w:pPr>
        <w:ind w:left="20" w:firstLine="831"/>
        <w:jc w:val="both"/>
        <w:rPr>
          <w:sz w:val="28"/>
          <w:szCs w:val="28"/>
        </w:rPr>
        <w:sectPr w:rsidR="00685330" w:rsidSect="009C621C">
          <w:headerReference w:type="default" r:id="rId9"/>
          <w:pgSz w:w="11906" w:h="16838"/>
          <w:pgMar w:top="1134" w:right="851" w:bottom="992" w:left="1701" w:header="568" w:footer="709" w:gutter="0"/>
          <w:pgNumType w:start="1"/>
          <w:cols w:space="708"/>
          <w:titlePg/>
          <w:docGrid w:linePitch="360"/>
        </w:sectPr>
      </w:pPr>
    </w:p>
    <w:p w:rsidR="00270C1F" w:rsidRPr="00B741AA" w:rsidRDefault="004533FF" w:rsidP="00685330">
      <w:pPr>
        <w:pStyle w:val="a5"/>
        <w:ind w:left="5670"/>
        <w:rPr>
          <w:sz w:val="24"/>
          <w:szCs w:val="24"/>
          <w:lang w:val="ru-RU"/>
        </w:rPr>
      </w:pPr>
      <w:r w:rsidRPr="00B741AA">
        <w:rPr>
          <w:sz w:val="24"/>
          <w:szCs w:val="24"/>
        </w:rPr>
        <w:lastRenderedPageBreak/>
        <w:t xml:space="preserve">Приложение </w:t>
      </w:r>
    </w:p>
    <w:p w:rsidR="00270C1F" w:rsidRPr="00B741AA" w:rsidRDefault="00270C1F" w:rsidP="00685330">
      <w:pPr>
        <w:pStyle w:val="a5"/>
        <w:ind w:left="5670"/>
        <w:rPr>
          <w:sz w:val="24"/>
          <w:szCs w:val="24"/>
        </w:rPr>
      </w:pPr>
      <w:r w:rsidRPr="00B741AA">
        <w:rPr>
          <w:sz w:val="24"/>
          <w:szCs w:val="24"/>
        </w:rPr>
        <w:t>к постановлению</w:t>
      </w:r>
    </w:p>
    <w:p w:rsidR="00270C1F" w:rsidRPr="00B741AA" w:rsidRDefault="00270C1F" w:rsidP="00685330">
      <w:pPr>
        <w:pStyle w:val="a5"/>
        <w:ind w:left="5670"/>
        <w:rPr>
          <w:sz w:val="24"/>
          <w:szCs w:val="24"/>
          <w:lang w:val="ru-RU"/>
        </w:rPr>
      </w:pPr>
      <w:r w:rsidRPr="00B741AA">
        <w:rPr>
          <w:sz w:val="24"/>
          <w:szCs w:val="24"/>
        </w:rPr>
        <w:t xml:space="preserve">Администрации </w:t>
      </w:r>
      <w:r w:rsidR="00D11300" w:rsidRPr="00B741AA">
        <w:rPr>
          <w:sz w:val="24"/>
          <w:szCs w:val="24"/>
          <w:lang w:val="ru-RU"/>
        </w:rPr>
        <w:t>Любимского</w:t>
      </w:r>
    </w:p>
    <w:p w:rsidR="00270C1F" w:rsidRPr="00B741AA" w:rsidRDefault="00270C1F" w:rsidP="00685330">
      <w:pPr>
        <w:pStyle w:val="a5"/>
        <w:ind w:left="5670"/>
        <w:rPr>
          <w:sz w:val="24"/>
          <w:szCs w:val="24"/>
        </w:rPr>
      </w:pPr>
      <w:r w:rsidRPr="00B741AA">
        <w:rPr>
          <w:sz w:val="24"/>
          <w:szCs w:val="24"/>
        </w:rPr>
        <w:t xml:space="preserve">муниципального района </w:t>
      </w:r>
    </w:p>
    <w:p w:rsidR="004533FF" w:rsidRPr="00B741AA" w:rsidRDefault="00270C1F" w:rsidP="00685330">
      <w:pPr>
        <w:ind w:left="5670"/>
        <w:jc w:val="both"/>
        <w:rPr>
          <w:sz w:val="24"/>
          <w:szCs w:val="24"/>
        </w:rPr>
      </w:pPr>
      <w:r w:rsidRPr="00B741AA">
        <w:rPr>
          <w:sz w:val="24"/>
          <w:szCs w:val="24"/>
        </w:rPr>
        <w:t xml:space="preserve">от </w:t>
      </w:r>
      <w:r w:rsidR="00B741AA">
        <w:rPr>
          <w:sz w:val="24"/>
          <w:szCs w:val="24"/>
        </w:rPr>
        <w:t xml:space="preserve">06.04.2020 </w:t>
      </w:r>
      <w:r w:rsidR="00FF3988" w:rsidRPr="00B741AA">
        <w:rPr>
          <w:sz w:val="24"/>
          <w:szCs w:val="24"/>
        </w:rPr>
        <w:t xml:space="preserve">№ </w:t>
      </w:r>
      <w:r w:rsidR="00B741AA">
        <w:rPr>
          <w:sz w:val="24"/>
          <w:szCs w:val="24"/>
        </w:rPr>
        <w:t>09-0289а/20</w:t>
      </w:r>
    </w:p>
    <w:p w:rsidR="00685330" w:rsidRDefault="00685330" w:rsidP="00270C1F">
      <w:pPr>
        <w:pStyle w:val="23"/>
        <w:shd w:val="clear" w:color="auto" w:fill="auto"/>
        <w:spacing w:before="0"/>
        <w:ind w:left="20"/>
      </w:pPr>
    </w:p>
    <w:p w:rsidR="00685330" w:rsidRDefault="00685330" w:rsidP="00270C1F">
      <w:pPr>
        <w:pStyle w:val="23"/>
        <w:shd w:val="clear" w:color="auto" w:fill="auto"/>
        <w:spacing w:before="0"/>
        <w:ind w:left="20"/>
      </w:pPr>
    </w:p>
    <w:p w:rsidR="00CA6705" w:rsidRDefault="004533FF" w:rsidP="00270C1F">
      <w:pPr>
        <w:pStyle w:val="23"/>
        <w:shd w:val="clear" w:color="auto" w:fill="auto"/>
        <w:spacing w:before="0"/>
        <w:ind w:left="20"/>
      </w:pPr>
      <w:r>
        <w:t xml:space="preserve">МЕТОДИКА </w:t>
      </w:r>
    </w:p>
    <w:p w:rsidR="00CC188D" w:rsidRDefault="004533FF" w:rsidP="00270C1F">
      <w:pPr>
        <w:pStyle w:val="23"/>
        <w:shd w:val="clear" w:color="auto" w:fill="auto"/>
        <w:spacing w:before="0"/>
        <w:ind w:left="20"/>
      </w:pPr>
      <w:r>
        <w:t>расчета ключевых показателей</w:t>
      </w:r>
    </w:p>
    <w:p w:rsidR="00CC188D" w:rsidRDefault="004533FF" w:rsidP="00270C1F">
      <w:pPr>
        <w:pStyle w:val="23"/>
        <w:shd w:val="clear" w:color="auto" w:fill="auto"/>
        <w:spacing w:before="0"/>
        <w:ind w:left="20"/>
      </w:pPr>
      <w:r>
        <w:t xml:space="preserve"> эффективности функционирования</w:t>
      </w:r>
      <w:r w:rsidR="00270C1F">
        <w:t xml:space="preserve"> антимонопольного </w:t>
      </w:r>
      <w:proofErr w:type="spellStart"/>
      <w:r w:rsidR="00270C1F">
        <w:t>комплаенса</w:t>
      </w:r>
      <w:proofErr w:type="spellEnd"/>
      <w:r w:rsidR="00270C1F">
        <w:t xml:space="preserve"> </w:t>
      </w:r>
    </w:p>
    <w:p w:rsidR="004533FF" w:rsidRDefault="00270C1F" w:rsidP="00270C1F">
      <w:pPr>
        <w:pStyle w:val="23"/>
        <w:shd w:val="clear" w:color="auto" w:fill="auto"/>
        <w:spacing w:before="0"/>
        <w:ind w:left="20"/>
      </w:pPr>
      <w:r>
        <w:t xml:space="preserve">в Администрации </w:t>
      </w:r>
      <w:r w:rsidR="00D11300">
        <w:t>Любимского</w:t>
      </w:r>
      <w:r w:rsidR="004533FF">
        <w:t xml:space="preserve"> муниципального района </w:t>
      </w:r>
    </w:p>
    <w:p w:rsidR="00CA6705" w:rsidRDefault="00CA6705" w:rsidP="00270C1F">
      <w:pPr>
        <w:pStyle w:val="23"/>
        <w:shd w:val="clear" w:color="auto" w:fill="auto"/>
        <w:spacing w:before="0"/>
        <w:ind w:left="20"/>
      </w:pPr>
    </w:p>
    <w:p w:rsidR="004533FF" w:rsidRDefault="004533FF" w:rsidP="004533FF">
      <w:pPr>
        <w:pStyle w:val="21"/>
        <w:numPr>
          <w:ilvl w:val="0"/>
          <w:numId w:val="6"/>
        </w:numPr>
        <w:shd w:val="clear" w:color="auto" w:fill="auto"/>
        <w:tabs>
          <w:tab w:val="left" w:pos="1134"/>
          <w:tab w:val="left" w:pos="7710"/>
        </w:tabs>
        <w:spacing w:before="0" w:after="0" w:line="322" w:lineRule="exact"/>
        <w:ind w:left="20" w:right="20" w:firstLine="760"/>
        <w:jc w:val="both"/>
      </w:pPr>
      <w:r>
        <w:t>Настоящая Методика определяет перечень и порядок расчета ключевых показателей эффективности функционирования</w:t>
      </w:r>
      <w:r w:rsidR="00685330">
        <w:t xml:space="preserve"> </w:t>
      </w:r>
      <w:r>
        <w:t>антимоно</w:t>
      </w:r>
      <w:r w:rsidR="00270C1F">
        <w:t xml:space="preserve">польного </w:t>
      </w:r>
      <w:proofErr w:type="spellStart"/>
      <w:r w:rsidR="00270C1F">
        <w:t>комплаенса</w:t>
      </w:r>
      <w:proofErr w:type="spellEnd"/>
      <w:r w:rsidR="00270C1F">
        <w:t xml:space="preserve"> в Администрации </w:t>
      </w:r>
      <w:r w:rsidR="00D11300">
        <w:t>Любимского</w:t>
      </w:r>
      <w:r>
        <w:t xml:space="preserve"> муниципального района (да</w:t>
      </w:r>
      <w:r w:rsidR="00270C1F">
        <w:t>лее - А</w:t>
      </w:r>
      <w:r>
        <w:t>дми</w:t>
      </w:r>
      <w:r w:rsidR="00270C1F">
        <w:t xml:space="preserve">нистрация </w:t>
      </w:r>
      <w:r w:rsidR="00D11300">
        <w:t>Л</w:t>
      </w:r>
      <w:r>
        <w:t>МР).</w:t>
      </w:r>
    </w:p>
    <w:p w:rsidR="004533FF" w:rsidRDefault="004533FF" w:rsidP="004533FF">
      <w:pPr>
        <w:pStyle w:val="21"/>
        <w:numPr>
          <w:ilvl w:val="0"/>
          <w:numId w:val="6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760"/>
        <w:jc w:val="both"/>
      </w:pPr>
      <w:r>
        <w:t>Периодом, за который производится оценка эффективности функци</w:t>
      </w:r>
      <w:r>
        <w:t>о</w:t>
      </w:r>
      <w:r>
        <w:t>нирования</w:t>
      </w:r>
      <w:r w:rsidR="00270C1F">
        <w:t xml:space="preserve"> антимонопольн</w:t>
      </w:r>
      <w:r w:rsidR="00D11300">
        <w:t xml:space="preserve">ого </w:t>
      </w:r>
      <w:proofErr w:type="spellStart"/>
      <w:r w:rsidR="00D11300">
        <w:t>комплаенса</w:t>
      </w:r>
      <w:proofErr w:type="spellEnd"/>
      <w:r w:rsidR="00D11300">
        <w:t xml:space="preserve"> в Администрации Л</w:t>
      </w:r>
      <w:r>
        <w:t>МР, является к</w:t>
      </w:r>
      <w:r>
        <w:t>а</w:t>
      </w:r>
      <w:r>
        <w:t>лендарный год.</w:t>
      </w:r>
    </w:p>
    <w:p w:rsidR="004533FF" w:rsidRDefault="004533FF" w:rsidP="004533FF">
      <w:pPr>
        <w:pStyle w:val="21"/>
        <w:numPr>
          <w:ilvl w:val="0"/>
          <w:numId w:val="6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760"/>
        <w:jc w:val="both"/>
      </w:pPr>
      <w:r>
        <w:t>Ключевые показатели представляют собой характеристики работы (р</w:t>
      </w:r>
      <w:r>
        <w:t>а</w:t>
      </w:r>
      <w:r>
        <w:t xml:space="preserve">ботоспособности) системы управления </w:t>
      </w:r>
      <w:proofErr w:type="spellStart"/>
      <w:r>
        <w:t>комплаенс</w:t>
      </w:r>
      <w:proofErr w:type="spellEnd"/>
      <w:r>
        <w:t>-рисками.</w:t>
      </w:r>
    </w:p>
    <w:p w:rsidR="004533FF" w:rsidRDefault="004533FF" w:rsidP="004533FF">
      <w:pPr>
        <w:pStyle w:val="21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760"/>
        <w:jc w:val="both"/>
      </w:pPr>
      <w:r>
        <w:t>Расчет ключевых показателей проводит у</w:t>
      </w:r>
      <w:r w:rsidR="00685330">
        <w:t xml:space="preserve">полномоченное должностное лицо, </w:t>
      </w:r>
      <w:r>
        <w:t>ответственное за функционирование</w:t>
      </w:r>
      <w:r w:rsidR="00270C1F">
        <w:t xml:space="preserve"> </w:t>
      </w:r>
      <w:proofErr w:type="gramStart"/>
      <w:r w:rsidR="00270C1F">
        <w:t>антимонопольного</w:t>
      </w:r>
      <w:proofErr w:type="gramEnd"/>
      <w:r w:rsidR="00270C1F">
        <w:t xml:space="preserve"> </w:t>
      </w:r>
      <w:proofErr w:type="spellStart"/>
      <w:r w:rsidR="00270C1F">
        <w:t>комплаенса</w:t>
      </w:r>
      <w:proofErr w:type="spellEnd"/>
      <w:r w:rsidR="00270C1F">
        <w:t xml:space="preserve"> в А</w:t>
      </w:r>
      <w:r>
        <w:t>д</w:t>
      </w:r>
      <w:r w:rsidR="00270C1F">
        <w:t xml:space="preserve">министрации </w:t>
      </w:r>
      <w:r w:rsidR="00D11300">
        <w:t>Л</w:t>
      </w:r>
      <w:r>
        <w:t>М</w:t>
      </w:r>
      <w:r w:rsidR="00870C4C">
        <w:t>Р</w:t>
      </w:r>
      <w:r>
        <w:t xml:space="preserve"> (далее - уполномоченное должностное лицо).</w:t>
      </w:r>
    </w:p>
    <w:p w:rsidR="004533FF" w:rsidRDefault="004533FF" w:rsidP="004533FF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322" w:lineRule="exact"/>
        <w:ind w:left="20" w:right="20" w:firstLine="760"/>
        <w:jc w:val="both"/>
      </w:pPr>
      <w:r>
        <w:t>Ключевые показатели и крите</w:t>
      </w:r>
      <w:r w:rsidR="00DD0CEA">
        <w:t>рии их оценки для уполномоченного</w:t>
      </w:r>
      <w:r>
        <w:t xml:space="preserve"> долж</w:t>
      </w:r>
      <w:r w:rsidR="00DD0CEA">
        <w:t>ностного</w:t>
      </w:r>
      <w:r>
        <w:t xml:space="preserve"> лиц</w:t>
      </w:r>
      <w:r w:rsidR="00DD0CEA">
        <w:t>а</w:t>
      </w:r>
      <w:r>
        <w:t xml:space="preserve"> приведены в приложении </w:t>
      </w:r>
      <w:r w:rsidR="00685330">
        <w:t>№</w:t>
      </w:r>
      <w:r>
        <w:t>1 к Методике, ключевые показ</w:t>
      </w:r>
      <w:r>
        <w:t>а</w:t>
      </w:r>
      <w:r>
        <w:t>те</w:t>
      </w:r>
      <w:r w:rsidR="00270C1F">
        <w:t xml:space="preserve">ли и критерии их оценки для Администрации </w:t>
      </w:r>
      <w:r w:rsidR="00D11300">
        <w:t>Л</w:t>
      </w:r>
      <w:r w:rsidR="00870C4C">
        <w:t>МР</w:t>
      </w:r>
      <w:r>
        <w:t xml:space="preserve"> в целом приведены в пр</w:t>
      </w:r>
      <w:r>
        <w:t>и</w:t>
      </w:r>
      <w:r>
        <w:t xml:space="preserve">ложении </w:t>
      </w:r>
      <w:r w:rsidR="00685330">
        <w:t>№</w:t>
      </w:r>
      <w:r>
        <w:t>2 к Методике.</w:t>
      </w:r>
    </w:p>
    <w:p w:rsidR="004533FF" w:rsidRDefault="004533FF" w:rsidP="004533FF">
      <w:pPr>
        <w:pStyle w:val="21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 w:line="322" w:lineRule="exact"/>
        <w:ind w:left="20" w:right="20" w:firstLine="760"/>
        <w:jc w:val="both"/>
      </w:pPr>
      <w:r>
        <w:t>Ключевым показателям присвоен удельный вес - баллы, общая сумма - 100 баллов.</w:t>
      </w:r>
    </w:p>
    <w:p w:rsidR="004533FF" w:rsidRDefault="004533FF" w:rsidP="004533FF">
      <w:pPr>
        <w:pStyle w:val="2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900" w:line="322" w:lineRule="exact"/>
        <w:ind w:left="20" w:right="20" w:firstLine="760"/>
        <w:jc w:val="both"/>
      </w:pPr>
      <w:r>
        <w:t>Расчет ключевых показателей производится путем суммирования п</w:t>
      </w:r>
      <w:r>
        <w:t>о</w:t>
      </w:r>
      <w:r>
        <w:t>лученных баллов при оценке эффективности функционирования антимонопол</w:t>
      </w:r>
      <w:r>
        <w:t>ь</w:t>
      </w:r>
      <w:r>
        <w:t xml:space="preserve">ного </w:t>
      </w:r>
      <w:proofErr w:type="spellStart"/>
      <w:r>
        <w:t>комплаенса</w:t>
      </w:r>
      <w:proofErr w:type="spellEnd"/>
      <w:r>
        <w:t xml:space="preserve"> для уполномоч</w:t>
      </w:r>
      <w:r w:rsidR="00270C1F">
        <w:t>енного должностного лица и для А</w:t>
      </w:r>
      <w:r>
        <w:t>дминист</w:t>
      </w:r>
      <w:r w:rsidR="00D11300">
        <w:t>рации Л</w:t>
      </w:r>
      <w:r w:rsidR="00870C4C">
        <w:t>МР</w:t>
      </w:r>
      <w:r>
        <w:t xml:space="preserve"> в целом.</w:t>
      </w: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</w:p>
    <w:p w:rsidR="00DA4840" w:rsidRDefault="00DA4840" w:rsidP="00DA4840">
      <w:pPr>
        <w:jc w:val="both"/>
        <w:rPr>
          <w:sz w:val="28"/>
          <w:szCs w:val="28"/>
        </w:rPr>
      </w:pPr>
    </w:p>
    <w:p w:rsidR="003858C1" w:rsidRDefault="003858C1" w:rsidP="00DA4840">
      <w:pPr>
        <w:jc w:val="both"/>
        <w:rPr>
          <w:sz w:val="28"/>
          <w:szCs w:val="28"/>
        </w:rPr>
        <w:sectPr w:rsidR="003858C1" w:rsidSect="00CC188D">
          <w:pgSz w:w="11906" w:h="16838"/>
          <w:pgMar w:top="1134" w:right="707" w:bottom="992" w:left="1701" w:header="709" w:footer="709" w:gutter="0"/>
          <w:pgNumType w:start="1"/>
          <w:cols w:space="708"/>
          <w:titlePg/>
          <w:docGrid w:linePitch="360"/>
        </w:sectPr>
      </w:pPr>
    </w:p>
    <w:p w:rsidR="008602E5" w:rsidRPr="00B741AA" w:rsidRDefault="008602E5" w:rsidP="00685330">
      <w:pPr>
        <w:pStyle w:val="a5"/>
        <w:ind w:left="10773"/>
        <w:rPr>
          <w:sz w:val="24"/>
          <w:szCs w:val="24"/>
          <w:lang w:val="ru-RU"/>
        </w:rPr>
      </w:pPr>
      <w:r w:rsidRPr="00B741AA">
        <w:rPr>
          <w:sz w:val="24"/>
          <w:szCs w:val="24"/>
        </w:rPr>
        <w:lastRenderedPageBreak/>
        <w:t>Приложение</w:t>
      </w:r>
      <w:r w:rsidRPr="00B741AA">
        <w:rPr>
          <w:sz w:val="24"/>
          <w:szCs w:val="24"/>
          <w:lang w:val="ru-RU"/>
        </w:rPr>
        <w:t xml:space="preserve"> №1</w:t>
      </w:r>
      <w:r w:rsidRPr="00B741AA">
        <w:rPr>
          <w:sz w:val="24"/>
          <w:szCs w:val="24"/>
        </w:rPr>
        <w:t xml:space="preserve"> </w:t>
      </w:r>
    </w:p>
    <w:p w:rsidR="008602E5" w:rsidRPr="00B741AA" w:rsidRDefault="008602E5" w:rsidP="00CC188D">
      <w:pPr>
        <w:pStyle w:val="a5"/>
        <w:ind w:left="10773"/>
        <w:rPr>
          <w:sz w:val="24"/>
          <w:szCs w:val="24"/>
          <w:lang w:val="ru-RU"/>
        </w:rPr>
      </w:pPr>
      <w:r w:rsidRPr="00B741AA">
        <w:rPr>
          <w:sz w:val="24"/>
          <w:szCs w:val="24"/>
        </w:rPr>
        <w:t xml:space="preserve">к </w:t>
      </w:r>
      <w:r w:rsidR="00A05929" w:rsidRPr="00B741AA">
        <w:rPr>
          <w:sz w:val="24"/>
          <w:szCs w:val="24"/>
          <w:lang w:val="ru-RU"/>
        </w:rPr>
        <w:t>Методике расчета ключевых показателей эффективности</w:t>
      </w:r>
      <w:r w:rsidR="00CC188D" w:rsidRPr="00B741AA">
        <w:rPr>
          <w:sz w:val="24"/>
          <w:szCs w:val="24"/>
          <w:lang w:val="ru-RU"/>
        </w:rPr>
        <w:t xml:space="preserve"> </w:t>
      </w:r>
      <w:r w:rsidR="00A05929" w:rsidRPr="00B741AA">
        <w:rPr>
          <w:sz w:val="24"/>
          <w:szCs w:val="24"/>
          <w:lang w:val="ru-RU"/>
        </w:rPr>
        <w:t>функционирования антим</w:t>
      </w:r>
      <w:r w:rsidR="00A05929" w:rsidRPr="00B741AA">
        <w:rPr>
          <w:sz w:val="24"/>
          <w:szCs w:val="24"/>
          <w:lang w:val="ru-RU"/>
        </w:rPr>
        <w:t>о</w:t>
      </w:r>
      <w:r w:rsidR="00A05929" w:rsidRPr="00B741AA">
        <w:rPr>
          <w:sz w:val="24"/>
          <w:szCs w:val="24"/>
          <w:lang w:val="ru-RU"/>
        </w:rPr>
        <w:t xml:space="preserve">нопольного </w:t>
      </w:r>
      <w:proofErr w:type="spellStart"/>
      <w:r w:rsidR="00A05929" w:rsidRPr="00B741AA">
        <w:rPr>
          <w:sz w:val="24"/>
          <w:szCs w:val="24"/>
          <w:lang w:val="ru-RU"/>
        </w:rPr>
        <w:t>комплаенса</w:t>
      </w:r>
      <w:proofErr w:type="spellEnd"/>
      <w:r w:rsidR="00A05929" w:rsidRPr="00B741AA">
        <w:rPr>
          <w:sz w:val="24"/>
          <w:szCs w:val="24"/>
          <w:lang w:val="ru-RU"/>
        </w:rPr>
        <w:t xml:space="preserve"> в Администрации </w:t>
      </w:r>
      <w:r w:rsidR="00D11300" w:rsidRPr="00B741AA">
        <w:rPr>
          <w:sz w:val="24"/>
          <w:szCs w:val="24"/>
          <w:lang w:val="ru-RU"/>
        </w:rPr>
        <w:t>Любимского</w:t>
      </w:r>
      <w:r w:rsidR="00A05929" w:rsidRPr="00B741AA">
        <w:rPr>
          <w:sz w:val="24"/>
          <w:szCs w:val="24"/>
          <w:lang w:val="ru-RU"/>
        </w:rPr>
        <w:t xml:space="preserve"> муниципального района</w:t>
      </w:r>
      <w:r w:rsidR="00D702AD" w:rsidRPr="00B741AA">
        <w:rPr>
          <w:sz w:val="24"/>
          <w:szCs w:val="24"/>
          <w:lang w:val="ru-RU"/>
        </w:rPr>
        <w:t>, ук</w:t>
      </w:r>
      <w:r w:rsidR="00D702AD" w:rsidRPr="00B741AA">
        <w:rPr>
          <w:sz w:val="24"/>
          <w:szCs w:val="24"/>
          <w:lang w:val="ru-RU"/>
        </w:rPr>
        <w:t>а</w:t>
      </w:r>
      <w:r w:rsidR="00D702AD" w:rsidRPr="00B741AA">
        <w:rPr>
          <w:sz w:val="24"/>
          <w:szCs w:val="24"/>
          <w:lang w:val="ru-RU"/>
        </w:rPr>
        <w:t>занной в приложении к постановлению А</w:t>
      </w:r>
      <w:r w:rsidR="00D702AD" w:rsidRPr="00B741AA">
        <w:rPr>
          <w:sz w:val="24"/>
          <w:szCs w:val="24"/>
          <w:lang w:val="ru-RU"/>
        </w:rPr>
        <w:t>д</w:t>
      </w:r>
      <w:r w:rsidR="00D702AD" w:rsidRPr="00B741AA">
        <w:rPr>
          <w:sz w:val="24"/>
          <w:szCs w:val="24"/>
          <w:lang w:val="ru-RU"/>
        </w:rPr>
        <w:t>министрации района</w:t>
      </w:r>
      <w:r w:rsidR="00CC188D" w:rsidRPr="00B741AA">
        <w:rPr>
          <w:sz w:val="24"/>
          <w:szCs w:val="24"/>
          <w:lang w:val="ru-RU"/>
        </w:rPr>
        <w:t xml:space="preserve"> </w:t>
      </w:r>
      <w:r w:rsidRPr="00B741AA">
        <w:rPr>
          <w:sz w:val="24"/>
          <w:szCs w:val="24"/>
        </w:rPr>
        <w:t xml:space="preserve">от </w:t>
      </w:r>
      <w:r w:rsidR="00B741AA" w:rsidRPr="00B741AA">
        <w:rPr>
          <w:sz w:val="24"/>
          <w:szCs w:val="24"/>
          <w:lang w:val="ru-RU"/>
        </w:rPr>
        <w:t>06.04.2020 № 09-0289а/20</w:t>
      </w:r>
    </w:p>
    <w:p w:rsidR="008602E5" w:rsidRPr="00CC188D" w:rsidRDefault="008602E5" w:rsidP="00DA4840">
      <w:pPr>
        <w:widowControl w:val="0"/>
        <w:tabs>
          <w:tab w:val="left" w:pos="3738"/>
        </w:tabs>
        <w:jc w:val="center"/>
        <w:rPr>
          <w:sz w:val="27"/>
          <w:szCs w:val="27"/>
        </w:rPr>
      </w:pPr>
    </w:p>
    <w:p w:rsidR="008602E5" w:rsidRPr="00CC188D" w:rsidRDefault="008602E5" w:rsidP="00CC188D">
      <w:pPr>
        <w:widowControl w:val="0"/>
        <w:tabs>
          <w:tab w:val="left" w:pos="3738"/>
        </w:tabs>
        <w:jc w:val="center"/>
        <w:rPr>
          <w:b/>
          <w:sz w:val="27"/>
          <w:szCs w:val="27"/>
        </w:rPr>
      </w:pPr>
      <w:r w:rsidRPr="00CC188D">
        <w:rPr>
          <w:b/>
          <w:sz w:val="27"/>
          <w:szCs w:val="27"/>
        </w:rPr>
        <w:t>КЛЮЧЕВЫЕ ПОКАЗАТЕЛИ</w:t>
      </w:r>
      <w:bookmarkStart w:id="0" w:name="_GoBack"/>
      <w:bookmarkEnd w:id="0"/>
    </w:p>
    <w:p w:rsidR="000E3630" w:rsidRPr="00CC188D" w:rsidRDefault="008602E5" w:rsidP="00CC188D">
      <w:pPr>
        <w:widowControl w:val="0"/>
        <w:tabs>
          <w:tab w:val="left" w:pos="3738"/>
        </w:tabs>
        <w:jc w:val="center"/>
        <w:rPr>
          <w:sz w:val="27"/>
          <w:szCs w:val="27"/>
        </w:rPr>
      </w:pPr>
      <w:r w:rsidRPr="00CC188D">
        <w:rPr>
          <w:sz w:val="27"/>
          <w:szCs w:val="27"/>
        </w:rPr>
        <w:t xml:space="preserve">эффективности функционирования антимонопольного </w:t>
      </w:r>
      <w:proofErr w:type="spellStart"/>
      <w:r w:rsidRPr="00CC188D">
        <w:rPr>
          <w:sz w:val="27"/>
          <w:szCs w:val="27"/>
        </w:rPr>
        <w:t>комплаенса</w:t>
      </w:r>
      <w:proofErr w:type="spellEnd"/>
      <w:r w:rsidRPr="00CC188D">
        <w:rPr>
          <w:sz w:val="27"/>
          <w:szCs w:val="27"/>
        </w:rPr>
        <w:t xml:space="preserve"> в </w:t>
      </w:r>
      <w:r w:rsidR="000E3630" w:rsidRPr="00CC188D">
        <w:rPr>
          <w:sz w:val="27"/>
          <w:szCs w:val="27"/>
        </w:rPr>
        <w:t xml:space="preserve">Администрации </w:t>
      </w:r>
      <w:r w:rsidR="00D11300">
        <w:rPr>
          <w:sz w:val="27"/>
          <w:szCs w:val="27"/>
        </w:rPr>
        <w:t>Любимского</w:t>
      </w:r>
      <w:r w:rsidR="000E3630" w:rsidRPr="00CC188D">
        <w:rPr>
          <w:sz w:val="27"/>
          <w:szCs w:val="27"/>
        </w:rPr>
        <w:t xml:space="preserve"> муниципального</w:t>
      </w:r>
    </w:p>
    <w:p w:rsidR="000E3630" w:rsidRPr="00CC188D" w:rsidRDefault="000E3630" w:rsidP="00CC188D">
      <w:pPr>
        <w:widowControl w:val="0"/>
        <w:tabs>
          <w:tab w:val="left" w:pos="3738"/>
        </w:tabs>
        <w:jc w:val="center"/>
        <w:rPr>
          <w:sz w:val="27"/>
          <w:szCs w:val="27"/>
        </w:rPr>
      </w:pPr>
      <w:r w:rsidRPr="00CC188D">
        <w:rPr>
          <w:sz w:val="27"/>
          <w:szCs w:val="27"/>
        </w:rPr>
        <w:t xml:space="preserve">района </w:t>
      </w:r>
      <w:r w:rsidR="008602E5" w:rsidRPr="00CC188D">
        <w:rPr>
          <w:sz w:val="27"/>
          <w:szCs w:val="27"/>
        </w:rPr>
        <w:t>и крите</w:t>
      </w:r>
      <w:r w:rsidR="00A05929" w:rsidRPr="00CC188D">
        <w:rPr>
          <w:sz w:val="27"/>
          <w:szCs w:val="27"/>
        </w:rPr>
        <w:t>рии их оценки для уполномоченного должностного</w:t>
      </w:r>
      <w:r w:rsidR="008602E5" w:rsidRPr="00CC188D">
        <w:rPr>
          <w:sz w:val="27"/>
          <w:szCs w:val="27"/>
        </w:rPr>
        <w:t xml:space="preserve"> лиц</w:t>
      </w:r>
      <w:r w:rsidR="00DD0CEA" w:rsidRPr="00CC188D">
        <w:rPr>
          <w:sz w:val="27"/>
          <w:szCs w:val="27"/>
        </w:rPr>
        <w:t>а</w:t>
      </w:r>
      <w:r w:rsidR="008602E5" w:rsidRPr="00CC188D">
        <w:rPr>
          <w:sz w:val="27"/>
          <w:szCs w:val="27"/>
        </w:rPr>
        <w:t>, ответствен</w:t>
      </w:r>
      <w:r w:rsidR="00DD0CEA" w:rsidRPr="00CC188D">
        <w:rPr>
          <w:sz w:val="27"/>
          <w:szCs w:val="27"/>
        </w:rPr>
        <w:t>ного</w:t>
      </w:r>
      <w:r w:rsidR="008602E5" w:rsidRPr="00CC188D">
        <w:rPr>
          <w:sz w:val="27"/>
          <w:szCs w:val="27"/>
        </w:rPr>
        <w:t xml:space="preserve"> за функционирование</w:t>
      </w:r>
    </w:p>
    <w:p w:rsidR="008602E5" w:rsidRPr="00CC188D" w:rsidRDefault="008602E5" w:rsidP="00CC188D">
      <w:pPr>
        <w:widowControl w:val="0"/>
        <w:tabs>
          <w:tab w:val="left" w:pos="3738"/>
        </w:tabs>
        <w:jc w:val="center"/>
        <w:rPr>
          <w:sz w:val="27"/>
          <w:szCs w:val="27"/>
        </w:rPr>
      </w:pPr>
      <w:r w:rsidRPr="00CC188D">
        <w:rPr>
          <w:sz w:val="27"/>
          <w:szCs w:val="27"/>
        </w:rPr>
        <w:t xml:space="preserve">антимонопольного </w:t>
      </w:r>
      <w:proofErr w:type="spellStart"/>
      <w:r w:rsidRPr="00CC188D">
        <w:rPr>
          <w:sz w:val="27"/>
          <w:szCs w:val="27"/>
        </w:rPr>
        <w:t>компла</w:t>
      </w:r>
      <w:r w:rsidR="00685330" w:rsidRPr="00CC188D">
        <w:rPr>
          <w:sz w:val="27"/>
          <w:szCs w:val="27"/>
        </w:rPr>
        <w:t>енса</w:t>
      </w:r>
      <w:proofErr w:type="spellEnd"/>
    </w:p>
    <w:p w:rsidR="008602E5" w:rsidRPr="00CC188D" w:rsidRDefault="008602E5" w:rsidP="00DA4840">
      <w:pPr>
        <w:widowControl w:val="0"/>
        <w:tabs>
          <w:tab w:val="left" w:pos="3738"/>
        </w:tabs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81"/>
        <w:gridCol w:w="1962"/>
        <w:gridCol w:w="2694"/>
        <w:gridCol w:w="1762"/>
        <w:gridCol w:w="1201"/>
      </w:tblGrid>
      <w:tr w:rsidR="00685330" w:rsidRPr="00CC188D" w:rsidTr="00CC188D">
        <w:trPr>
          <w:tblHeader/>
        </w:trPr>
        <w:tc>
          <w:tcPr>
            <w:tcW w:w="0" w:type="auto"/>
            <w:vMerge w:val="restart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 xml:space="preserve">№ 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proofErr w:type="gramStart"/>
            <w:r w:rsidRPr="00CC188D">
              <w:rPr>
                <w:sz w:val="26"/>
                <w:szCs w:val="26"/>
                <w:lang w:bidi="en-US"/>
              </w:rPr>
              <w:t>п</w:t>
            </w:r>
            <w:proofErr w:type="gramEnd"/>
            <w:r w:rsidRPr="00CC188D">
              <w:rPr>
                <w:sz w:val="26"/>
                <w:szCs w:val="26"/>
                <w:lang w:bidi="en-US"/>
              </w:rPr>
              <w:t>/п</w:t>
            </w:r>
          </w:p>
        </w:tc>
        <w:tc>
          <w:tcPr>
            <w:tcW w:w="0" w:type="auto"/>
            <w:vMerge w:val="restart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0" w:type="auto"/>
            <w:gridSpan w:val="2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Критерии оценки ключевого показат</w:t>
            </w:r>
            <w:r w:rsidRPr="00CC188D">
              <w:rPr>
                <w:sz w:val="26"/>
                <w:szCs w:val="26"/>
              </w:rPr>
              <w:t>е</w:t>
            </w:r>
            <w:r w:rsidRPr="00CC188D">
              <w:rPr>
                <w:sz w:val="26"/>
                <w:szCs w:val="26"/>
              </w:rPr>
              <w:t>ля</w:t>
            </w:r>
          </w:p>
        </w:tc>
        <w:tc>
          <w:tcPr>
            <w:tcW w:w="0" w:type="auto"/>
            <w:vMerge w:val="restart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Фактически исполнено*</w:t>
            </w:r>
          </w:p>
        </w:tc>
        <w:tc>
          <w:tcPr>
            <w:tcW w:w="0" w:type="auto"/>
            <w:vMerge w:val="restart"/>
          </w:tcPr>
          <w:p w:rsidR="008602E5" w:rsidRPr="00CC188D" w:rsidRDefault="008602E5" w:rsidP="00CC188D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Оценка в баллах</w:t>
            </w:r>
          </w:p>
        </w:tc>
      </w:tr>
      <w:tr w:rsidR="00685330" w:rsidRPr="00CC188D" w:rsidTr="00CC188D">
        <w:trPr>
          <w:tblHeader/>
        </w:trPr>
        <w:tc>
          <w:tcPr>
            <w:tcW w:w="0" w:type="auto"/>
            <w:vMerge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  <w:vMerge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значение кл</w:t>
            </w:r>
            <w:r w:rsidRPr="00CC188D">
              <w:rPr>
                <w:sz w:val="26"/>
                <w:szCs w:val="26"/>
                <w:lang w:bidi="en-US"/>
              </w:rPr>
              <w:t>ю</w:t>
            </w:r>
            <w:r w:rsidRPr="00CC188D">
              <w:rPr>
                <w:sz w:val="26"/>
                <w:szCs w:val="26"/>
                <w:lang w:bidi="en-US"/>
              </w:rPr>
              <w:t>чевого показ</w:t>
            </w:r>
            <w:r w:rsidRPr="00CC188D">
              <w:rPr>
                <w:sz w:val="26"/>
                <w:szCs w:val="26"/>
                <w:lang w:bidi="en-US"/>
              </w:rPr>
              <w:t>а</w:t>
            </w:r>
            <w:r w:rsidRPr="00CC188D">
              <w:rPr>
                <w:sz w:val="26"/>
                <w:szCs w:val="26"/>
                <w:lang w:bidi="en-US"/>
              </w:rPr>
              <w:t xml:space="preserve">теля </w:t>
            </w:r>
          </w:p>
        </w:tc>
        <w:tc>
          <w:tcPr>
            <w:tcW w:w="0" w:type="auto"/>
          </w:tcPr>
          <w:p w:rsidR="008602E5" w:rsidRPr="00CC188D" w:rsidRDefault="008602E5" w:rsidP="00CC188D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>количественное зн</w:t>
            </w:r>
            <w:r w:rsidRPr="00CC188D">
              <w:rPr>
                <w:sz w:val="26"/>
                <w:szCs w:val="26"/>
              </w:rPr>
              <w:t>а</w:t>
            </w:r>
            <w:r w:rsidRPr="00CC188D">
              <w:rPr>
                <w:sz w:val="26"/>
                <w:szCs w:val="26"/>
              </w:rPr>
              <w:t>чение</w:t>
            </w:r>
            <w:r w:rsidR="00CC188D" w:rsidRPr="00CC188D">
              <w:rPr>
                <w:sz w:val="26"/>
                <w:szCs w:val="26"/>
              </w:rPr>
              <w:t xml:space="preserve"> </w:t>
            </w:r>
            <w:r w:rsidRPr="00CC188D">
              <w:rPr>
                <w:sz w:val="26"/>
                <w:szCs w:val="26"/>
              </w:rPr>
              <w:t>ключевого п</w:t>
            </w:r>
            <w:r w:rsidRPr="00CC188D">
              <w:rPr>
                <w:sz w:val="26"/>
                <w:szCs w:val="26"/>
              </w:rPr>
              <w:t>о</w:t>
            </w:r>
            <w:r w:rsidRPr="00CC188D">
              <w:rPr>
                <w:sz w:val="26"/>
                <w:szCs w:val="26"/>
              </w:rPr>
              <w:t>казателя, баллов</w:t>
            </w:r>
          </w:p>
        </w:tc>
        <w:tc>
          <w:tcPr>
            <w:tcW w:w="0" w:type="auto"/>
            <w:vMerge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  <w:vMerge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rPr>
          <w:tblHeader/>
        </w:trPr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2"/>
                <w:szCs w:val="22"/>
                <w:lang w:bidi="en-US"/>
              </w:rPr>
            </w:pPr>
            <w:r w:rsidRPr="00CC188D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2"/>
                <w:szCs w:val="22"/>
                <w:lang w:bidi="en-US"/>
              </w:rPr>
            </w:pPr>
            <w:r w:rsidRPr="00CC188D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2"/>
                <w:szCs w:val="22"/>
                <w:lang w:bidi="en-US"/>
              </w:rPr>
            </w:pPr>
            <w:r w:rsidRPr="00CC188D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2"/>
                <w:szCs w:val="22"/>
                <w:lang w:bidi="en-US"/>
              </w:rPr>
            </w:pPr>
            <w:r w:rsidRPr="00CC188D"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2"/>
                <w:szCs w:val="22"/>
                <w:lang w:bidi="en-US"/>
              </w:rPr>
            </w:pPr>
            <w:r w:rsidRPr="00CC188D"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2"/>
                <w:szCs w:val="22"/>
                <w:lang w:bidi="en-US"/>
              </w:rPr>
            </w:pPr>
            <w:r w:rsidRPr="00CC188D">
              <w:rPr>
                <w:sz w:val="22"/>
                <w:szCs w:val="22"/>
                <w:lang w:bidi="en-US"/>
              </w:rPr>
              <w:t>6</w:t>
            </w: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1.</w:t>
            </w:r>
          </w:p>
        </w:tc>
        <w:tc>
          <w:tcPr>
            <w:tcW w:w="0" w:type="auto"/>
          </w:tcPr>
          <w:p w:rsidR="008602E5" w:rsidRPr="00CC188D" w:rsidRDefault="009D7F18" w:rsidP="00D11300">
            <w:pPr>
              <w:jc w:val="both"/>
              <w:rPr>
                <w:sz w:val="26"/>
                <w:szCs w:val="26"/>
                <w:lang w:bidi="en-US"/>
              </w:rPr>
            </w:pPr>
            <w:proofErr w:type="gramStart"/>
            <w:r w:rsidRPr="00CC188D">
              <w:rPr>
                <w:rStyle w:val="115pt"/>
                <w:sz w:val="26"/>
                <w:szCs w:val="26"/>
              </w:rPr>
              <w:t xml:space="preserve">Разработка и утверждение Главой </w:t>
            </w:r>
            <w:r w:rsidR="00D11300">
              <w:rPr>
                <w:rStyle w:val="115pt"/>
                <w:sz w:val="26"/>
                <w:szCs w:val="26"/>
              </w:rPr>
              <w:t>Л</w:t>
            </w:r>
            <w:r w:rsidR="00772D55" w:rsidRPr="00CC188D">
              <w:rPr>
                <w:rStyle w:val="115pt"/>
                <w:sz w:val="26"/>
                <w:szCs w:val="26"/>
              </w:rPr>
              <w:t xml:space="preserve">МР </w:t>
            </w:r>
            <w:r w:rsidR="008602E5" w:rsidRPr="00CC188D">
              <w:rPr>
                <w:rStyle w:val="115pt"/>
                <w:sz w:val="26"/>
                <w:szCs w:val="26"/>
              </w:rPr>
              <w:t>правового акта об ант</w:t>
            </w:r>
            <w:r w:rsidR="008602E5" w:rsidRPr="00CC188D">
              <w:rPr>
                <w:rStyle w:val="115pt"/>
                <w:sz w:val="26"/>
                <w:szCs w:val="26"/>
              </w:rPr>
              <w:t>и</w:t>
            </w:r>
            <w:r w:rsidR="008602E5" w:rsidRPr="00CC188D">
              <w:rPr>
                <w:rStyle w:val="115pt"/>
                <w:sz w:val="26"/>
                <w:szCs w:val="26"/>
              </w:rPr>
              <w:t xml:space="preserve">монопольном </w:t>
            </w:r>
            <w:proofErr w:type="spellStart"/>
            <w:r w:rsidR="008602E5" w:rsidRPr="00CC188D">
              <w:rPr>
                <w:rStyle w:val="115pt"/>
                <w:sz w:val="26"/>
                <w:szCs w:val="26"/>
              </w:rPr>
              <w:t>комплаенсе</w:t>
            </w:r>
            <w:proofErr w:type="spellEnd"/>
            <w:r w:rsidR="008602E5" w:rsidRPr="00CC188D">
              <w:rPr>
                <w:rStyle w:val="115pt"/>
                <w:sz w:val="26"/>
                <w:szCs w:val="26"/>
              </w:rPr>
              <w:t xml:space="preserve"> (о внесении изменений в такой акт), а также проектов внутренних документов, регламентирующих процедуры антимонопольного </w:t>
            </w:r>
            <w:proofErr w:type="spellStart"/>
            <w:r w:rsidR="008602E5" w:rsidRPr="00CC188D">
              <w:rPr>
                <w:rStyle w:val="115pt"/>
                <w:sz w:val="26"/>
                <w:szCs w:val="26"/>
              </w:rPr>
              <w:t>комплаенса</w:t>
            </w:r>
            <w:proofErr w:type="spellEnd"/>
            <w:r w:rsidR="008602E5" w:rsidRPr="00CC188D">
              <w:rPr>
                <w:rStyle w:val="115pt"/>
                <w:sz w:val="26"/>
                <w:szCs w:val="26"/>
              </w:rPr>
              <w:t>, а также обеспечение соответствия действующих документов требованиям действу</w:t>
            </w:r>
            <w:r w:rsidR="008602E5" w:rsidRPr="00CC188D">
              <w:rPr>
                <w:rStyle w:val="115pt"/>
                <w:sz w:val="26"/>
                <w:szCs w:val="26"/>
              </w:rPr>
              <w:t>ю</w:t>
            </w:r>
            <w:r w:rsidR="008602E5" w:rsidRPr="00CC188D">
              <w:rPr>
                <w:rStyle w:val="115pt"/>
                <w:sz w:val="26"/>
                <w:szCs w:val="26"/>
              </w:rPr>
              <w:t>щего законодательства</w:t>
            </w:r>
            <w:proofErr w:type="gramEnd"/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 – 10;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2.</w:t>
            </w:r>
          </w:p>
        </w:tc>
        <w:tc>
          <w:tcPr>
            <w:tcW w:w="0" w:type="auto"/>
          </w:tcPr>
          <w:p w:rsidR="008602E5" w:rsidRPr="00CC188D" w:rsidRDefault="00D11300" w:rsidP="0019200B">
            <w:pPr>
              <w:jc w:val="both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>Доля сотрудников Администрации Л</w:t>
            </w:r>
            <w:r w:rsidR="009D7F18" w:rsidRPr="00CC188D">
              <w:rPr>
                <w:sz w:val="26"/>
                <w:szCs w:val="26"/>
              </w:rPr>
              <w:t xml:space="preserve">МР, в отношении которых были проведены обучающие мероприятия по антимонопольному </w:t>
            </w:r>
            <w:r w:rsidR="009D7F18" w:rsidRPr="00CC188D">
              <w:rPr>
                <w:sz w:val="26"/>
                <w:szCs w:val="26"/>
              </w:rPr>
              <w:lastRenderedPageBreak/>
              <w:t xml:space="preserve">законодательству и антимонопольному </w:t>
            </w:r>
            <w:proofErr w:type="spellStart"/>
            <w:r w:rsidR="009D7F18" w:rsidRPr="00CC188D">
              <w:rPr>
                <w:sz w:val="26"/>
                <w:szCs w:val="26"/>
              </w:rPr>
              <w:t>комплаенсу</w:t>
            </w:r>
            <w:proofErr w:type="spellEnd"/>
            <w:r w:rsidR="009D7F18" w:rsidRPr="00CC188D">
              <w:rPr>
                <w:sz w:val="26"/>
                <w:szCs w:val="26"/>
              </w:rPr>
              <w:t>**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lastRenderedPageBreak/>
              <w:t>доля сотрудн</w:t>
            </w:r>
            <w:r w:rsidRPr="00CC188D">
              <w:rPr>
                <w:sz w:val="26"/>
                <w:szCs w:val="26"/>
              </w:rPr>
              <w:t>и</w:t>
            </w:r>
            <w:r w:rsidRPr="00CC188D"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от 0,8 до 1,0 включ</w:t>
            </w:r>
            <w:r w:rsidRPr="00CC188D">
              <w:rPr>
                <w:sz w:val="26"/>
                <w:szCs w:val="26"/>
              </w:rPr>
              <w:t>и</w:t>
            </w:r>
            <w:r w:rsidRPr="00CC188D">
              <w:rPr>
                <w:sz w:val="26"/>
                <w:szCs w:val="26"/>
              </w:rPr>
              <w:t>тельно – 10;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lastRenderedPageBreak/>
              <w:t>от 0,5 до 0,79 вкл</w:t>
            </w:r>
            <w:r w:rsidRPr="00CC188D">
              <w:rPr>
                <w:sz w:val="26"/>
                <w:szCs w:val="26"/>
              </w:rPr>
              <w:t>ю</w:t>
            </w:r>
            <w:r w:rsidRPr="00CC188D">
              <w:rPr>
                <w:sz w:val="26"/>
                <w:szCs w:val="26"/>
              </w:rPr>
              <w:t>чительно – 8;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>от 0,49 и менее - 3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lastRenderedPageBreak/>
              <w:t>3.</w:t>
            </w:r>
          </w:p>
        </w:tc>
        <w:tc>
          <w:tcPr>
            <w:tcW w:w="0" w:type="auto"/>
          </w:tcPr>
          <w:p w:rsidR="008602E5" w:rsidRPr="00CC188D" w:rsidRDefault="008602E5" w:rsidP="00D11300">
            <w:pPr>
              <w:jc w:val="both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 xml:space="preserve">Разработка карты </w:t>
            </w:r>
            <w:proofErr w:type="spellStart"/>
            <w:r w:rsidRPr="00CC188D">
              <w:rPr>
                <w:sz w:val="26"/>
                <w:szCs w:val="26"/>
                <w:lang w:bidi="en-US"/>
              </w:rPr>
              <w:t>комплаенс</w:t>
            </w:r>
            <w:proofErr w:type="spellEnd"/>
            <w:r w:rsidRPr="00CC188D">
              <w:rPr>
                <w:sz w:val="26"/>
                <w:szCs w:val="26"/>
                <w:lang w:bidi="en-US"/>
              </w:rPr>
              <w:t>-рисков и плана мероприятий по снижению рисков нарушения антимонопольного законодател</w:t>
            </w:r>
            <w:r w:rsidRPr="00CC188D">
              <w:rPr>
                <w:sz w:val="26"/>
                <w:szCs w:val="26"/>
                <w:lang w:bidi="en-US"/>
              </w:rPr>
              <w:t>ь</w:t>
            </w:r>
            <w:r w:rsidRPr="00CC188D">
              <w:rPr>
                <w:sz w:val="26"/>
                <w:szCs w:val="26"/>
                <w:lang w:bidi="en-US"/>
              </w:rPr>
              <w:t xml:space="preserve">ства и представление таких документов на утверждение </w:t>
            </w:r>
            <w:r w:rsidR="009D7F18" w:rsidRPr="00CC188D">
              <w:rPr>
                <w:rStyle w:val="115pt"/>
                <w:sz w:val="26"/>
                <w:szCs w:val="26"/>
              </w:rPr>
              <w:t xml:space="preserve">Главе </w:t>
            </w:r>
            <w:r w:rsidR="00D11300">
              <w:rPr>
                <w:rStyle w:val="115pt"/>
                <w:sz w:val="26"/>
                <w:szCs w:val="26"/>
              </w:rPr>
              <w:t>Л</w:t>
            </w:r>
            <w:r w:rsidR="009D7F18" w:rsidRPr="00CC188D">
              <w:rPr>
                <w:rStyle w:val="115pt"/>
                <w:sz w:val="26"/>
                <w:szCs w:val="26"/>
              </w:rPr>
              <w:t>МР</w:t>
            </w:r>
            <w:r w:rsidRPr="00CC188D">
              <w:rPr>
                <w:sz w:val="26"/>
                <w:szCs w:val="26"/>
                <w:lang w:bidi="en-US"/>
              </w:rPr>
              <w:t>, внесение изменений в указанные документы в соотве</w:t>
            </w:r>
            <w:r w:rsidRPr="00CC188D">
              <w:rPr>
                <w:sz w:val="26"/>
                <w:szCs w:val="26"/>
                <w:lang w:bidi="en-US"/>
              </w:rPr>
              <w:t>т</w:t>
            </w:r>
            <w:r w:rsidRPr="00CC188D">
              <w:rPr>
                <w:sz w:val="26"/>
                <w:szCs w:val="26"/>
                <w:lang w:bidi="en-US"/>
              </w:rPr>
              <w:t>ствии с действующим законодательством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 – 5;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4.</w:t>
            </w:r>
          </w:p>
        </w:tc>
        <w:tc>
          <w:tcPr>
            <w:tcW w:w="0" w:type="auto"/>
          </w:tcPr>
          <w:p w:rsidR="008602E5" w:rsidRPr="00CC188D" w:rsidRDefault="008602E5" w:rsidP="0019200B">
            <w:pPr>
              <w:jc w:val="both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>Выполнение плана мероприятий по снижению рисков наруш</w:t>
            </w:r>
            <w:r w:rsidRPr="00CC188D">
              <w:rPr>
                <w:sz w:val="26"/>
                <w:szCs w:val="26"/>
              </w:rPr>
              <w:t>е</w:t>
            </w:r>
            <w:r w:rsidRPr="00CC188D">
              <w:rPr>
                <w:sz w:val="26"/>
                <w:szCs w:val="26"/>
              </w:rPr>
              <w:t>ния антимонопольного законодательства (отсутствие необосн</w:t>
            </w:r>
            <w:r w:rsidRPr="00CC188D">
              <w:rPr>
                <w:sz w:val="26"/>
                <w:szCs w:val="26"/>
              </w:rPr>
              <w:t>о</w:t>
            </w:r>
            <w:r w:rsidRPr="00CC188D">
              <w:rPr>
                <w:sz w:val="26"/>
                <w:szCs w:val="26"/>
              </w:rPr>
              <w:t>ванных отклонений от плана)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 – 5;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5.</w:t>
            </w:r>
          </w:p>
        </w:tc>
        <w:tc>
          <w:tcPr>
            <w:tcW w:w="0" w:type="auto"/>
          </w:tcPr>
          <w:p w:rsidR="008602E5" w:rsidRPr="00CC188D" w:rsidRDefault="008602E5" w:rsidP="0019200B">
            <w:pPr>
              <w:jc w:val="both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>Наличие (отсутствие) вступивших в законную силу постановл</w:t>
            </w:r>
            <w:r w:rsidRPr="00CC188D">
              <w:rPr>
                <w:sz w:val="26"/>
                <w:szCs w:val="26"/>
              </w:rPr>
              <w:t>е</w:t>
            </w:r>
            <w:r w:rsidRPr="00CC188D">
              <w:rPr>
                <w:sz w:val="26"/>
                <w:szCs w:val="26"/>
              </w:rPr>
              <w:t>ний по делам об административных правонарушениях антим</w:t>
            </w:r>
            <w:r w:rsidRPr="00CC188D">
              <w:rPr>
                <w:sz w:val="26"/>
                <w:szCs w:val="26"/>
              </w:rPr>
              <w:t>о</w:t>
            </w:r>
            <w:r w:rsidRPr="00CC188D">
              <w:rPr>
                <w:sz w:val="26"/>
                <w:szCs w:val="26"/>
              </w:rPr>
              <w:t>нопольного законодательства, выне</w:t>
            </w:r>
            <w:r w:rsidR="0019200B" w:rsidRPr="00CC188D">
              <w:rPr>
                <w:sz w:val="26"/>
                <w:szCs w:val="26"/>
              </w:rPr>
              <w:t xml:space="preserve">сенных </w:t>
            </w:r>
            <w:r w:rsidRPr="00CC188D">
              <w:rPr>
                <w:sz w:val="26"/>
                <w:szCs w:val="26"/>
              </w:rPr>
              <w:t>Управлением Фед</w:t>
            </w:r>
            <w:r w:rsidRPr="00CC188D">
              <w:rPr>
                <w:sz w:val="26"/>
                <w:szCs w:val="26"/>
              </w:rPr>
              <w:t>е</w:t>
            </w:r>
            <w:r w:rsidRPr="00CC188D">
              <w:rPr>
                <w:sz w:val="26"/>
                <w:szCs w:val="26"/>
              </w:rPr>
              <w:t>ральной антимонопольной службы по Ярославской области, в соответ</w:t>
            </w:r>
            <w:r w:rsidR="0029400F" w:rsidRPr="00CC188D">
              <w:rPr>
                <w:sz w:val="26"/>
                <w:szCs w:val="26"/>
              </w:rPr>
              <w:t>ствии с которыми</w:t>
            </w:r>
            <w:r w:rsidR="00772D55" w:rsidRPr="00CC188D">
              <w:rPr>
                <w:sz w:val="26"/>
                <w:szCs w:val="26"/>
              </w:rPr>
              <w:t xml:space="preserve"> должностным лицам</w:t>
            </w:r>
            <w:r w:rsidRPr="00CC188D">
              <w:rPr>
                <w:sz w:val="26"/>
                <w:szCs w:val="26"/>
              </w:rPr>
              <w:t xml:space="preserve"> </w:t>
            </w:r>
            <w:r w:rsidR="00D11300">
              <w:rPr>
                <w:rStyle w:val="115pt"/>
                <w:sz w:val="26"/>
                <w:szCs w:val="26"/>
              </w:rPr>
              <w:t>Администрации Л</w:t>
            </w:r>
            <w:r w:rsidR="009D7F18" w:rsidRPr="00CC188D">
              <w:rPr>
                <w:rStyle w:val="115pt"/>
                <w:sz w:val="26"/>
                <w:szCs w:val="26"/>
              </w:rPr>
              <w:t>МР</w:t>
            </w:r>
            <w:r w:rsidRPr="00CC188D">
              <w:rPr>
                <w:sz w:val="26"/>
                <w:szCs w:val="26"/>
              </w:rPr>
              <w:t xml:space="preserve"> назначены административные наказания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штук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отсутствуют – 15;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от 1 до 2 включ</w:t>
            </w:r>
            <w:r w:rsidRPr="00CC188D">
              <w:rPr>
                <w:sz w:val="26"/>
                <w:szCs w:val="26"/>
                <w:lang w:bidi="en-US"/>
              </w:rPr>
              <w:t>и</w:t>
            </w:r>
            <w:r w:rsidRPr="00CC188D">
              <w:rPr>
                <w:sz w:val="26"/>
                <w:szCs w:val="26"/>
                <w:lang w:bidi="en-US"/>
              </w:rPr>
              <w:t>тельно – 8;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от 3 и более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6.</w:t>
            </w:r>
          </w:p>
        </w:tc>
        <w:tc>
          <w:tcPr>
            <w:tcW w:w="0" w:type="auto"/>
          </w:tcPr>
          <w:p w:rsidR="008602E5" w:rsidRPr="00CC188D" w:rsidRDefault="008602E5" w:rsidP="00873E8D">
            <w:pPr>
              <w:jc w:val="both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>Проведение мониторинга исполнения мероприятий по сниж</w:t>
            </w:r>
            <w:r w:rsidRPr="00CC188D">
              <w:rPr>
                <w:sz w:val="26"/>
                <w:szCs w:val="26"/>
              </w:rPr>
              <w:t>е</w:t>
            </w:r>
            <w:r w:rsidRPr="00CC188D">
              <w:rPr>
                <w:sz w:val="26"/>
                <w:szCs w:val="26"/>
              </w:rPr>
              <w:t xml:space="preserve">нию рисков нарушения антимонопольного законодательства, подготовка аналитической справки об изменениях и основных аспектах правоприменительной практики </w:t>
            </w:r>
            <w:r w:rsidR="000E3630" w:rsidRPr="00CC188D">
              <w:rPr>
                <w:rStyle w:val="115pt"/>
                <w:sz w:val="26"/>
                <w:szCs w:val="26"/>
              </w:rPr>
              <w:t xml:space="preserve">Администрации </w:t>
            </w:r>
            <w:r w:rsidR="00873E8D">
              <w:rPr>
                <w:rStyle w:val="115pt"/>
                <w:sz w:val="26"/>
                <w:szCs w:val="26"/>
              </w:rPr>
              <w:t>Л</w:t>
            </w:r>
            <w:r w:rsidR="000E3630" w:rsidRPr="00CC188D">
              <w:rPr>
                <w:rStyle w:val="115pt"/>
                <w:sz w:val="26"/>
                <w:szCs w:val="26"/>
              </w:rPr>
              <w:t>МР</w:t>
            </w:r>
            <w:r w:rsidRPr="00CC188D">
              <w:rPr>
                <w:sz w:val="26"/>
                <w:szCs w:val="26"/>
              </w:rPr>
              <w:t>, проведение систематической оценки эффективности разраб</w:t>
            </w:r>
            <w:r w:rsidRPr="00CC188D">
              <w:rPr>
                <w:sz w:val="26"/>
                <w:szCs w:val="26"/>
              </w:rPr>
              <w:t>о</w:t>
            </w:r>
            <w:r w:rsidRPr="00CC188D">
              <w:rPr>
                <w:sz w:val="26"/>
                <w:szCs w:val="26"/>
              </w:rPr>
              <w:lastRenderedPageBreak/>
              <w:t>танных и реализуемых мероприятий по снижению рисков нар</w:t>
            </w:r>
            <w:r w:rsidRPr="00CC188D">
              <w:rPr>
                <w:sz w:val="26"/>
                <w:szCs w:val="26"/>
              </w:rPr>
              <w:t>у</w:t>
            </w:r>
            <w:r w:rsidRPr="00CC188D">
              <w:rPr>
                <w:sz w:val="26"/>
                <w:szCs w:val="26"/>
              </w:rPr>
              <w:t>шения антимонопольного законодательства (ежеквартально)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lastRenderedPageBreak/>
              <w:t>да/нет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 – 3;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нет – 0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proofErr w:type="gramStart"/>
            <w:r w:rsidRPr="00CC188D">
              <w:rPr>
                <w:sz w:val="26"/>
                <w:szCs w:val="26"/>
                <w:lang w:bidi="en-US"/>
              </w:rPr>
              <w:t xml:space="preserve">(за каждый </w:t>
            </w:r>
            <w:proofErr w:type="gramEnd"/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квартал)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lastRenderedPageBreak/>
              <w:t>7.</w:t>
            </w:r>
          </w:p>
        </w:tc>
        <w:tc>
          <w:tcPr>
            <w:tcW w:w="0" w:type="auto"/>
          </w:tcPr>
          <w:p w:rsidR="008602E5" w:rsidRPr="00CC188D" w:rsidRDefault="008602E5" w:rsidP="0019200B">
            <w:pPr>
              <w:jc w:val="both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 xml:space="preserve">Подготовка проекта доклада об </w:t>
            </w:r>
            <w:proofErr w:type="gramStart"/>
            <w:r w:rsidRPr="00CC188D">
              <w:rPr>
                <w:sz w:val="26"/>
                <w:szCs w:val="26"/>
              </w:rPr>
              <w:t>антимонопольном</w:t>
            </w:r>
            <w:proofErr w:type="gramEnd"/>
            <w:r w:rsidR="000E3630" w:rsidRPr="00CC188D">
              <w:rPr>
                <w:sz w:val="26"/>
                <w:szCs w:val="26"/>
              </w:rPr>
              <w:t xml:space="preserve"> </w:t>
            </w:r>
            <w:proofErr w:type="spellStart"/>
            <w:r w:rsidRPr="00CC188D">
              <w:rPr>
                <w:sz w:val="26"/>
                <w:szCs w:val="26"/>
              </w:rPr>
              <w:t>комплаенсе</w:t>
            </w:r>
            <w:proofErr w:type="spellEnd"/>
            <w:r w:rsidRPr="00CC188D">
              <w:rPr>
                <w:sz w:val="26"/>
                <w:szCs w:val="26"/>
              </w:rPr>
              <w:t xml:space="preserve"> в </w:t>
            </w:r>
            <w:r w:rsidR="000E3630" w:rsidRPr="00CC188D">
              <w:rPr>
                <w:rStyle w:val="115pt"/>
                <w:sz w:val="26"/>
                <w:szCs w:val="26"/>
              </w:rPr>
              <w:t xml:space="preserve">Администрации </w:t>
            </w:r>
            <w:r w:rsidR="00D11300">
              <w:rPr>
                <w:rStyle w:val="115pt"/>
                <w:sz w:val="26"/>
                <w:szCs w:val="26"/>
              </w:rPr>
              <w:t>Л</w:t>
            </w:r>
            <w:r w:rsidR="000E3630" w:rsidRPr="00CC188D">
              <w:rPr>
                <w:rStyle w:val="115pt"/>
                <w:sz w:val="26"/>
                <w:szCs w:val="26"/>
              </w:rPr>
              <w:t>МР</w:t>
            </w:r>
            <w:r w:rsidR="00772D55" w:rsidRPr="00CC188D">
              <w:rPr>
                <w:sz w:val="26"/>
                <w:szCs w:val="26"/>
              </w:rPr>
              <w:t xml:space="preserve"> в срок до 1 марта</w:t>
            </w:r>
            <w:r w:rsidR="00C753AF" w:rsidRPr="00CC188D">
              <w:rPr>
                <w:sz w:val="26"/>
                <w:szCs w:val="26"/>
              </w:rPr>
              <w:t xml:space="preserve"> </w:t>
            </w:r>
            <w:r w:rsidR="00B3728F" w:rsidRPr="00CC188D">
              <w:rPr>
                <w:sz w:val="26"/>
                <w:szCs w:val="26"/>
              </w:rPr>
              <w:t xml:space="preserve">следующего за </w:t>
            </w:r>
            <w:r w:rsidR="00C753AF" w:rsidRPr="00CC188D">
              <w:rPr>
                <w:sz w:val="26"/>
                <w:szCs w:val="26"/>
              </w:rPr>
              <w:t>отчетн</w:t>
            </w:r>
            <w:r w:rsidR="00B3728F" w:rsidRPr="00CC188D">
              <w:rPr>
                <w:sz w:val="26"/>
                <w:szCs w:val="26"/>
              </w:rPr>
              <w:t>ым</w:t>
            </w:r>
            <w:r w:rsidRPr="00CC188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 – 8;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8.</w:t>
            </w:r>
          </w:p>
        </w:tc>
        <w:tc>
          <w:tcPr>
            <w:tcW w:w="0" w:type="auto"/>
          </w:tcPr>
          <w:p w:rsidR="008602E5" w:rsidRPr="00CC188D" w:rsidRDefault="008602E5" w:rsidP="003A4CBA">
            <w:pPr>
              <w:jc w:val="both"/>
              <w:rPr>
                <w:sz w:val="26"/>
                <w:szCs w:val="26"/>
                <w:lang w:bidi="en-US"/>
              </w:rPr>
            </w:pPr>
            <w:proofErr w:type="gramStart"/>
            <w:r w:rsidRPr="00CC188D">
              <w:rPr>
                <w:sz w:val="26"/>
                <w:szCs w:val="26"/>
              </w:rPr>
              <w:t xml:space="preserve">Разработка и размещение на </w:t>
            </w:r>
            <w:r w:rsidR="00587BDD" w:rsidRPr="00CC188D">
              <w:rPr>
                <w:sz w:val="26"/>
                <w:szCs w:val="26"/>
              </w:rPr>
              <w:t>официальном сайте</w:t>
            </w:r>
            <w:r w:rsidRPr="00CC188D">
              <w:rPr>
                <w:sz w:val="26"/>
                <w:szCs w:val="26"/>
              </w:rPr>
              <w:t xml:space="preserve"> </w:t>
            </w:r>
            <w:r w:rsidR="003A4CBA">
              <w:rPr>
                <w:sz w:val="26"/>
                <w:szCs w:val="26"/>
              </w:rPr>
              <w:t>Любимс</w:t>
            </w:r>
            <w:r w:rsidR="005476B7" w:rsidRPr="00CC188D">
              <w:rPr>
                <w:sz w:val="26"/>
                <w:szCs w:val="26"/>
              </w:rPr>
              <w:t>кого муниципального района</w:t>
            </w:r>
            <w:r w:rsidRPr="00CC188D">
              <w:rPr>
                <w:sz w:val="26"/>
                <w:szCs w:val="26"/>
              </w:rPr>
              <w:t xml:space="preserve"> в информационно-телекоммуникационной сети «Интернет» исчерпывающего п</w:t>
            </w:r>
            <w:r w:rsidRPr="00CC188D">
              <w:rPr>
                <w:sz w:val="26"/>
                <w:szCs w:val="26"/>
              </w:rPr>
              <w:t>е</w:t>
            </w:r>
            <w:r w:rsidR="00587BDD" w:rsidRPr="00CC188D">
              <w:rPr>
                <w:sz w:val="26"/>
                <w:szCs w:val="26"/>
              </w:rPr>
              <w:t>реч</w:t>
            </w:r>
            <w:r w:rsidR="005E3818" w:rsidRPr="00CC188D">
              <w:rPr>
                <w:sz w:val="26"/>
                <w:szCs w:val="26"/>
              </w:rPr>
              <w:t xml:space="preserve">ня правовых актов </w:t>
            </w:r>
            <w:r w:rsidR="003A4CBA">
              <w:rPr>
                <w:sz w:val="26"/>
                <w:szCs w:val="26"/>
              </w:rPr>
              <w:t>Любимского</w:t>
            </w:r>
            <w:r w:rsidR="00587BDD" w:rsidRPr="00CC188D">
              <w:rPr>
                <w:sz w:val="26"/>
                <w:szCs w:val="26"/>
              </w:rPr>
              <w:t xml:space="preserve"> муниципального района,</w:t>
            </w:r>
            <w:r w:rsidRPr="00CC188D">
              <w:rPr>
                <w:sz w:val="26"/>
                <w:szCs w:val="26"/>
              </w:rPr>
              <w:t xml:space="preserve"> с приложением текстов указанных актов, за исключением актов, содержащих сведения, относящиеся к охраняемой законом тайне, а также размещение на </w:t>
            </w:r>
            <w:r w:rsidR="00587BDD" w:rsidRPr="00CC188D">
              <w:rPr>
                <w:sz w:val="26"/>
                <w:szCs w:val="26"/>
              </w:rPr>
              <w:t xml:space="preserve">официальном сайте </w:t>
            </w:r>
            <w:r w:rsidR="003A4CBA">
              <w:rPr>
                <w:sz w:val="26"/>
                <w:szCs w:val="26"/>
              </w:rPr>
              <w:t>Любимского</w:t>
            </w:r>
            <w:r w:rsidR="005476B7" w:rsidRPr="00CC188D">
              <w:rPr>
                <w:sz w:val="26"/>
                <w:szCs w:val="26"/>
              </w:rPr>
              <w:t xml:space="preserve"> муниципального района</w:t>
            </w:r>
            <w:r w:rsidR="00587BDD" w:rsidRPr="00CC188D">
              <w:rPr>
                <w:sz w:val="26"/>
                <w:szCs w:val="26"/>
              </w:rPr>
              <w:t xml:space="preserve">, </w:t>
            </w:r>
            <w:r w:rsidRPr="00CC188D">
              <w:rPr>
                <w:sz w:val="26"/>
                <w:szCs w:val="26"/>
              </w:rPr>
              <w:t>в информационно-телекоммуникационной сети «Интернет» уведомления о начале сбора замечаний и предложений организаций и граждан по п</w:t>
            </w:r>
            <w:r w:rsidRPr="00CC188D">
              <w:rPr>
                <w:sz w:val="26"/>
                <w:szCs w:val="26"/>
              </w:rPr>
              <w:t>е</w:t>
            </w:r>
            <w:r w:rsidRPr="00CC188D">
              <w:rPr>
                <w:sz w:val="26"/>
                <w:szCs w:val="26"/>
              </w:rPr>
              <w:t>речню</w:t>
            </w:r>
            <w:proofErr w:type="gramEnd"/>
            <w:r w:rsidRPr="00CC188D">
              <w:rPr>
                <w:sz w:val="26"/>
                <w:szCs w:val="26"/>
              </w:rPr>
              <w:t xml:space="preserve"> правов</w:t>
            </w:r>
            <w:r w:rsidR="00F43AF0" w:rsidRPr="00CC188D">
              <w:rPr>
                <w:sz w:val="26"/>
                <w:szCs w:val="26"/>
              </w:rPr>
              <w:t>ых актов</w:t>
            </w:r>
            <w:r w:rsidR="00587BDD" w:rsidRPr="00CC188D">
              <w:rPr>
                <w:sz w:val="26"/>
                <w:szCs w:val="26"/>
              </w:rPr>
              <w:t xml:space="preserve"> </w:t>
            </w:r>
            <w:r w:rsidR="003A4CBA">
              <w:rPr>
                <w:sz w:val="26"/>
                <w:szCs w:val="26"/>
              </w:rPr>
              <w:t>Любимского</w:t>
            </w:r>
            <w:r w:rsidR="00A05929" w:rsidRPr="00CC188D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 – 5;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9.</w:t>
            </w:r>
          </w:p>
        </w:tc>
        <w:tc>
          <w:tcPr>
            <w:tcW w:w="0" w:type="auto"/>
          </w:tcPr>
          <w:p w:rsidR="008602E5" w:rsidRPr="00CC188D" w:rsidRDefault="008602E5" w:rsidP="0019200B">
            <w:pPr>
              <w:jc w:val="both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 xml:space="preserve">Наличие предупреждений в адрес </w:t>
            </w:r>
            <w:r w:rsidR="003A4CBA">
              <w:rPr>
                <w:sz w:val="26"/>
                <w:szCs w:val="26"/>
              </w:rPr>
              <w:t>Администрации Л</w:t>
            </w:r>
            <w:r w:rsidR="00587BDD" w:rsidRPr="00CC188D">
              <w:rPr>
                <w:sz w:val="26"/>
                <w:szCs w:val="26"/>
              </w:rPr>
              <w:t>МР</w:t>
            </w:r>
            <w:r w:rsidRPr="00CC188D">
              <w:rPr>
                <w:sz w:val="26"/>
                <w:szCs w:val="26"/>
                <w:lang w:bidi="en-US"/>
              </w:rPr>
              <w:t xml:space="preserve"> о пр</w:t>
            </w:r>
            <w:r w:rsidRPr="00CC188D">
              <w:rPr>
                <w:sz w:val="26"/>
                <w:szCs w:val="26"/>
                <w:lang w:bidi="en-US"/>
              </w:rPr>
              <w:t>е</w:t>
            </w:r>
            <w:r w:rsidRPr="00CC188D">
              <w:rPr>
                <w:sz w:val="26"/>
                <w:szCs w:val="26"/>
                <w:lang w:bidi="en-US"/>
              </w:rPr>
              <w:t>кращении действий (недопущении бездействия), которые с</w:t>
            </w:r>
            <w:r w:rsidRPr="00CC188D">
              <w:rPr>
                <w:sz w:val="26"/>
                <w:szCs w:val="26"/>
                <w:lang w:bidi="en-US"/>
              </w:rPr>
              <w:t>о</w:t>
            </w:r>
            <w:r w:rsidRPr="00CC188D">
              <w:rPr>
                <w:sz w:val="26"/>
                <w:szCs w:val="26"/>
                <w:lang w:bidi="en-US"/>
              </w:rPr>
              <w:t>держат признаки нарушения антимонопольного законодател</w:t>
            </w:r>
            <w:r w:rsidRPr="00CC188D">
              <w:rPr>
                <w:sz w:val="26"/>
                <w:szCs w:val="26"/>
                <w:lang w:bidi="en-US"/>
              </w:rPr>
              <w:t>ь</w:t>
            </w:r>
            <w:r w:rsidRPr="00CC188D">
              <w:rPr>
                <w:sz w:val="26"/>
                <w:szCs w:val="26"/>
                <w:lang w:bidi="en-US"/>
              </w:rPr>
              <w:t>ства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штук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отсутствуют – 15;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от 1 до 2 включ</w:t>
            </w:r>
            <w:r w:rsidRPr="00CC188D">
              <w:rPr>
                <w:sz w:val="26"/>
                <w:szCs w:val="26"/>
                <w:lang w:bidi="en-US"/>
              </w:rPr>
              <w:t>и</w:t>
            </w:r>
            <w:r w:rsidRPr="00CC188D">
              <w:rPr>
                <w:sz w:val="26"/>
                <w:szCs w:val="26"/>
                <w:lang w:bidi="en-US"/>
              </w:rPr>
              <w:t>тельно – 5;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от 3 и более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10.</w:t>
            </w:r>
          </w:p>
        </w:tc>
        <w:tc>
          <w:tcPr>
            <w:tcW w:w="0" w:type="auto"/>
          </w:tcPr>
          <w:p w:rsidR="008602E5" w:rsidRPr="00CC188D" w:rsidRDefault="008602E5" w:rsidP="003A4CBA">
            <w:pPr>
              <w:jc w:val="both"/>
              <w:rPr>
                <w:sz w:val="26"/>
                <w:szCs w:val="26"/>
                <w:lang w:bidi="en-US"/>
              </w:rPr>
            </w:pPr>
            <w:proofErr w:type="gramStart"/>
            <w:r w:rsidRPr="00CC188D">
              <w:rPr>
                <w:sz w:val="26"/>
                <w:szCs w:val="26"/>
              </w:rPr>
              <w:t xml:space="preserve">Проведение анализа выявленных нарушений антимонопольного законодательства в деятельности </w:t>
            </w:r>
            <w:r w:rsidR="00587BDD" w:rsidRPr="00CC188D">
              <w:rPr>
                <w:sz w:val="26"/>
                <w:szCs w:val="26"/>
              </w:rPr>
              <w:t xml:space="preserve">Администрации </w:t>
            </w:r>
            <w:r w:rsidR="003A4CBA">
              <w:rPr>
                <w:sz w:val="26"/>
                <w:szCs w:val="26"/>
              </w:rPr>
              <w:t>Л</w:t>
            </w:r>
            <w:r w:rsidR="00587BDD" w:rsidRPr="00CC188D">
              <w:rPr>
                <w:sz w:val="26"/>
                <w:szCs w:val="26"/>
              </w:rPr>
              <w:t>МР</w:t>
            </w:r>
            <w:r w:rsidRPr="00CC188D">
              <w:rPr>
                <w:sz w:val="26"/>
                <w:szCs w:val="26"/>
              </w:rPr>
              <w:t xml:space="preserve"> за </w:t>
            </w:r>
            <w:r w:rsidRPr="00CC188D">
              <w:rPr>
                <w:sz w:val="26"/>
                <w:szCs w:val="26"/>
              </w:rPr>
              <w:lastRenderedPageBreak/>
              <w:t>предыдущие 3 года (наличие предупреждений, жалоб, возбу</w:t>
            </w:r>
            <w:r w:rsidRPr="00CC188D">
              <w:rPr>
                <w:sz w:val="26"/>
                <w:szCs w:val="26"/>
              </w:rPr>
              <w:t>ж</w:t>
            </w:r>
            <w:r w:rsidRPr="00CC188D">
              <w:rPr>
                <w:sz w:val="26"/>
                <w:szCs w:val="26"/>
              </w:rPr>
              <w:t>денных дел, административных наказаний)</w:t>
            </w:r>
            <w:proofErr w:type="gramEnd"/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lastRenderedPageBreak/>
              <w:t>да/нет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да – 5;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lastRenderedPageBreak/>
              <w:t>11.</w:t>
            </w:r>
          </w:p>
        </w:tc>
        <w:tc>
          <w:tcPr>
            <w:tcW w:w="0" w:type="auto"/>
          </w:tcPr>
          <w:p w:rsidR="008602E5" w:rsidRPr="00CC188D" w:rsidRDefault="008602E5" w:rsidP="0019200B">
            <w:pPr>
              <w:jc w:val="both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 xml:space="preserve">Доля сотрудников </w:t>
            </w:r>
            <w:r w:rsidR="003A4CBA">
              <w:rPr>
                <w:sz w:val="26"/>
                <w:szCs w:val="26"/>
              </w:rPr>
              <w:t>Администрации Л</w:t>
            </w:r>
            <w:r w:rsidR="00587BDD" w:rsidRPr="00CC188D">
              <w:rPr>
                <w:sz w:val="26"/>
                <w:szCs w:val="26"/>
              </w:rPr>
              <w:t>МР</w:t>
            </w:r>
            <w:r w:rsidRPr="00CC188D">
              <w:rPr>
                <w:sz w:val="26"/>
                <w:szCs w:val="26"/>
              </w:rPr>
              <w:t>, удовлетворенных пр</w:t>
            </w:r>
            <w:r w:rsidRPr="00CC188D">
              <w:rPr>
                <w:sz w:val="26"/>
                <w:szCs w:val="26"/>
              </w:rPr>
              <w:t>о</w:t>
            </w:r>
            <w:r w:rsidRPr="00CC188D">
              <w:rPr>
                <w:sz w:val="26"/>
                <w:szCs w:val="26"/>
              </w:rPr>
              <w:t>веденными мероприятиями по антимонопольному законодател</w:t>
            </w:r>
            <w:r w:rsidRPr="00CC188D">
              <w:rPr>
                <w:sz w:val="26"/>
                <w:szCs w:val="26"/>
              </w:rPr>
              <w:t>ь</w:t>
            </w:r>
            <w:r w:rsidRPr="00CC188D">
              <w:rPr>
                <w:sz w:val="26"/>
                <w:szCs w:val="26"/>
              </w:rPr>
              <w:t xml:space="preserve">ству и антимонопольному </w:t>
            </w:r>
            <w:proofErr w:type="spellStart"/>
            <w:r w:rsidRPr="00CC188D">
              <w:rPr>
                <w:sz w:val="26"/>
                <w:szCs w:val="26"/>
              </w:rPr>
              <w:t>комплаенсу</w:t>
            </w:r>
            <w:proofErr w:type="spellEnd"/>
            <w:r w:rsidRPr="00CC188D">
              <w:rPr>
                <w:sz w:val="26"/>
                <w:szCs w:val="26"/>
              </w:rPr>
              <w:t>, по результатам анкет</w:t>
            </w:r>
            <w:r w:rsidRPr="00CC188D">
              <w:rPr>
                <w:sz w:val="26"/>
                <w:szCs w:val="26"/>
              </w:rPr>
              <w:t>и</w:t>
            </w:r>
            <w:r w:rsidRPr="00CC188D">
              <w:rPr>
                <w:sz w:val="26"/>
                <w:szCs w:val="26"/>
              </w:rPr>
              <w:t>рования (опроса)***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>доля сотрудн</w:t>
            </w:r>
            <w:r w:rsidRPr="00CC188D">
              <w:rPr>
                <w:sz w:val="26"/>
                <w:szCs w:val="26"/>
              </w:rPr>
              <w:t>и</w:t>
            </w:r>
            <w:r w:rsidRPr="00CC188D">
              <w:rPr>
                <w:sz w:val="26"/>
                <w:szCs w:val="26"/>
              </w:rPr>
              <w:t>ков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от 0,8 до 1,0 включ</w:t>
            </w:r>
            <w:r w:rsidRPr="00CC188D">
              <w:rPr>
                <w:sz w:val="26"/>
                <w:szCs w:val="26"/>
              </w:rPr>
              <w:t>и</w:t>
            </w:r>
            <w:r w:rsidRPr="00CC188D">
              <w:rPr>
                <w:sz w:val="26"/>
                <w:szCs w:val="26"/>
              </w:rPr>
              <w:t>тельно – 10;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от 0,5 до 0,79 вкл</w:t>
            </w:r>
            <w:r w:rsidRPr="00CC188D">
              <w:rPr>
                <w:sz w:val="26"/>
                <w:szCs w:val="26"/>
              </w:rPr>
              <w:t>ю</w:t>
            </w:r>
            <w:r w:rsidRPr="00CC188D">
              <w:rPr>
                <w:sz w:val="26"/>
                <w:szCs w:val="26"/>
              </w:rPr>
              <w:t>чительно – 8;</w:t>
            </w:r>
          </w:p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</w:rPr>
              <w:t>от 0,49 и менее - 3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685330" w:rsidRPr="00CC188D" w:rsidTr="00CC188D"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8602E5" w:rsidRPr="00CC188D" w:rsidRDefault="008602E5" w:rsidP="0019200B">
            <w:pPr>
              <w:jc w:val="both"/>
              <w:rPr>
                <w:sz w:val="26"/>
                <w:szCs w:val="26"/>
              </w:rPr>
            </w:pPr>
            <w:r w:rsidRPr="00CC188D">
              <w:rPr>
                <w:sz w:val="26"/>
                <w:szCs w:val="26"/>
              </w:rPr>
              <w:t>Итого****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х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100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  <w:r w:rsidRPr="00CC188D">
              <w:rPr>
                <w:sz w:val="26"/>
                <w:szCs w:val="26"/>
                <w:lang w:bidi="en-US"/>
              </w:rPr>
              <w:t>х</w:t>
            </w:r>
          </w:p>
        </w:tc>
        <w:tc>
          <w:tcPr>
            <w:tcW w:w="0" w:type="auto"/>
          </w:tcPr>
          <w:p w:rsidR="008602E5" w:rsidRPr="00CC188D" w:rsidRDefault="008602E5" w:rsidP="008602E5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</w:tbl>
    <w:p w:rsidR="0019200B" w:rsidRDefault="0019200B" w:rsidP="0019200B">
      <w:pPr>
        <w:jc w:val="both"/>
        <w:rPr>
          <w:sz w:val="24"/>
          <w:szCs w:val="24"/>
        </w:rPr>
      </w:pP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>* С приложением документов, подтверждающих достижение ключевого показателя.</w:t>
      </w:r>
    </w:p>
    <w:p w:rsidR="0019200B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 xml:space="preserve">** Доля сотрудников </w:t>
      </w:r>
      <w:r w:rsidR="00CA6705">
        <w:rPr>
          <w:sz w:val="24"/>
          <w:szCs w:val="24"/>
        </w:rPr>
        <w:t xml:space="preserve">Администрации </w:t>
      </w:r>
      <w:r w:rsidR="003A4CBA">
        <w:rPr>
          <w:sz w:val="24"/>
          <w:szCs w:val="24"/>
        </w:rPr>
        <w:t>Л</w:t>
      </w:r>
      <w:r w:rsidR="00CA6705">
        <w:rPr>
          <w:sz w:val="24"/>
          <w:szCs w:val="24"/>
        </w:rPr>
        <w:t>МР</w:t>
      </w:r>
      <w:r w:rsidRPr="00587BDD">
        <w:rPr>
          <w:sz w:val="24"/>
          <w:szCs w:val="24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587BDD">
        <w:rPr>
          <w:sz w:val="24"/>
          <w:szCs w:val="24"/>
        </w:rPr>
        <w:t>комплаенсу</w:t>
      </w:r>
      <w:proofErr w:type="spellEnd"/>
      <w:r w:rsidRPr="00587BDD">
        <w:rPr>
          <w:sz w:val="24"/>
          <w:szCs w:val="24"/>
        </w:rPr>
        <w:t xml:space="preserve"> (</w:t>
      </w:r>
      <w:proofErr w:type="spellStart"/>
      <w:r w:rsidRPr="00587BDD">
        <w:rPr>
          <w:sz w:val="24"/>
          <w:szCs w:val="24"/>
        </w:rPr>
        <w:t>ДСо</w:t>
      </w:r>
      <w:proofErr w:type="spellEnd"/>
      <w:r w:rsidRPr="00587BDD">
        <w:rPr>
          <w:sz w:val="24"/>
          <w:szCs w:val="24"/>
        </w:rPr>
        <w:t>), рассчитывается по формуле:</w:t>
      </w:r>
    </w:p>
    <w:p w:rsidR="0019200B" w:rsidRPr="00587BDD" w:rsidRDefault="0019200B" w:rsidP="0019200B">
      <w:pPr>
        <w:jc w:val="both"/>
        <w:rPr>
          <w:sz w:val="24"/>
          <w:szCs w:val="24"/>
        </w:rPr>
      </w:pPr>
    </w:p>
    <w:p w:rsidR="0019200B" w:rsidRDefault="008602E5" w:rsidP="0019200B">
      <w:pPr>
        <w:jc w:val="center"/>
        <w:rPr>
          <w:sz w:val="24"/>
          <w:szCs w:val="24"/>
        </w:rPr>
      </w:pPr>
      <w:proofErr w:type="spellStart"/>
      <w:r w:rsidRPr="00587BDD">
        <w:rPr>
          <w:sz w:val="24"/>
          <w:szCs w:val="24"/>
        </w:rPr>
        <w:t>ДСо</w:t>
      </w:r>
      <w:proofErr w:type="spellEnd"/>
      <w:r w:rsidRPr="00587BDD">
        <w:rPr>
          <w:sz w:val="24"/>
          <w:szCs w:val="24"/>
        </w:rPr>
        <w:t xml:space="preserve"> = </w:t>
      </w:r>
      <w:proofErr w:type="spellStart"/>
      <w:r w:rsidRPr="00587BDD">
        <w:rPr>
          <w:sz w:val="24"/>
          <w:szCs w:val="24"/>
        </w:rPr>
        <w:t>КСо</w:t>
      </w:r>
      <w:proofErr w:type="spellEnd"/>
      <w:r w:rsidRPr="00587BDD">
        <w:rPr>
          <w:sz w:val="24"/>
          <w:szCs w:val="24"/>
        </w:rPr>
        <w:t xml:space="preserve"> / </w:t>
      </w:r>
      <w:proofErr w:type="spellStart"/>
      <w:r w:rsidRPr="00587BDD">
        <w:rPr>
          <w:sz w:val="24"/>
          <w:szCs w:val="24"/>
        </w:rPr>
        <w:t>КСобщ</w:t>
      </w:r>
      <w:proofErr w:type="spellEnd"/>
      <w:r w:rsidRPr="00587BDD">
        <w:rPr>
          <w:sz w:val="24"/>
          <w:szCs w:val="24"/>
        </w:rPr>
        <w:t>,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>где: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proofErr w:type="spellStart"/>
      <w:r w:rsidRPr="00587BDD">
        <w:rPr>
          <w:sz w:val="24"/>
          <w:szCs w:val="24"/>
        </w:rPr>
        <w:t>КСо</w:t>
      </w:r>
      <w:proofErr w:type="spellEnd"/>
      <w:r w:rsidRPr="00587BDD">
        <w:rPr>
          <w:sz w:val="24"/>
          <w:szCs w:val="24"/>
        </w:rPr>
        <w:t xml:space="preserve"> – количество сотрудников </w:t>
      </w:r>
      <w:r w:rsidR="003A4CBA">
        <w:rPr>
          <w:sz w:val="24"/>
          <w:szCs w:val="24"/>
        </w:rPr>
        <w:t>Администрации Л</w:t>
      </w:r>
      <w:r w:rsidR="00CA6705">
        <w:rPr>
          <w:sz w:val="24"/>
          <w:szCs w:val="24"/>
        </w:rPr>
        <w:t>МР</w:t>
      </w:r>
      <w:r w:rsidRPr="00587BDD">
        <w:rPr>
          <w:sz w:val="24"/>
          <w:szCs w:val="24"/>
        </w:rPr>
        <w:t>, с которыми были проведены обучающие мероприятия по  антимонопольному законодател</w:t>
      </w:r>
      <w:r w:rsidRPr="00587BDD">
        <w:rPr>
          <w:sz w:val="24"/>
          <w:szCs w:val="24"/>
        </w:rPr>
        <w:t>ь</w:t>
      </w:r>
      <w:r w:rsidRPr="00587BDD">
        <w:rPr>
          <w:sz w:val="24"/>
          <w:szCs w:val="24"/>
        </w:rPr>
        <w:t xml:space="preserve">ству и антимонопольному </w:t>
      </w:r>
      <w:proofErr w:type="spellStart"/>
      <w:r w:rsidRPr="00587BDD">
        <w:rPr>
          <w:sz w:val="24"/>
          <w:szCs w:val="24"/>
        </w:rPr>
        <w:t>комплаенсу</w:t>
      </w:r>
      <w:proofErr w:type="spellEnd"/>
      <w:r w:rsidRPr="00587BDD">
        <w:rPr>
          <w:sz w:val="24"/>
          <w:szCs w:val="24"/>
        </w:rPr>
        <w:t>;</w:t>
      </w:r>
    </w:p>
    <w:p w:rsidR="0019200B" w:rsidRPr="00587BDD" w:rsidRDefault="008602E5" w:rsidP="0019200B">
      <w:pPr>
        <w:jc w:val="both"/>
        <w:rPr>
          <w:sz w:val="24"/>
          <w:szCs w:val="24"/>
        </w:rPr>
      </w:pPr>
      <w:proofErr w:type="spellStart"/>
      <w:r w:rsidRPr="00587BDD">
        <w:rPr>
          <w:sz w:val="24"/>
          <w:szCs w:val="24"/>
        </w:rPr>
        <w:t>КСобщ</w:t>
      </w:r>
      <w:proofErr w:type="spellEnd"/>
      <w:r w:rsidRPr="00587BDD">
        <w:rPr>
          <w:sz w:val="24"/>
          <w:szCs w:val="24"/>
        </w:rPr>
        <w:t xml:space="preserve"> – общее количество сотрудников </w:t>
      </w:r>
      <w:r w:rsidR="003A4CBA">
        <w:rPr>
          <w:sz w:val="24"/>
          <w:szCs w:val="24"/>
        </w:rPr>
        <w:t>Администрации Л</w:t>
      </w:r>
      <w:r w:rsidR="00CA6705">
        <w:rPr>
          <w:sz w:val="24"/>
          <w:szCs w:val="24"/>
        </w:rPr>
        <w:t>МР</w:t>
      </w:r>
      <w:r w:rsidRPr="00587BDD">
        <w:rPr>
          <w:sz w:val="24"/>
          <w:szCs w:val="24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19200B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 xml:space="preserve">*** Доля сотрудников </w:t>
      </w:r>
      <w:r w:rsidR="00CA6705">
        <w:rPr>
          <w:sz w:val="24"/>
          <w:szCs w:val="24"/>
        </w:rPr>
        <w:t xml:space="preserve">Администрации </w:t>
      </w:r>
      <w:r w:rsidR="003A4CBA">
        <w:rPr>
          <w:sz w:val="24"/>
          <w:szCs w:val="24"/>
        </w:rPr>
        <w:t>Л</w:t>
      </w:r>
      <w:r w:rsidR="00CA6705">
        <w:rPr>
          <w:sz w:val="24"/>
          <w:szCs w:val="24"/>
        </w:rPr>
        <w:t>МР</w:t>
      </w:r>
      <w:r w:rsidRPr="00587BDD">
        <w:rPr>
          <w:sz w:val="24"/>
          <w:szCs w:val="24"/>
        </w:rPr>
        <w:t>, удовлетворенных проведенными мероприятиями по антимонопольному законодательству и антимон</w:t>
      </w:r>
      <w:r w:rsidRPr="00587BDD">
        <w:rPr>
          <w:sz w:val="24"/>
          <w:szCs w:val="24"/>
        </w:rPr>
        <w:t>о</w:t>
      </w:r>
      <w:r w:rsidRPr="00587BDD">
        <w:rPr>
          <w:sz w:val="24"/>
          <w:szCs w:val="24"/>
        </w:rPr>
        <w:t xml:space="preserve">польному </w:t>
      </w:r>
      <w:proofErr w:type="spellStart"/>
      <w:r w:rsidRPr="00587BDD">
        <w:rPr>
          <w:sz w:val="24"/>
          <w:szCs w:val="24"/>
        </w:rPr>
        <w:t>комплаенсу</w:t>
      </w:r>
      <w:proofErr w:type="spellEnd"/>
      <w:r w:rsidRPr="00587BDD">
        <w:rPr>
          <w:sz w:val="24"/>
          <w:szCs w:val="24"/>
        </w:rPr>
        <w:t>, по результатам анкетирования (опроса) (</w:t>
      </w:r>
      <w:proofErr w:type="spellStart"/>
      <w:r w:rsidRPr="00587BDD">
        <w:rPr>
          <w:sz w:val="24"/>
          <w:szCs w:val="24"/>
        </w:rPr>
        <w:t>ДСа</w:t>
      </w:r>
      <w:proofErr w:type="spellEnd"/>
      <w:r w:rsidRPr="00587BDD">
        <w:rPr>
          <w:sz w:val="24"/>
          <w:szCs w:val="24"/>
        </w:rPr>
        <w:t>), рассчитывается по формуле:</w:t>
      </w:r>
    </w:p>
    <w:p w:rsidR="0019200B" w:rsidRPr="00587BDD" w:rsidRDefault="0019200B" w:rsidP="0019200B">
      <w:pPr>
        <w:jc w:val="both"/>
        <w:rPr>
          <w:sz w:val="24"/>
          <w:szCs w:val="24"/>
        </w:rPr>
      </w:pPr>
    </w:p>
    <w:p w:rsidR="008602E5" w:rsidRPr="00587BDD" w:rsidRDefault="008602E5" w:rsidP="0019200B">
      <w:pPr>
        <w:jc w:val="center"/>
        <w:rPr>
          <w:sz w:val="24"/>
          <w:szCs w:val="24"/>
        </w:rPr>
      </w:pPr>
      <w:proofErr w:type="spellStart"/>
      <w:r w:rsidRPr="00587BDD">
        <w:rPr>
          <w:sz w:val="24"/>
          <w:szCs w:val="24"/>
        </w:rPr>
        <w:t>ДСа</w:t>
      </w:r>
      <w:proofErr w:type="spellEnd"/>
      <w:r w:rsidRPr="00587BDD">
        <w:rPr>
          <w:sz w:val="24"/>
          <w:szCs w:val="24"/>
        </w:rPr>
        <w:t xml:space="preserve"> = </w:t>
      </w:r>
      <w:proofErr w:type="spellStart"/>
      <w:r w:rsidRPr="00587BDD">
        <w:rPr>
          <w:sz w:val="24"/>
          <w:szCs w:val="24"/>
        </w:rPr>
        <w:t>КСа</w:t>
      </w:r>
      <w:proofErr w:type="spellEnd"/>
      <w:r w:rsidRPr="00587BDD">
        <w:rPr>
          <w:sz w:val="24"/>
          <w:szCs w:val="24"/>
        </w:rPr>
        <w:t xml:space="preserve"> / </w:t>
      </w:r>
      <w:proofErr w:type="spellStart"/>
      <w:r w:rsidRPr="00587BDD">
        <w:rPr>
          <w:sz w:val="24"/>
          <w:szCs w:val="24"/>
        </w:rPr>
        <w:t>КСобщ</w:t>
      </w:r>
      <w:proofErr w:type="spellEnd"/>
      <w:r w:rsidRPr="00587BDD">
        <w:rPr>
          <w:sz w:val="24"/>
          <w:szCs w:val="24"/>
        </w:rPr>
        <w:t>,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lastRenderedPageBreak/>
        <w:t>где: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proofErr w:type="spellStart"/>
      <w:r w:rsidRPr="00587BDD">
        <w:rPr>
          <w:sz w:val="24"/>
          <w:szCs w:val="24"/>
        </w:rPr>
        <w:t>КСа</w:t>
      </w:r>
      <w:proofErr w:type="spellEnd"/>
      <w:r w:rsidRPr="00587BDD">
        <w:rPr>
          <w:sz w:val="24"/>
          <w:szCs w:val="24"/>
        </w:rPr>
        <w:t xml:space="preserve"> – количество сотрудников </w:t>
      </w:r>
      <w:r w:rsidR="003A4CBA">
        <w:rPr>
          <w:sz w:val="24"/>
          <w:szCs w:val="24"/>
        </w:rPr>
        <w:t>Администрации Л</w:t>
      </w:r>
      <w:r w:rsidR="00CA6705">
        <w:rPr>
          <w:sz w:val="24"/>
          <w:szCs w:val="24"/>
        </w:rPr>
        <w:t>МР</w:t>
      </w:r>
      <w:r w:rsidRPr="00587BDD">
        <w:rPr>
          <w:sz w:val="24"/>
          <w:szCs w:val="24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87BDD">
        <w:rPr>
          <w:sz w:val="24"/>
          <w:szCs w:val="24"/>
        </w:rPr>
        <w:t>комплаенсу</w:t>
      </w:r>
      <w:proofErr w:type="spellEnd"/>
      <w:r w:rsidRPr="00587BDD">
        <w:rPr>
          <w:sz w:val="24"/>
          <w:szCs w:val="24"/>
        </w:rPr>
        <w:t>, указавших в анкетах доступность полученной информации;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proofErr w:type="spellStart"/>
      <w:r w:rsidRPr="00587BDD">
        <w:rPr>
          <w:sz w:val="24"/>
          <w:szCs w:val="24"/>
        </w:rPr>
        <w:t>КСобщ</w:t>
      </w:r>
      <w:proofErr w:type="spellEnd"/>
      <w:r w:rsidRPr="00587BDD">
        <w:rPr>
          <w:sz w:val="24"/>
          <w:szCs w:val="24"/>
        </w:rPr>
        <w:t xml:space="preserve"> – общее количество сотрудников </w:t>
      </w:r>
      <w:r w:rsidR="003A4CBA">
        <w:rPr>
          <w:sz w:val="24"/>
          <w:szCs w:val="24"/>
        </w:rPr>
        <w:t>Администрации Л</w:t>
      </w:r>
      <w:r w:rsidR="00CA6705">
        <w:rPr>
          <w:sz w:val="24"/>
          <w:szCs w:val="24"/>
        </w:rPr>
        <w:t>МР</w:t>
      </w:r>
      <w:r w:rsidRPr="00587BDD">
        <w:rPr>
          <w:sz w:val="24"/>
          <w:szCs w:val="24"/>
        </w:rPr>
        <w:t>, с которыми были проведены обучающие мероприятия по  антимонопольному зак</w:t>
      </w:r>
      <w:r w:rsidRPr="00587BDD">
        <w:rPr>
          <w:sz w:val="24"/>
          <w:szCs w:val="24"/>
        </w:rPr>
        <w:t>о</w:t>
      </w:r>
      <w:r w:rsidRPr="00587BDD">
        <w:rPr>
          <w:sz w:val="24"/>
          <w:szCs w:val="24"/>
        </w:rPr>
        <w:t xml:space="preserve">нодательству и антимонопольному </w:t>
      </w:r>
      <w:proofErr w:type="spellStart"/>
      <w:r w:rsidRPr="00587BDD">
        <w:rPr>
          <w:sz w:val="24"/>
          <w:szCs w:val="24"/>
        </w:rPr>
        <w:t>комплаенсу</w:t>
      </w:r>
      <w:proofErr w:type="spellEnd"/>
      <w:r w:rsidRPr="00587BDD">
        <w:rPr>
          <w:sz w:val="24"/>
          <w:szCs w:val="24"/>
        </w:rPr>
        <w:t>, принявших участие в анкетировании (опросе).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>**** В зависимости от набранной суммы баллов оценка уполномоченного должностного лица определяется по следующим уровням: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>- высший уровень – от 80 до 100 баллов включительно;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>- хороший уровень – от 60 до 79 баллов включительно;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>- удовлетворительный уровень – от 40 до 59 баллов включительно;</w:t>
      </w:r>
    </w:p>
    <w:p w:rsidR="008602E5" w:rsidRPr="00587BDD" w:rsidRDefault="008602E5" w:rsidP="0019200B">
      <w:pPr>
        <w:jc w:val="both"/>
        <w:rPr>
          <w:sz w:val="24"/>
          <w:szCs w:val="24"/>
        </w:rPr>
      </w:pPr>
      <w:r w:rsidRPr="00587BDD">
        <w:rPr>
          <w:sz w:val="24"/>
          <w:szCs w:val="24"/>
        </w:rPr>
        <w:t>- неудовлетворительный уровень – от 0 до 39 баллов включительно.</w:t>
      </w:r>
    </w:p>
    <w:p w:rsidR="0019200B" w:rsidRDefault="0019200B" w:rsidP="0019200B">
      <w:pPr>
        <w:jc w:val="both"/>
        <w:rPr>
          <w:b/>
          <w:sz w:val="28"/>
          <w:szCs w:val="28"/>
        </w:rPr>
      </w:pPr>
    </w:p>
    <w:p w:rsidR="00CA6705" w:rsidRPr="00CA6705" w:rsidRDefault="00CA6705" w:rsidP="00C40C0E">
      <w:pPr>
        <w:jc w:val="center"/>
        <w:rPr>
          <w:sz w:val="24"/>
          <w:szCs w:val="24"/>
        </w:rPr>
      </w:pPr>
      <w:r w:rsidRPr="00CA6705">
        <w:rPr>
          <w:sz w:val="24"/>
          <w:szCs w:val="24"/>
        </w:rPr>
        <w:t>Список сокращений, используемых в таблице</w:t>
      </w:r>
    </w:p>
    <w:p w:rsidR="00CA6705" w:rsidRPr="00CA6705" w:rsidRDefault="00CA6705" w:rsidP="0019200B">
      <w:pPr>
        <w:ind w:left="142" w:firstLine="992"/>
        <w:jc w:val="both"/>
        <w:rPr>
          <w:sz w:val="24"/>
          <w:szCs w:val="24"/>
        </w:rPr>
      </w:pPr>
    </w:p>
    <w:p w:rsidR="0019200B" w:rsidRDefault="003A4CBA" w:rsidP="0019200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</w:t>
      </w:r>
      <w:r w:rsidR="00CA6705" w:rsidRPr="00CA6705">
        <w:rPr>
          <w:rFonts w:eastAsia="Calibri"/>
          <w:sz w:val="24"/>
          <w:szCs w:val="24"/>
        </w:rPr>
        <w:t xml:space="preserve">МР – </w:t>
      </w:r>
      <w:proofErr w:type="spellStart"/>
      <w:r>
        <w:rPr>
          <w:rFonts w:eastAsia="Calibri"/>
          <w:sz w:val="24"/>
          <w:szCs w:val="24"/>
        </w:rPr>
        <w:t>Любимский</w:t>
      </w:r>
      <w:proofErr w:type="spellEnd"/>
      <w:r w:rsidR="00CA6705" w:rsidRPr="00CA6705">
        <w:rPr>
          <w:rFonts w:eastAsia="Calibri"/>
          <w:sz w:val="24"/>
          <w:szCs w:val="24"/>
        </w:rPr>
        <w:t xml:space="preserve"> муниципальный район</w:t>
      </w:r>
    </w:p>
    <w:p w:rsidR="0019200B" w:rsidRDefault="0019200B" w:rsidP="0019200B">
      <w:pPr>
        <w:jc w:val="both"/>
        <w:rPr>
          <w:rFonts w:eastAsia="Calibri"/>
          <w:sz w:val="24"/>
          <w:szCs w:val="24"/>
        </w:rPr>
        <w:sectPr w:rsidR="0019200B" w:rsidSect="00CC188D">
          <w:pgSz w:w="16838" w:h="11906" w:orient="landscape"/>
          <w:pgMar w:top="1701" w:right="678" w:bottom="1701" w:left="709" w:header="709" w:footer="709" w:gutter="0"/>
          <w:pgNumType w:start="1"/>
          <w:cols w:space="708"/>
          <w:titlePg/>
          <w:docGrid w:linePitch="360"/>
        </w:sectPr>
      </w:pPr>
    </w:p>
    <w:p w:rsidR="00CA6705" w:rsidRPr="00CA6705" w:rsidRDefault="00CA6705" w:rsidP="00CA6705">
      <w:pPr>
        <w:jc w:val="both"/>
        <w:rPr>
          <w:rFonts w:eastAsia="Calibri"/>
          <w:sz w:val="24"/>
          <w:szCs w:val="24"/>
        </w:rPr>
      </w:pPr>
    </w:p>
    <w:p w:rsidR="00CA6705" w:rsidRPr="00B741AA" w:rsidRDefault="00CA6705" w:rsidP="00D2642B">
      <w:pPr>
        <w:pStyle w:val="a5"/>
        <w:ind w:left="10773"/>
        <w:rPr>
          <w:sz w:val="24"/>
          <w:szCs w:val="24"/>
          <w:lang w:val="ru-RU"/>
        </w:rPr>
      </w:pPr>
      <w:r w:rsidRPr="00B741AA">
        <w:rPr>
          <w:sz w:val="24"/>
          <w:szCs w:val="24"/>
        </w:rPr>
        <w:t>Приложение</w:t>
      </w:r>
      <w:r w:rsidRPr="00B741AA">
        <w:rPr>
          <w:sz w:val="24"/>
          <w:szCs w:val="24"/>
          <w:lang w:val="ru-RU"/>
        </w:rPr>
        <w:t xml:space="preserve"> №2</w:t>
      </w:r>
      <w:r w:rsidRPr="00B741AA">
        <w:rPr>
          <w:sz w:val="24"/>
          <w:szCs w:val="24"/>
        </w:rPr>
        <w:t xml:space="preserve"> </w:t>
      </w:r>
    </w:p>
    <w:p w:rsidR="00D702AD" w:rsidRPr="00B741AA" w:rsidRDefault="00D2642B" w:rsidP="00B741AA">
      <w:pPr>
        <w:pStyle w:val="a5"/>
        <w:ind w:left="10773"/>
        <w:rPr>
          <w:sz w:val="24"/>
          <w:szCs w:val="24"/>
        </w:rPr>
      </w:pPr>
      <w:r w:rsidRPr="00B741AA">
        <w:rPr>
          <w:sz w:val="24"/>
          <w:szCs w:val="24"/>
        </w:rPr>
        <w:t xml:space="preserve">к </w:t>
      </w:r>
      <w:r w:rsidRPr="00B741AA">
        <w:rPr>
          <w:sz w:val="24"/>
          <w:szCs w:val="24"/>
          <w:lang w:val="ru-RU"/>
        </w:rPr>
        <w:t>Методике расчета ключевых показателей эффективности функционирования антим</w:t>
      </w:r>
      <w:r w:rsidRPr="00B741AA">
        <w:rPr>
          <w:sz w:val="24"/>
          <w:szCs w:val="24"/>
          <w:lang w:val="ru-RU"/>
        </w:rPr>
        <w:t>о</w:t>
      </w:r>
      <w:r w:rsidRPr="00B741AA">
        <w:rPr>
          <w:sz w:val="24"/>
          <w:szCs w:val="24"/>
          <w:lang w:val="ru-RU"/>
        </w:rPr>
        <w:t xml:space="preserve">нопольного </w:t>
      </w:r>
      <w:proofErr w:type="spellStart"/>
      <w:r w:rsidRPr="00B741AA">
        <w:rPr>
          <w:sz w:val="24"/>
          <w:szCs w:val="24"/>
          <w:lang w:val="ru-RU"/>
        </w:rPr>
        <w:t>комплаенса</w:t>
      </w:r>
      <w:proofErr w:type="spellEnd"/>
      <w:r w:rsidRPr="00B741AA">
        <w:rPr>
          <w:sz w:val="24"/>
          <w:szCs w:val="24"/>
          <w:lang w:val="ru-RU"/>
        </w:rPr>
        <w:t xml:space="preserve"> в Администрации </w:t>
      </w:r>
      <w:r w:rsidR="003A4CBA" w:rsidRPr="00B741AA">
        <w:rPr>
          <w:sz w:val="24"/>
          <w:szCs w:val="24"/>
          <w:lang w:val="ru-RU"/>
        </w:rPr>
        <w:t>Любимского</w:t>
      </w:r>
      <w:r w:rsidRPr="00B741AA">
        <w:rPr>
          <w:sz w:val="24"/>
          <w:szCs w:val="24"/>
          <w:lang w:val="ru-RU"/>
        </w:rPr>
        <w:t xml:space="preserve"> муниципального района, ук</w:t>
      </w:r>
      <w:r w:rsidRPr="00B741AA">
        <w:rPr>
          <w:sz w:val="24"/>
          <w:szCs w:val="24"/>
          <w:lang w:val="ru-RU"/>
        </w:rPr>
        <w:t>а</w:t>
      </w:r>
      <w:r w:rsidRPr="00B741AA">
        <w:rPr>
          <w:sz w:val="24"/>
          <w:szCs w:val="24"/>
          <w:lang w:val="ru-RU"/>
        </w:rPr>
        <w:t>занной в приложении к постановлению А</w:t>
      </w:r>
      <w:r w:rsidRPr="00B741AA">
        <w:rPr>
          <w:sz w:val="24"/>
          <w:szCs w:val="24"/>
          <w:lang w:val="ru-RU"/>
        </w:rPr>
        <w:t>д</w:t>
      </w:r>
      <w:r w:rsidRPr="00B741AA">
        <w:rPr>
          <w:sz w:val="24"/>
          <w:szCs w:val="24"/>
          <w:lang w:val="ru-RU"/>
        </w:rPr>
        <w:t xml:space="preserve">министрации района </w:t>
      </w:r>
      <w:r w:rsidR="00FF3988" w:rsidRPr="00B741AA">
        <w:rPr>
          <w:sz w:val="24"/>
          <w:szCs w:val="24"/>
        </w:rPr>
        <w:t xml:space="preserve">от </w:t>
      </w:r>
      <w:r w:rsidR="00B741AA" w:rsidRPr="00B741AA">
        <w:rPr>
          <w:sz w:val="24"/>
          <w:szCs w:val="24"/>
          <w:lang w:val="ru-RU"/>
        </w:rPr>
        <w:t>06.04.2020 № 09-0289а/20</w:t>
      </w:r>
    </w:p>
    <w:p w:rsidR="00C40C0E" w:rsidRPr="008602E5" w:rsidRDefault="00C40C0E" w:rsidP="00C40C0E">
      <w:pPr>
        <w:widowControl w:val="0"/>
        <w:tabs>
          <w:tab w:val="left" w:pos="3738"/>
        </w:tabs>
        <w:jc w:val="center"/>
        <w:rPr>
          <w:b/>
          <w:sz w:val="28"/>
          <w:szCs w:val="28"/>
        </w:rPr>
      </w:pPr>
      <w:r w:rsidRPr="008602E5">
        <w:rPr>
          <w:b/>
          <w:sz w:val="28"/>
          <w:szCs w:val="28"/>
        </w:rPr>
        <w:t>КЛЮЧЕВЫЕ ПОКАЗАТЕЛИ</w:t>
      </w:r>
    </w:p>
    <w:p w:rsidR="00D2642B" w:rsidRDefault="00C40C0E" w:rsidP="00C40C0E">
      <w:pPr>
        <w:widowControl w:val="0"/>
        <w:tabs>
          <w:tab w:val="left" w:pos="3738"/>
        </w:tabs>
        <w:jc w:val="center"/>
        <w:rPr>
          <w:b/>
          <w:sz w:val="28"/>
          <w:szCs w:val="28"/>
        </w:rPr>
      </w:pPr>
      <w:r w:rsidRPr="00C40C0E">
        <w:rPr>
          <w:b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C40C0E">
        <w:rPr>
          <w:b/>
          <w:sz w:val="28"/>
          <w:szCs w:val="28"/>
        </w:rPr>
        <w:t>комплаенса</w:t>
      </w:r>
      <w:proofErr w:type="spellEnd"/>
      <w:r w:rsidRPr="00C40C0E">
        <w:rPr>
          <w:b/>
          <w:sz w:val="28"/>
          <w:szCs w:val="28"/>
        </w:rPr>
        <w:t xml:space="preserve"> </w:t>
      </w:r>
    </w:p>
    <w:p w:rsidR="00D2642B" w:rsidRDefault="00C40C0E" w:rsidP="00C40C0E">
      <w:pPr>
        <w:widowControl w:val="0"/>
        <w:tabs>
          <w:tab w:val="left" w:pos="3738"/>
        </w:tabs>
        <w:jc w:val="center"/>
        <w:rPr>
          <w:b/>
          <w:sz w:val="28"/>
          <w:szCs w:val="28"/>
        </w:rPr>
      </w:pPr>
      <w:r w:rsidRPr="00C40C0E">
        <w:rPr>
          <w:b/>
          <w:sz w:val="28"/>
          <w:szCs w:val="28"/>
        </w:rPr>
        <w:t xml:space="preserve">в Администрации </w:t>
      </w:r>
      <w:r w:rsidR="003A4CBA">
        <w:rPr>
          <w:b/>
          <w:sz w:val="28"/>
          <w:szCs w:val="28"/>
        </w:rPr>
        <w:t>Любимского</w:t>
      </w:r>
      <w:r w:rsidR="00D2642B">
        <w:rPr>
          <w:b/>
          <w:sz w:val="28"/>
          <w:szCs w:val="28"/>
        </w:rPr>
        <w:t xml:space="preserve"> </w:t>
      </w:r>
      <w:r w:rsidRPr="00C40C0E">
        <w:rPr>
          <w:b/>
          <w:sz w:val="28"/>
          <w:szCs w:val="28"/>
        </w:rPr>
        <w:t xml:space="preserve">муниципального района </w:t>
      </w:r>
    </w:p>
    <w:p w:rsidR="00C40C0E" w:rsidRPr="00C40C0E" w:rsidRDefault="00C40C0E" w:rsidP="00C40C0E">
      <w:pPr>
        <w:widowControl w:val="0"/>
        <w:tabs>
          <w:tab w:val="left" w:pos="3738"/>
        </w:tabs>
        <w:jc w:val="center"/>
        <w:rPr>
          <w:b/>
          <w:sz w:val="28"/>
          <w:szCs w:val="28"/>
        </w:rPr>
      </w:pPr>
      <w:r w:rsidRPr="00C40C0E">
        <w:rPr>
          <w:b/>
          <w:sz w:val="28"/>
          <w:szCs w:val="28"/>
        </w:rPr>
        <w:t xml:space="preserve">и критерии их оценки для Администрации </w:t>
      </w:r>
      <w:r w:rsidR="003A4CBA">
        <w:rPr>
          <w:b/>
          <w:sz w:val="28"/>
          <w:szCs w:val="28"/>
        </w:rPr>
        <w:t>Любимского</w:t>
      </w:r>
      <w:r w:rsidRPr="00C40C0E">
        <w:rPr>
          <w:b/>
          <w:sz w:val="28"/>
          <w:szCs w:val="28"/>
        </w:rPr>
        <w:t xml:space="preserve"> муниципального</w:t>
      </w:r>
      <w:r w:rsidR="00D2642B">
        <w:rPr>
          <w:b/>
          <w:sz w:val="28"/>
          <w:szCs w:val="28"/>
        </w:rPr>
        <w:t xml:space="preserve"> </w:t>
      </w:r>
      <w:r w:rsidRPr="00C40C0E">
        <w:rPr>
          <w:b/>
          <w:sz w:val="28"/>
          <w:szCs w:val="28"/>
        </w:rPr>
        <w:t>района</w:t>
      </w:r>
    </w:p>
    <w:p w:rsidR="00C40C0E" w:rsidRDefault="00C40C0E" w:rsidP="00C40C0E">
      <w:pPr>
        <w:widowControl w:val="0"/>
        <w:tabs>
          <w:tab w:val="left" w:pos="373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855"/>
        <w:gridCol w:w="2358"/>
        <w:gridCol w:w="2443"/>
        <w:gridCol w:w="1540"/>
        <w:gridCol w:w="930"/>
      </w:tblGrid>
      <w:tr w:rsidR="00C40C0E" w:rsidRPr="00D2642B" w:rsidTr="00D2642B">
        <w:trPr>
          <w:trHeight w:val="60"/>
          <w:tblHeader/>
        </w:trPr>
        <w:tc>
          <w:tcPr>
            <w:tcW w:w="0" w:type="auto"/>
            <w:vMerge w:val="restart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 xml:space="preserve">№ </w:t>
            </w:r>
          </w:p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proofErr w:type="gramStart"/>
            <w:r w:rsidRPr="00D2642B">
              <w:rPr>
                <w:sz w:val="22"/>
                <w:szCs w:val="22"/>
                <w:lang w:bidi="en-US"/>
              </w:rPr>
              <w:t>п</w:t>
            </w:r>
            <w:proofErr w:type="gramEnd"/>
            <w:r w:rsidRPr="00D2642B">
              <w:rPr>
                <w:sz w:val="22"/>
                <w:szCs w:val="22"/>
                <w:lang w:bidi="en-US"/>
              </w:rPr>
              <w:t>/п</w:t>
            </w:r>
          </w:p>
        </w:tc>
        <w:tc>
          <w:tcPr>
            <w:tcW w:w="0" w:type="auto"/>
            <w:vMerge w:val="restart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</w:rPr>
            </w:pPr>
            <w:r w:rsidRPr="00D2642B">
              <w:rPr>
                <w:sz w:val="22"/>
                <w:szCs w:val="22"/>
              </w:rPr>
              <w:t xml:space="preserve">Наименование ключевого показателя </w:t>
            </w:r>
          </w:p>
        </w:tc>
        <w:tc>
          <w:tcPr>
            <w:tcW w:w="0" w:type="auto"/>
            <w:gridSpan w:val="2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</w:rPr>
            </w:pPr>
            <w:r w:rsidRPr="00D2642B">
              <w:rPr>
                <w:sz w:val="22"/>
                <w:szCs w:val="22"/>
              </w:rPr>
              <w:t>Критерии оценки ключевого показателя</w:t>
            </w:r>
          </w:p>
        </w:tc>
        <w:tc>
          <w:tcPr>
            <w:tcW w:w="0" w:type="auto"/>
            <w:vMerge w:val="restart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</w:rPr>
            </w:pPr>
            <w:r w:rsidRPr="00D2642B">
              <w:rPr>
                <w:sz w:val="22"/>
                <w:szCs w:val="22"/>
              </w:rPr>
              <w:t>Фактически исполнено*</w:t>
            </w:r>
          </w:p>
        </w:tc>
        <w:tc>
          <w:tcPr>
            <w:tcW w:w="0" w:type="auto"/>
            <w:vMerge w:val="restart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</w:rPr>
            </w:pPr>
            <w:r w:rsidRPr="00D2642B">
              <w:rPr>
                <w:sz w:val="22"/>
                <w:szCs w:val="22"/>
              </w:rPr>
              <w:t xml:space="preserve">Оценка </w:t>
            </w:r>
          </w:p>
          <w:p w:rsidR="00C40C0E" w:rsidRPr="00D2642B" w:rsidRDefault="00C40C0E" w:rsidP="0084588E">
            <w:pPr>
              <w:jc w:val="center"/>
              <w:rPr>
                <w:sz w:val="22"/>
                <w:szCs w:val="22"/>
              </w:rPr>
            </w:pPr>
            <w:r w:rsidRPr="00D2642B">
              <w:rPr>
                <w:sz w:val="22"/>
                <w:szCs w:val="22"/>
              </w:rPr>
              <w:t>в ба</w:t>
            </w:r>
            <w:r w:rsidRPr="00D2642B">
              <w:rPr>
                <w:sz w:val="22"/>
                <w:szCs w:val="22"/>
              </w:rPr>
              <w:t>л</w:t>
            </w:r>
            <w:r w:rsidRPr="00D2642B">
              <w:rPr>
                <w:sz w:val="22"/>
                <w:szCs w:val="22"/>
              </w:rPr>
              <w:t>лах</w:t>
            </w:r>
          </w:p>
        </w:tc>
      </w:tr>
      <w:tr w:rsidR="00C40C0E" w:rsidRPr="00D2642B" w:rsidTr="00D2642B">
        <w:trPr>
          <w:tblHeader/>
        </w:trPr>
        <w:tc>
          <w:tcPr>
            <w:tcW w:w="0" w:type="auto"/>
            <w:vMerge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0" w:type="auto"/>
            <w:vMerge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>значение ключевого показателя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</w:rPr>
              <w:t>количественное знач</w:t>
            </w:r>
            <w:r w:rsidRPr="00D2642B">
              <w:rPr>
                <w:sz w:val="22"/>
                <w:szCs w:val="22"/>
              </w:rPr>
              <w:t>е</w:t>
            </w:r>
            <w:r w:rsidRPr="00D2642B">
              <w:rPr>
                <w:sz w:val="22"/>
                <w:szCs w:val="22"/>
              </w:rPr>
              <w:t>ние ключевого показ</w:t>
            </w:r>
            <w:r w:rsidRPr="00D2642B">
              <w:rPr>
                <w:sz w:val="22"/>
                <w:szCs w:val="22"/>
              </w:rPr>
              <w:t>а</w:t>
            </w:r>
            <w:r w:rsidRPr="00D2642B">
              <w:rPr>
                <w:sz w:val="22"/>
                <w:szCs w:val="22"/>
              </w:rPr>
              <w:t>теля, баллов</w:t>
            </w:r>
          </w:p>
        </w:tc>
        <w:tc>
          <w:tcPr>
            <w:tcW w:w="0" w:type="auto"/>
            <w:vMerge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0" w:type="auto"/>
            <w:vMerge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</w:p>
        </w:tc>
      </w:tr>
      <w:tr w:rsidR="00C40C0E" w:rsidRPr="00D2642B" w:rsidTr="00D2642B">
        <w:trPr>
          <w:tblHeader/>
        </w:trPr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>1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>2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>3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>4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>5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2"/>
                <w:szCs w:val="22"/>
                <w:lang w:bidi="en-US"/>
              </w:rPr>
            </w:pPr>
            <w:r w:rsidRPr="00D2642B">
              <w:rPr>
                <w:sz w:val="22"/>
                <w:szCs w:val="22"/>
                <w:lang w:bidi="en-US"/>
              </w:rPr>
              <w:t>6</w:t>
            </w: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1.</w:t>
            </w:r>
          </w:p>
        </w:tc>
        <w:tc>
          <w:tcPr>
            <w:tcW w:w="0" w:type="auto"/>
          </w:tcPr>
          <w:p w:rsidR="00C40C0E" w:rsidRPr="00D2642B" w:rsidRDefault="00C40C0E" w:rsidP="003A4CBA">
            <w:pPr>
              <w:rPr>
                <w:sz w:val="26"/>
                <w:szCs w:val="26"/>
                <w:lang w:bidi="en-US"/>
              </w:rPr>
            </w:pPr>
            <w:proofErr w:type="gramStart"/>
            <w:r w:rsidRPr="00D2642B">
              <w:rPr>
                <w:sz w:val="26"/>
                <w:szCs w:val="26"/>
                <w:lang w:bidi="en-US"/>
              </w:rPr>
              <w:t xml:space="preserve">Наличие утвержденного Главой </w:t>
            </w:r>
            <w:r w:rsidR="003A4CBA">
              <w:rPr>
                <w:sz w:val="26"/>
                <w:szCs w:val="26"/>
                <w:lang w:bidi="en-US"/>
              </w:rPr>
              <w:t>Любимского</w:t>
            </w:r>
            <w:r w:rsidRPr="00D2642B">
              <w:rPr>
                <w:sz w:val="26"/>
                <w:szCs w:val="26"/>
                <w:lang w:bidi="en-US"/>
              </w:rPr>
              <w:t xml:space="preserve"> муниципального ра</w:t>
            </w:r>
            <w:r w:rsidRPr="00D2642B">
              <w:rPr>
                <w:sz w:val="26"/>
                <w:szCs w:val="26"/>
                <w:lang w:bidi="en-US"/>
              </w:rPr>
              <w:t>й</w:t>
            </w:r>
            <w:r w:rsidRPr="00D2642B">
              <w:rPr>
                <w:sz w:val="26"/>
                <w:szCs w:val="26"/>
                <w:lang w:bidi="en-US"/>
              </w:rPr>
              <w:t xml:space="preserve">она правового акта об антимонопольном </w:t>
            </w:r>
            <w:proofErr w:type="spellStart"/>
            <w:r w:rsidRPr="00D2642B">
              <w:rPr>
                <w:sz w:val="26"/>
                <w:szCs w:val="26"/>
                <w:lang w:bidi="en-US"/>
              </w:rPr>
              <w:t>комплаенсе</w:t>
            </w:r>
            <w:proofErr w:type="spellEnd"/>
            <w:r w:rsidRPr="00D2642B">
              <w:rPr>
                <w:sz w:val="26"/>
                <w:szCs w:val="26"/>
                <w:lang w:bidi="en-US"/>
              </w:rPr>
              <w:t xml:space="preserve"> (о внесении изменений в такой акт), а также проектов внутренних документов, регламентирующих процедуры антимонопольного </w:t>
            </w:r>
            <w:proofErr w:type="spellStart"/>
            <w:r w:rsidRPr="00D2642B">
              <w:rPr>
                <w:sz w:val="26"/>
                <w:szCs w:val="26"/>
                <w:lang w:bidi="en-US"/>
              </w:rPr>
              <w:t>комплаенса</w:t>
            </w:r>
            <w:proofErr w:type="spellEnd"/>
            <w:r w:rsidRPr="00D2642B">
              <w:rPr>
                <w:sz w:val="26"/>
                <w:szCs w:val="26"/>
                <w:lang w:bidi="en-US"/>
              </w:rPr>
              <w:t>, а также обеспечение соответствия действующих документов треб</w:t>
            </w:r>
            <w:r w:rsidRPr="00D2642B">
              <w:rPr>
                <w:sz w:val="26"/>
                <w:szCs w:val="26"/>
                <w:lang w:bidi="en-US"/>
              </w:rPr>
              <w:t>о</w:t>
            </w:r>
            <w:r w:rsidRPr="00D2642B">
              <w:rPr>
                <w:sz w:val="26"/>
                <w:szCs w:val="26"/>
                <w:lang w:bidi="en-US"/>
              </w:rPr>
              <w:t>ваниям действующего законодательства</w:t>
            </w:r>
            <w:proofErr w:type="gramEnd"/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 – 10;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2.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 xml:space="preserve">Доля сотрудников </w:t>
            </w:r>
            <w:r w:rsidR="003A4CBA">
              <w:rPr>
                <w:sz w:val="26"/>
                <w:szCs w:val="26"/>
              </w:rPr>
              <w:t>Администрации Л</w:t>
            </w:r>
            <w:r w:rsidR="00A05929" w:rsidRPr="00D2642B">
              <w:rPr>
                <w:sz w:val="26"/>
                <w:szCs w:val="26"/>
              </w:rPr>
              <w:t>МР</w:t>
            </w:r>
            <w:r w:rsidRPr="00D2642B">
              <w:rPr>
                <w:sz w:val="26"/>
                <w:szCs w:val="26"/>
              </w:rPr>
              <w:t>, в отношении которых б</w:t>
            </w:r>
            <w:r w:rsidRPr="00D2642B">
              <w:rPr>
                <w:sz w:val="26"/>
                <w:szCs w:val="26"/>
              </w:rPr>
              <w:t>ы</w:t>
            </w:r>
            <w:r w:rsidRPr="00D2642B">
              <w:rPr>
                <w:sz w:val="26"/>
                <w:szCs w:val="26"/>
              </w:rPr>
              <w:t>ли проведены обучающие мероприятия по антимонопольному зак</w:t>
            </w:r>
            <w:r w:rsidRPr="00D2642B">
              <w:rPr>
                <w:sz w:val="26"/>
                <w:szCs w:val="26"/>
              </w:rPr>
              <w:t>о</w:t>
            </w:r>
            <w:r w:rsidRPr="00D2642B">
              <w:rPr>
                <w:sz w:val="26"/>
                <w:szCs w:val="26"/>
              </w:rPr>
              <w:t xml:space="preserve">нодательству и антимонопольному </w:t>
            </w:r>
            <w:proofErr w:type="spellStart"/>
            <w:r w:rsidRPr="00D2642B">
              <w:rPr>
                <w:sz w:val="26"/>
                <w:szCs w:val="26"/>
              </w:rPr>
              <w:t>комплаенсу</w:t>
            </w:r>
            <w:proofErr w:type="spellEnd"/>
            <w:r w:rsidRPr="00D2642B">
              <w:rPr>
                <w:sz w:val="26"/>
                <w:szCs w:val="26"/>
              </w:rPr>
              <w:t>**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доля сотрудников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</w:rPr>
            </w:pPr>
            <w:r w:rsidRPr="00D2642B">
              <w:rPr>
                <w:sz w:val="26"/>
                <w:szCs w:val="26"/>
              </w:rPr>
              <w:t>от 0,8 до 1,0 вкл</w:t>
            </w:r>
            <w:r w:rsidRPr="00D2642B">
              <w:rPr>
                <w:sz w:val="26"/>
                <w:szCs w:val="26"/>
              </w:rPr>
              <w:t>ю</w:t>
            </w:r>
            <w:r w:rsidRPr="00D2642B">
              <w:rPr>
                <w:sz w:val="26"/>
                <w:szCs w:val="26"/>
              </w:rPr>
              <w:t>чительно – 10;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</w:rPr>
            </w:pPr>
            <w:r w:rsidRPr="00D2642B">
              <w:rPr>
                <w:sz w:val="26"/>
                <w:szCs w:val="26"/>
              </w:rPr>
              <w:t xml:space="preserve">от 0,5 до 0,79 </w:t>
            </w:r>
            <w:r w:rsidRPr="00D2642B">
              <w:rPr>
                <w:sz w:val="26"/>
                <w:szCs w:val="26"/>
              </w:rPr>
              <w:lastRenderedPageBreak/>
              <w:t>включительно – 8;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от 0,49 и менее - 3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lastRenderedPageBreak/>
              <w:t>3.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 xml:space="preserve">Наличие карты </w:t>
            </w:r>
            <w:proofErr w:type="spellStart"/>
            <w:r w:rsidRPr="00D2642B">
              <w:rPr>
                <w:sz w:val="26"/>
                <w:szCs w:val="26"/>
                <w:lang w:bidi="en-US"/>
              </w:rPr>
              <w:t>комплаенс</w:t>
            </w:r>
            <w:proofErr w:type="spellEnd"/>
            <w:r w:rsidRPr="00D2642B">
              <w:rPr>
                <w:sz w:val="26"/>
                <w:szCs w:val="26"/>
                <w:lang w:bidi="en-US"/>
              </w:rPr>
              <w:t>-рисков и плана мероприятий по сниж</w:t>
            </w:r>
            <w:r w:rsidRPr="00D2642B">
              <w:rPr>
                <w:sz w:val="26"/>
                <w:szCs w:val="26"/>
                <w:lang w:bidi="en-US"/>
              </w:rPr>
              <w:t>е</w:t>
            </w:r>
            <w:r w:rsidRPr="00D2642B">
              <w:rPr>
                <w:sz w:val="26"/>
                <w:szCs w:val="26"/>
                <w:lang w:bidi="en-US"/>
              </w:rPr>
              <w:t>нию рисков нарушения антимонопольного законодательства, внес</w:t>
            </w:r>
            <w:r w:rsidRPr="00D2642B">
              <w:rPr>
                <w:sz w:val="26"/>
                <w:szCs w:val="26"/>
                <w:lang w:bidi="en-US"/>
              </w:rPr>
              <w:t>е</w:t>
            </w:r>
            <w:r w:rsidRPr="00D2642B">
              <w:rPr>
                <w:sz w:val="26"/>
                <w:szCs w:val="26"/>
                <w:lang w:bidi="en-US"/>
              </w:rPr>
              <w:t>ние изменений в указанные документы в соответствии с действу</w:t>
            </w:r>
            <w:r w:rsidRPr="00D2642B">
              <w:rPr>
                <w:sz w:val="26"/>
                <w:szCs w:val="26"/>
                <w:lang w:bidi="en-US"/>
              </w:rPr>
              <w:t>ю</w:t>
            </w:r>
            <w:r w:rsidRPr="00D2642B">
              <w:rPr>
                <w:sz w:val="26"/>
                <w:szCs w:val="26"/>
                <w:lang w:bidi="en-US"/>
              </w:rPr>
              <w:t>щим законодательством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 – 5;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4.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Выполнение плана мероприятий по снижению рисков нарушения антимонопольного законодательства (отсутствие необоснованных отклонений от плана)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 – 5;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5.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Наличие (отсутствие) вступивших в законную силу постановлений по делам об административных правонарушениях антимонопольн</w:t>
            </w:r>
            <w:r w:rsidRPr="00D2642B">
              <w:rPr>
                <w:sz w:val="26"/>
                <w:szCs w:val="26"/>
              </w:rPr>
              <w:t>о</w:t>
            </w:r>
            <w:r w:rsidRPr="00D2642B">
              <w:rPr>
                <w:sz w:val="26"/>
                <w:szCs w:val="26"/>
              </w:rPr>
              <w:t>го законодательства, вынесенных Управлением Федеральной ант</w:t>
            </w:r>
            <w:r w:rsidRPr="00D2642B">
              <w:rPr>
                <w:sz w:val="26"/>
                <w:szCs w:val="26"/>
              </w:rPr>
              <w:t>и</w:t>
            </w:r>
            <w:r w:rsidRPr="00D2642B">
              <w:rPr>
                <w:sz w:val="26"/>
                <w:szCs w:val="26"/>
              </w:rPr>
              <w:t>монопольной службы по Ярославской области, в соответствии с к</w:t>
            </w:r>
            <w:r w:rsidRPr="00D2642B">
              <w:rPr>
                <w:sz w:val="26"/>
                <w:szCs w:val="26"/>
              </w:rPr>
              <w:t>о</w:t>
            </w:r>
            <w:r w:rsidRPr="00D2642B">
              <w:rPr>
                <w:sz w:val="26"/>
                <w:szCs w:val="26"/>
              </w:rPr>
              <w:t>торыми должностным ли</w:t>
            </w:r>
            <w:r w:rsidR="003A4CBA">
              <w:rPr>
                <w:sz w:val="26"/>
                <w:szCs w:val="26"/>
              </w:rPr>
              <w:t>цам Администрации Л</w:t>
            </w:r>
            <w:r w:rsidRPr="00D2642B">
              <w:rPr>
                <w:sz w:val="26"/>
                <w:szCs w:val="26"/>
              </w:rPr>
              <w:t>МР назначены а</w:t>
            </w:r>
            <w:r w:rsidRPr="00D2642B">
              <w:rPr>
                <w:sz w:val="26"/>
                <w:szCs w:val="26"/>
              </w:rPr>
              <w:t>д</w:t>
            </w:r>
            <w:r w:rsidRPr="00D2642B">
              <w:rPr>
                <w:sz w:val="26"/>
                <w:szCs w:val="26"/>
              </w:rPr>
              <w:t>министративные наказания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штук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отсутствуют – 15;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от 1 до 2 включ</w:t>
            </w:r>
            <w:r w:rsidRPr="00D2642B">
              <w:rPr>
                <w:sz w:val="26"/>
                <w:szCs w:val="26"/>
                <w:lang w:bidi="en-US"/>
              </w:rPr>
              <w:t>и</w:t>
            </w:r>
            <w:r w:rsidRPr="00D2642B">
              <w:rPr>
                <w:sz w:val="26"/>
                <w:szCs w:val="26"/>
                <w:lang w:bidi="en-US"/>
              </w:rPr>
              <w:t>тельно – 8;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от 3 и более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6.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Наличие результатов мониторинга исполнения мероприятий по снижению рисков нарушения антимонопольного законодательства, наличие аналитической справки об изменениях и основных аспе</w:t>
            </w:r>
            <w:r w:rsidRPr="00D2642B">
              <w:rPr>
                <w:sz w:val="26"/>
                <w:szCs w:val="26"/>
              </w:rPr>
              <w:t>к</w:t>
            </w:r>
            <w:r w:rsidRPr="00D2642B">
              <w:rPr>
                <w:sz w:val="26"/>
                <w:szCs w:val="26"/>
              </w:rPr>
              <w:t>тах правопримените</w:t>
            </w:r>
            <w:r w:rsidR="003A4CBA">
              <w:rPr>
                <w:sz w:val="26"/>
                <w:szCs w:val="26"/>
              </w:rPr>
              <w:t>льной практики в Администрации Л</w:t>
            </w:r>
            <w:r w:rsidRPr="00D2642B">
              <w:rPr>
                <w:sz w:val="26"/>
                <w:szCs w:val="26"/>
              </w:rPr>
              <w:t>МР, нал</w:t>
            </w:r>
            <w:r w:rsidRPr="00D2642B">
              <w:rPr>
                <w:sz w:val="26"/>
                <w:szCs w:val="26"/>
              </w:rPr>
              <w:t>и</w:t>
            </w:r>
            <w:r w:rsidRPr="00D2642B">
              <w:rPr>
                <w:sz w:val="26"/>
                <w:szCs w:val="26"/>
              </w:rPr>
              <w:t>чие систематической оценки эффективности разработанных и ре</w:t>
            </w:r>
            <w:r w:rsidRPr="00D2642B">
              <w:rPr>
                <w:sz w:val="26"/>
                <w:szCs w:val="26"/>
              </w:rPr>
              <w:t>а</w:t>
            </w:r>
            <w:r w:rsidRPr="00D2642B">
              <w:rPr>
                <w:sz w:val="26"/>
                <w:szCs w:val="26"/>
              </w:rPr>
              <w:t>лизуемых мероприятий по снижению рисков нарушения антимон</w:t>
            </w:r>
            <w:r w:rsidRPr="00D2642B">
              <w:rPr>
                <w:sz w:val="26"/>
                <w:szCs w:val="26"/>
              </w:rPr>
              <w:t>о</w:t>
            </w:r>
            <w:r w:rsidRPr="00D2642B">
              <w:rPr>
                <w:sz w:val="26"/>
                <w:szCs w:val="26"/>
              </w:rPr>
              <w:t>польного законодательства (ежеквартально)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 – 3;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нет – 0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proofErr w:type="gramStart"/>
            <w:r w:rsidRPr="00D2642B">
              <w:rPr>
                <w:sz w:val="26"/>
                <w:szCs w:val="26"/>
                <w:lang w:bidi="en-US"/>
              </w:rPr>
              <w:t xml:space="preserve">(за каждый </w:t>
            </w:r>
            <w:proofErr w:type="gramEnd"/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квартал)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7.</w:t>
            </w:r>
          </w:p>
        </w:tc>
        <w:tc>
          <w:tcPr>
            <w:tcW w:w="0" w:type="auto"/>
          </w:tcPr>
          <w:p w:rsidR="00C40C0E" w:rsidRPr="00D2642B" w:rsidRDefault="00C40C0E" w:rsidP="003A4CBA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 xml:space="preserve">Наличие доклада об </w:t>
            </w:r>
            <w:proofErr w:type="gramStart"/>
            <w:r w:rsidRPr="00D2642B">
              <w:rPr>
                <w:sz w:val="26"/>
                <w:szCs w:val="26"/>
              </w:rPr>
              <w:t>антимонопольном</w:t>
            </w:r>
            <w:proofErr w:type="gramEnd"/>
            <w:r w:rsidRPr="00D2642B">
              <w:rPr>
                <w:sz w:val="26"/>
                <w:szCs w:val="26"/>
              </w:rPr>
              <w:t xml:space="preserve"> </w:t>
            </w:r>
            <w:proofErr w:type="spellStart"/>
            <w:r w:rsidRPr="00D2642B">
              <w:rPr>
                <w:sz w:val="26"/>
                <w:szCs w:val="26"/>
              </w:rPr>
              <w:t>комплаенсе</w:t>
            </w:r>
            <w:proofErr w:type="spellEnd"/>
            <w:r w:rsidRPr="00D2642B">
              <w:rPr>
                <w:sz w:val="26"/>
                <w:szCs w:val="26"/>
              </w:rPr>
              <w:t xml:space="preserve"> в Администр</w:t>
            </w:r>
            <w:r w:rsidRPr="00D2642B">
              <w:rPr>
                <w:sz w:val="26"/>
                <w:szCs w:val="26"/>
              </w:rPr>
              <w:t>а</w:t>
            </w:r>
            <w:r w:rsidRPr="00D2642B">
              <w:rPr>
                <w:sz w:val="26"/>
                <w:szCs w:val="26"/>
              </w:rPr>
              <w:lastRenderedPageBreak/>
              <w:t xml:space="preserve">ции </w:t>
            </w:r>
            <w:r w:rsidR="003A4CBA">
              <w:rPr>
                <w:sz w:val="26"/>
                <w:szCs w:val="26"/>
              </w:rPr>
              <w:t>Л</w:t>
            </w:r>
            <w:r w:rsidRPr="00D2642B">
              <w:rPr>
                <w:sz w:val="26"/>
                <w:szCs w:val="26"/>
              </w:rPr>
              <w:t>МР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lastRenderedPageBreak/>
              <w:t>да/нет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 – 8;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lastRenderedPageBreak/>
              <w:t>нет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lastRenderedPageBreak/>
              <w:t>8.</w:t>
            </w:r>
          </w:p>
        </w:tc>
        <w:tc>
          <w:tcPr>
            <w:tcW w:w="0" w:type="auto"/>
          </w:tcPr>
          <w:p w:rsidR="00C40C0E" w:rsidRPr="00D2642B" w:rsidRDefault="00C40C0E" w:rsidP="003A4CBA">
            <w:pPr>
              <w:rPr>
                <w:sz w:val="26"/>
                <w:szCs w:val="26"/>
                <w:lang w:bidi="en-US"/>
              </w:rPr>
            </w:pPr>
            <w:proofErr w:type="gramStart"/>
            <w:r w:rsidRPr="00D2642B">
              <w:rPr>
                <w:sz w:val="26"/>
                <w:szCs w:val="26"/>
              </w:rPr>
              <w:t xml:space="preserve">Наличие на официальном сайте </w:t>
            </w:r>
            <w:r w:rsidR="003A4CBA">
              <w:rPr>
                <w:sz w:val="26"/>
                <w:szCs w:val="26"/>
                <w:lang w:bidi="en-US"/>
              </w:rPr>
              <w:t>Любимского</w:t>
            </w:r>
            <w:r w:rsidR="005476B7" w:rsidRPr="00D2642B">
              <w:rPr>
                <w:sz w:val="26"/>
                <w:szCs w:val="26"/>
                <w:lang w:bidi="en-US"/>
              </w:rPr>
              <w:t xml:space="preserve"> муниципального ра</w:t>
            </w:r>
            <w:r w:rsidR="005476B7" w:rsidRPr="00D2642B">
              <w:rPr>
                <w:sz w:val="26"/>
                <w:szCs w:val="26"/>
                <w:lang w:bidi="en-US"/>
              </w:rPr>
              <w:t>й</w:t>
            </w:r>
            <w:r w:rsidR="005476B7" w:rsidRPr="00D2642B">
              <w:rPr>
                <w:sz w:val="26"/>
                <w:szCs w:val="26"/>
                <w:lang w:bidi="en-US"/>
              </w:rPr>
              <w:t>она</w:t>
            </w:r>
            <w:r w:rsidR="005476B7" w:rsidRPr="00D2642B">
              <w:rPr>
                <w:sz w:val="26"/>
                <w:szCs w:val="26"/>
              </w:rPr>
              <w:t xml:space="preserve"> </w:t>
            </w:r>
            <w:r w:rsidRPr="00D2642B">
              <w:rPr>
                <w:sz w:val="26"/>
                <w:szCs w:val="26"/>
              </w:rPr>
              <w:t>в информационно-телекоммуникационной сети «Интернет» и</w:t>
            </w:r>
            <w:r w:rsidRPr="00D2642B">
              <w:rPr>
                <w:sz w:val="26"/>
                <w:szCs w:val="26"/>
              </w:rPr>
              <w:t>с</w:t>
            </w:r>
            <w:r w:rsidRPr="00D2642B">
              <w:rPr>
                <w:sz w:val="26"/>
                <w:szCs w:val="26"/>
              </w:rPr>
              <w:t xml:space="preserve">черпывающего перечня правовых актов </w:t>
            </w:r>
            <w:r w:rsidR="003A4CBA">
              <w:rPr>
                <w:sz w:val="26"/>
                <w:szCs w:val="26"/>
                <w:lang w:bidi="en-US"/>
              </w:rPr>
              <w:t>Любимского</w:t>
            </w:r>
            <w:r w:rsidR="00F43AF0" w:rsidRPr="00D2642B">
              <w:rPr>
                <w:sz w:val="26"/>
                <w:szCs w:val="26"/>
                <w:lang w:bidi="en-US"/>
              </w:rPr>
              <w:t xml:space="preserve"> муниципал</w:t>
            </w:r>
            <w:r w:rsidR="00F43AF0" w:rsidRPr="00D2642B">
              <w:rPr>
                <w:sz w:val="26"/>
                <w:szCs w:val="26"/>
                <w:lang w:bidi="en-US"/>
              </w:rPr>
              <w:t>ь</w:t>
            </w:r>
            <w:r w:rsidR="00F43AF0" w:rsidRPr="00D2642B">
              <w:rPr>
                <w:sz w:val="26"/>
                <w:szCs w:val="26"/>
                <w:lang w:bidi="en-US"/>
              </w:rPr>
              <w:t>ного района</w:t>
            </w:r>
            <w:r w:rsidRPr="00D2642B">
              <w:rPr>
                <w:sz w:val="26"/>
                <w:szCs w:val="26"/>
              </w:rPr>
              <w:t>,  с приложением текстов указанных актов, за исключ</w:t>
            </w:r>
            <w:r w:rsidRPr="00D2642B">
              <w:rPr>
                <w:sz w:val="26"/>
                <w:szCs w:val="26"/>
              </w:rPr>
              <w:t>е</w:t>
            </w:r>
            <w:r w:rsidRPr="00D2642B">
              <w:rPr>
                <w:sz w:val="26"/>
                <w:szCs w:val="26"/>
              </w:rPr>
              <w:t>нием актов, содержащих сведения, относящиеся к охраняемой зак</w:t>
            </w:r>
            <w:r w:rsidRPr="00D2642B">
              <w:rPr>
                <w:sz w:val="26"/>
                <w:szCs w:val="26"/>
              </w:rPr>
              <w:t>о</w:t>
            </w:r>
            <w:r w:rsidRPr="00D2642B">
              <w:rPr>
                <w:sz w:val="26"/>
                <w:szCs w:val="26"/>
              </w:rPr>
              <w:t xml:space="preserve">ном тайне, а также размещение на официальном сайте </w:t>
            </w:r>
            <w:r w:rsidR="003A4CBA">
              <w:rPr>
                <w:rStyle w:val="115pt"/>
                <w:sz w:val="26"/>
                <w:szCs w:val="26"/>
              </w:rPr>
              <w:t xml:space="preserve">Любимского </w:t>
            </w:r>
            <w:r w:rsidR="005476B7" w:rsidRPr="00D2642B">
              <w:rPr>
                <w:rStyle w:val="115pt"/>
                <w:sz w:val="26"/>
                <w:szCs w:val="26"/>
              </w:rPr>
              <w:t>муниципального района</w:t>
            </w:r>
            <w:r w:rsidRPr="00D2642B">
              <w:rPr>
                <w:sz w:val="26"/>
                <w:szCs w:val="26"/>
              </w:rPr>
              <w:t xml:space="preserve">, в </w:t>
            </w:r>
            <w:r w:rsidR="005476B7" w:rsidRPr="00D2642B">
              <w:rPr>
                <w:sz w:val="26"/>
                <w:szCs w:val="26"/>
              </w:rPr>
              <w:t xml:space="preserve">информационно-телекоммуникационной </w:t>
            </w:r>
            <w:r w:rsidRPr="00D2642B">
              <w:rPr>
                <w:sz w:val="26"/>
                <w:szCs w:val="26"/>
              </w:rPr>
              <w:t>сети «Интернет» уведомления о начале сбора замечаний и предл</w:t>
            </w:r>
            <w:r w:rsidRPr="00D2642B">
              <w:rPr>
                <w:sz w:val="26"/>
                <w:szCs w:val="26"/>
              </w:rPr>
              <w:t>о</w:t>
            </w:r>
            <w:r w:rsidRPr="00D2642B">
              <w:rPr>
                <w:sz w:val="26"/>
                <w:szCs w:val="26"/>
              </w:rPr>
              <w:t>жений организаций и гр</w:t>
            </w:r>
            <w:r w:rsidR="00F43AF0" w:rsidRPr="00D2642B">
              <w:rPr>
                <w:sz w:val="26"/>
                <w:szCs w:val="26"/>
              </w:rPr>
              <w:t>аждан по перечню правовых актов</w:t>
            </w:r>
            <w:proofErr w:type="gramEnd"/>
            <w:r w:rsidRPr="00D2642B">
              <w:rPr>
                <w:sz w:val="26"/>
                <w:szCs w:val="26"/>
              </w:rPr>
              <w:t xml:space="preserve"> </w:t>
            </w:r>
            <w:r w:rsidR="003A4CBA">
              <w:rPr>
                <w:sz w:val="26"/>
                <w:szCs w:val="26"/>
              </w:rPr>
              <w:t>Люби</w:t>
            </w:r>
            <w:r w:rsidR="003A4CBA">
              <w:rPr>
                <w:sz w:val="26"/>
                <w:szCs w:val="26"/>
              </w:rPr>
              <w:t>м</w:t>
            </w:r>
            <w:r w:rsidR="003A4CBA">
              <w:rPr>
                <w:sz w:val="26"/>
                <w:szCs w:val="26"/>
              </w:rPr>
              <w:t xml:space="preserve">ского </w:t>
            </w:r>
            <w:r w:rsidR="00A05929" w:rsidRPr="00D2642B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 – 5;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 xml:space="preserve">нет – 0 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9.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</w:rPr>
            </w:pPr>
            <w:r w:rsidRPr="00D2642B">
              <w:rPr>
                <w:sz w:val="26"/>
                <w:szCs w:val="26"/>
                <w:lang w:bidi="en-US"/>
              </w:rPr>
              <w:t xml:space="preserve">Наличие предупреждений в адрес </w:t>
            </w:r>
            <w:r w:rsidR="003A4CBA">
              <w:rPr>
                <w:sz w:val="26"/>
                <w:szCs w:val="26"/>
              </w:rPr>
              <w:t>Администрации Л</w:t>
            </w:r>
            <w:r w:rsidRPr="00D2642B">
              <w:rPr>
                <w:sz w:val="26"/>
                <w:szCs w:val="26"/>
              </w:rPr>
              <w:t>МР</w:t>
            </w:r>
            <w:r w:rsidRPr="00D2642B">
              <w:rPr>
                <w:sz w:val="26"/>
                <w:szCs w:val="26"/>
                <w:lang w:bidi="en-US"/>
              </w:rPr>
              <w:t xml:space="preserve"> о прекр</w:t>
            </w:r>
            <w:r w:rsidRPr="00D2642B">
              <w:rPr>
                <w:sz w:val="26"/>
                <w:szCs w:val="26"/>
                <w:lang w:bidi="en-US"/>
              </w:rPr>
              <w:t>а</w:t>
            </w:r>
            <w:r w:rsidRPr="00D2642B">
              <w:rPr>
                <w:sz w:val="26"/>
                <w:szCs w:val="26"/>
                <w:lang w:bidi="en-US"/>
              </w:rPr>
              <w:t>щении действий (недопущении бездействия), которые содержат признаки нарушения антимонопольного законодательства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штук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отсутствуют – 15;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от 1 до 2 включ</w:t>
            </w:r>
            <w:r w:rsidRPr="00D2642B">
              <w:rPr>
                <w:sz w:val="26"/>
                <w:szCs w:val="26"/>
                <w:lang w:bidi="en-US"/>
              </w:rPr>
              <w:t>и</w:t>
            </w:r>
            <w:r w:rsidRPr="00D2642B">
              <w:rPr>
                <w:sz w:val="26"/>
                <w:szCs w:val="26"/>
                <w:lang w:bidi="en-US"/>
              </w:rPr>
              <w:t>тельно – 5;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от 3 и более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10.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Наличие информации о выявленных в деятельности Администр</w:t>
            </w:r>
            <w:r w:rsidRPr="00D2642B">
              <w:rPr>
                <w:sz w:val="26"/>
                <w:szCs w:val="26"/>
              </w:rPr>
              <w:t>а</w:t>
            </w:r>
            <w:r w:rsidR="003A4CBA">
              <w:rPr>
                <w:sz w:val="26"/>
                <w:szCs w:val="26"/>
              </w:rPr>
              <w:t>ции Л</w:t>
            </w:r>
            <w:r w:rsidRPr="00D2642B">
              <w:rPr>
                <w:sz w:val="26"/>
                <w:szCs w:val="26"/>
              </w:rPr>
              <w:t xml:space="preserve">МР нарушениях антимонопольного законодательства </w:t>
            </w:r>
            <w:proofErr w:type="gramStart"/>
            <w:r w:rsidRPr="00D2642B">
              <w:rPr>
                <w:sz w:val="26"/>
                <w:szCs w:val="26"/>
              </w:rPr>
              <w:t>за</w:t>
            </w:r>
            <w:proofErr w:type="gramEnd"/>
            <w:r w:rsidRPr="00D2642B">
              <w:rPr>
                <w:sz w:val="26"/>
                <w:szCs w:val="26"/>
              </w:rPr>
              <w:t xml:space="preserve"> предыдущие 3 года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да/нет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да – 5;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нет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11.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 xml:space="preserve">Коэффициент снижения количества нарушений антимонопольного законодательства со </w:t>
            </w:r>
            <w:r w:rsidR="003A4CBA">
              <w:rPr>
                <w:sz w:val="26"/>
                <w:szCs w:val="26"/>
              </w:rPr>
              <w:t>стороны Администрации Л</w:t>
            </w:r>
            <w:r w:rsidRPr="00D2642B">
              <w:rPr>
                <w:sz w:val="26"/>
                <w:szCs w:val="26"/>
              </w:rPr>
              <w:t>МР (по сравнению с 2017 годом)***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коэффициент сн</w:t>
            </w:r>
            <w:r w:rsidRPr="00D2642B">
              <w:rPr>
                <w:sz w:val="26"/>
                <w:szCs w:val="26"/>
              </w:rPr>
              <w:t>и</w:t>
            </w:r>
            <w:r w:rsidRPr="00D2642B">
              <w:rPr>
                <w:sz w:val="26"/>
                <w:szCs w:val="26"/>
              </w:rPr>
              <w:t>жения количества нарушений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</w:rPr>
            </w:pPr>
            <w:r w:rsidRPr="00D2642B">
              <w:rPr>
                <w:sz w:val="26"/>
                <w:szCs w:val="26"/>
              </w:rPr>
              <w:t xml:space="preserve">в 2 раза и более – 10; </w:t>
            </w:r>
          </w:p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</w:rPr>
              <w:t>менее</w:t>
            </w:r>
            <w:proofErr w:type="gramStart"/>
            <w:r w:rsidRPr="00D2642B">
              <w:rPr>
                <w:sz w:val="26"/>
                <w:szCs w:val="26"/>
              </w:rPr>
              <w:t>,</w:t>
            </w:r>
            <w:proofErr w:type="gramEnd"/>
            <w:r w:rsidRPr="00D2642B">
              <w:rPr>
                <w:sz w:val="26"/>
                <w:szCs w:val="26"/>
              </w:rPr>
              <w:t xml:space="preserve"> чем в 2 раза – 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  <w:tr w:rsidR="00C40C0E" w:rsidRPr="00D2642B" w:rsidTr="00D2642B"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0" w:type="auto"/>
          </w:tcPr>
          <w:p w:rsidR="00C40C0E" w:rsidRPr="00D2642B" w:rsidRDefault="00C40C0E" w:rsidP="0084588E">
            <w:pPr>
              <w:rPr>
                <w:sz w:val="26"/>
                <w:szCs w:val="26"/>
              </w:rPr>
            </w:pPr>
            <w:r w:rsidRPr="00D2642B">
              <w:rPr>
                <w:sz w:val="26"/>
                <w:szCs w:val="26"/>
              </w:rPr>
              <w:t>Итого****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х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100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  <w:r w:rsidRPr="00D2642B">
              <w:rPr>
                <w:sz w:val="26"/>
                <w:szCs w:val="26"/>
                <w:lang w:bidi="en-US"/>
              </w:rPr>
              <w:t>х</w:t>
            </w:r>
          </w:p>
        </w:tc>
        <w:tc>
          <w:tcPr>
            <w:tcW w:w="0" w:type="auto"/>
          </w:tcPr>
          <w:p w:rsidR="00C40C0E" w:rsidRPr="00D2642B" w:rsidRDefault="00C40C0E" w:rsidP="008458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</w:tr>
    </w:tbl>
    <w:p w:rsidR="00C40C0E" w:rsidRDefault="00C40C0E" w:rsidP="00C40C0E">
      <w:pPr>
        <w:widowControl w:val="0"/>
        <w:tabs>
          <w:tab w:val="left" w:pos="3738"/>
        </w:tabs>
        <w:jc w:val="center"/>
        <w:rPr>
          <w:b/>
          <w:sz w:val="28"/>
          <w:szCs w:val="28"/>
        </w:rPr>
      </w:pP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* С приложением документов, подтверждающих достижение ключевого показателя.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 xml:space="preserve">** Доля сотрудников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C40C0E">
        <w:rPr>
          <w:sz w:val="24"/>
          <w:szCs w:val="24"/>
        </w:rPr>
        <w:t>комплаенсу</w:t>
      </w:r>
      <w:proofErr w:type="spellEnd"/>
      <w:r w:rsidRPr="00C40C0E">
        <w:rPr>
          <w:sz w:val="24"/>
          <w:szCs w:val="24"/>
        </w:rPr>
        <w:t xml:space="preserve"> (</w:t>
      </w:r>
      <w:proofErr w:type="spellStart"/>
      <w:r w:rsidRPr="00C40C0E">
        <w:rPr>
          <w:sz w:val="24"/>
          <w:szCs w:val="24"/>
        </w:rPr>
        <w:t>ДСо</w:t>
      </w:r>
      <w:proofErr w:type="spellEnd"/>
      <w:r w:rsidRPr="00C40C0E">
        <w:rPr>
          <w:sz w:val="24"/>
          <w:szCs w:val="24"/>
        </w:rPr>
        <w:t>), рассчитывается по формуле:</w:t>
      </w:r>
    </w:p>
    <w:p w:rsidR="00C40C0E" w:rsidRPr="00C40C0E" w:rsidRDefault="00C40C0E" w:rsidP="00C40C0E">
      <w:pPr>
        <w:jc w:val="center"/>
        <w:rPr>
          <w:sz w:val="24"/>
          <w:szCs w:val="24"/>
        </w:rPr>
      </w:pPr>
    </w:p>
    <w:p w:rsidR="00C40C0E" w:rsidRPr="00C40C0E" w:rsidRDefault="00C40C0E" w:rsidP="00C40C0E">
      <w:pPr>
        <w:jc w:val="center"/>
        <w:rPr>
          <w:sz w:val="24"/>
          <w:szCs w:val="24"/>
        </w:rPr>
      </w:pPr>
      <w:proofErr w:type="spellStart"/>
      <w:r w:rsidRPr="00C40C0E">
        <w:rPr>
          <w:sz w:val="24"/>
          <w:szCs w:val="24"/>
        </w:rPr>
        <w:t>ДСо</w:t>
      </w:r>
      <w:proofErr w:type="spellEnd"/>
      <w:r w:rsidRPr="00C40C0E">
        <w:rPr>
          <w:sz w:val="24"/>
          <w:szCs w:val="24"/>
        </w:rPr>
        <w:t xml:space="preserve"> = </w:t>
      </w:r>
      <w:proofErr w:type="spellStart"/>
      <w:r w:rsidRPr="00C40C0E">
        <w:rPr>
          <w:sz w:val="24"/>
          <w:szCs w:val="24"/>
        </w:rPr>
        <w:t>КСо</w:t>
      </w:r>
      <w:proofErr w:type="spellEnd"/>
      <w:r w:rsidRPr="00C40C0E">
        <w:rPr>
          <w:sz w:val="24"/>
          <w:szCs w:val="24"/>
        </w:rPr>
        <w:t xml:space="preserve"> / </w:t>
      </w:r>
      <w:proofErr w:type="spellStart"/>
      <w:r w:rsidRPr="00C40C0E">
        <w:rPr>
          <w:sz w:val="24"/>
          <w:szCs w:val="24"/>
        </w:rPr>
        <w:t>КСобщ</w:t>
      </w:r>
      <w:proofErr w:type="spellEnd"/>
      <w:r w:rsidRPr="00C40C0E">
        <w:rPr>
          <w:sz w:val="24"/>
          <w:szCs w:val="24"/>
        </w:rPr>
        <w:t>,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где: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proofErr w:type="spellStart"/>
      <w:r w:rsidRPr="00C40C0E">
        <w:rPr>
          <w:sz w:val="24"/>
          <w:szCs w:val="24"/>
        </w:rPr>
        <w:t>КСо</w:t>
      </w:r>
      <w:proofErr w:type="spellEnd"/>
      <w:r w:rsidRPr="00C40C0E">
        <w:rPr>
          <w:sz w:val="24"/>
          <w:szCs w:val="24"/>
        </w:rPr>
        <w:t xml:space="preserve"> – количество сотрудников </w:t>
      </w:r>
      <w:r w:rsidRPr="00587BDD">
        <w:rPr>
          <w:sz w:val="24"/>
          <w:szCs w:val="24"/>
        </w:rPr>
        <w:t>Админ</w:t>
      </w:r>
      <w:r w:rsidR="003A4CBA">
        <w:rPr>
          <w:sz w:val="24"/>
          <w:szCs w:val="24"/>
        </w:rPr>
        <w:t>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>, с которыми были проведены обучающие мероприятия по  антимонопольному законодател</w:t>
      </w:r>
      <w:r w:rsidRPr="00C40C0E">
        <w:rPr>
          <w:sz w:val="24"/>
          <w:szCs w:val="24"/>
        </w:rPr>
        <w:t>ь</w:t>
      </w:r>
      <w:r w:rsidRPr="00C40C0E">
        <w:rPr>
          <w:sz w:val="24"/>
          <w:szCs w:val="24"/>
        </w:rPr>
        <w:t xml:space="preserve">ству и антимонопольному </w:t>
      </w:r>
      <w:proofErr w:type="spellStart"/>
      <w:r w:rsidRPr="00C40C0E">
        <w:rPr>
          <w:sz w:val="24"/>
          <w:szCs w:val="24"/>
        </w:rPr>
        <w:t>комплаенсу</w:t>
      </w:r>
      <w:proofErr w:type="spellEnd"/>
      <w:r w:rsidRPr="00C40C0E">
        <w:rPr>
          <w:sz w:val="24"/>
          <w:szCs w:val="24"/>
        </w:rPr>
        <w:t>;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proofErr w:type="spellStart"/>
      <w:r w:rsidRPr="00C40C0E">
        <w:rPr>
          <w:sz w:val="24"/>
          <w:szCs w:val="24"/>
        </w:rPr>
        <w:t>КСобщ</w:t>
      </w:r>
      <w:proofErr w:type="spellEnd"/>
      <w:r w:rsidRPr="00C40C0E">
        <w:rPr>
          <w:sz w:val="24"/>
          <w:szCs w:val="24"/>
        </w:rPr>
        <w:t xml:space="preserve"> – общее количество сотрудников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 xml:space="preserve">***Коэффициент снижения количества нарушений антимонопольного законодательства со стороны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 (по сравнению с 2017 г</w:t>
      </w:r>
      <w:r w:rsidRPr="00C40C0E">
        <w:rPr>
          <w:sz w:val="24"/>
          <w:szCs w:val="24"/>
        </w:rPr>
        <w:t>о</w:t>
      </w:r>
      <w:r w:rsidRPr="00C40C0E">
        <w:rPr>
          <w:sz w:val="24"/>
          <w:szCs w:val="24"/>
        </w:rPr>
        <w:t>дом) (КСН) рассчитывается по формуле:</w:t>
      </w:r>
    </w:p>
    <w:p w:rsidR="00C40C0E" w:rsidRPr="00C40C0E" w:rsidRDefault="00C40C0E" w:rsidP="00C40C0E">
      <w:pPr>
        <w:jc w:val="center"/>
        <w:rPr>
          <w:sz w:val="24"/>
          <w:szCs w:val="24"/>
        </w:rPr>
      </w:pPr>
    </w:p>
    <w:p w:rsidR="00C40C0E" w:rsidRPr="00C40C0E" w:rsidRDefault="00C40C0E" w:rsidP="00C40C0E">
      <w:pPr>
        <w:jc w:val="center"/>
        <w:rPr>
          <w:sz w:val="24"/>
          <w:szCs w:val="24"/>
        </w:rPr>
      </w:pPr>
      <w:r w:rsidRPr="00C40C0E">
        <w:rPr>
          <w:sz w:val="24"/>
          <w:szCs w:val="24"/>
        </w:rPr>
        <w:t>КСН = КН</w:t>
      </w:r>
      <w:r w:rsidRPr="00C40C0E">
        <w:rPr>
          <w:sz w:val="24"/>
          <w:szCs w:val="24"/>
          <w:vertAlign w:val="subscript"/>
        </w:rPr>
        <w:t>2017</w:t>
      </w:r>
      <w:r w:rsidRPr="00C40C0E">
        <w:rPr>
          <w:sz w:val="24"/>
          <w:szCs w:val="24"/>
        </w:rPr>
        <w:t xml:space="preserve">/ </w:t>
      </w:r>
      <w:proofErr w:type="spellStart"/>
      <w:r w:rsidRPr="00C40C0E">
        <w:rPr>
          <w:sz w:val="24"/>
          <w:szCs w:val="24"/>
        </w:rPr>
        <w:t>КНоп</w:t>
      </w:r>
      <w:proofErr w:type="spellEnd"/>
      <w:r w:rsidRPr="00C40C0E">
        <w:rPr>
          <w:sz w:val="24"/>
          <w:szCs w:val="24"/>
        </w:rPr>
        <w:t>,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где: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КН</w:t>
      </w:r>
      <w:r w:rsidRPr="00C40C0E">
        <w:rPr>
          <w:sz w:val="24"/>
          <w:szCs w:val="24"/>
          <w:vertAlign w:val="subscript"/>
        </w:rPr>
        <w:t>2017</w:t>
      </w:r>
      <w:r w:rsidRPr="00C40C0E">
        <w:rPr>
          <w:sz w:val="24"/>
          <w:szCs w:val="24"/>
        </w:rPr>
        <w:t xml:space="preserve">– количество нарушений антимонопольного законодательства со стороны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 в 2017 году;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proofErr w:type="spellStart"/>
      <w:r w:rsidRPr="00C40C0E">
        <w:rPr>
          <w:sz w:val="24"/>
          <w:szCs w:val="24"/>
        </w:rPr>
        <w:t>КНоп</w:t>
      </w:r>
      <w:proofErr w:type="spellEnd"/>
      <w:r w:rsidRPr="00C40C0E">
        <w:rPr>
          <w:sz w:val="24"/>
          <w:szCs w:val="24"/>
        </w:rPr>
        <w:t xml:space="preserve"> – количество нарушений антимонопольного законодательства со стороны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 в отчетном периоде.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 xml:space="preserve">При расчете КСН под нарушением антимонопольного законодательства со стороны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 понимаются: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 xml:space="preserve">- возбужденные антимонопольным органом в отношении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 антимонопольные дела;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 xml:space="preserve">- выданные антимонопольным органом </w:t>
      </w:r>
      <w:r w:rsidR="003A4CBA">
        <w:rPr>
          <w:sz w:val="24"/>
          <w:szCs w:val="24"/>
        </w:rPr>
        <w:t>Администрации 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 предупреждения о прекращении действий (бездействия), об отмене или изменении а</w:t>
      </w:r>
      <w:r w:rsidRPr="00C40C0E">
        <w:rPr>
          <w:sz w:val="24"/>
          <w:szCs w:val="24"/>
        </w:rPr>
        <w:t>к</w:t>
      </w:r>
      <w:r w:rsidRPr="00C40C0E">
        <w:rPr>
          <w:sz w:val="24"/>
          <w:szCs w:val="24"/>
        </w:rPr>
        <w:t>тов, которые содержат признаки нарушения антимонопольного законодательства, либо об устранении причин и условий, способствовавших возни</w:t>
      </w:r>
      <w:r w:rsidRPr="00C40C0E">
        <w:rPr>
          <w:sz w:val="24"/>
          <w:szCs w:val="24"/>
        </w:rPr>
        <w:t>к</w:t>
      </w:r>
      <w:r w:rsidRPr="00C40C0E">
        <w:rPr>
          <w:sz w:val="24"/>
          <w:szCs w:val="24"/>
        </w:rPr>
        <w:t>новению такого нарушения, и о принятии мер по устранению последствий такого нарушения;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lastRenderedPageBreak/>
        <w:t xml:space="preserve">- направленные антимонопольным органом </w:t>
      </w:r>
      <w:r w:rsidRPr="00587BDD">
        <w:rPr>
          <w:sz w:val="24"/>
          <w:szCs w:val="24"/>
        </w:rPr>
        <w:t xml:space="preserve">Администрации </w:t>
      </w:r>
      <w:r w:rsidR="003A4CBA">
        <w:rPr>
          <w:sz w:val="24"/>
          <w:szCs w:val="24"/>
        </w:rPr>
        <w:t>Л</w:t>
      </w:r>
      <w:r w:rsidRPr="00587BDD">
        <w:rPr>
          <w:sz w:val="24"/>
          <w:szCs w:val="24"/>
        </w:rPr>
        <w:t>МР</w:t>
      </w:r>
      <w:r w:rsidRPr="00C40C0E">
        <w:rPr>
          <w:sz w:val="24"/>
          <w:szCs w:val="24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В случае если в 2017 году или в отчетном периоде отсутствовали нарушения антимонопольного законодательства, значение числителя или знамен</w:t>
      </w:r>
      <w:r w:rsidRPr="00C40C0E">
        <w:rPr>
          <w:sz w:val="24"/>
          <w:szCs w:val="24"/>
        </w:rPr>
        <w:t>а</w:t>
      </w:r>
      <w:r w:rsidRPr="00C40C0E">
        <w:rPr>
          <w:sz w:val="24"/>
          <w:szCs w:val="24"/>
        </w:rPr>
        <w:t xml:space="preserve">теля (соответственно) рекомендуется принимать </w:t>
      </w:r>
      <w:proofErr w:type="gramStart"/>
      <w:r w:rsidRPr="00C40C0E">
        <w:rPr>
          <w:sz w:val="24"/>
          <w:szCs w:val="24"/>
        </w:rPr>
        <w:t>равным</w:t>
      </w:r>
      <w:proofErr w:type="gramEnd"/>
      <w:r w:rsidRPr="00C40C0E">
        <w:rPr>
          <w:sz w:val="24"/>
          <w:szCs w:val="24"/>
        </w:rPr>
        <w:t xml:space="preserve"> 1. 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**** В зависимости от набранной суммы баллов оценка уполномоченного должностного лица определяется по следующим уровням: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- высший уровень – от 80 до 100 баллов включительно;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- хороший уровень – от 60 до 79 баллов включительно;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- удовлетворительный уровень – от 40 до 59 баллов включительно;</w:t>
      </w:r>
    </w:p>
    <w:p w:rsidR="00C40C0E" w:rsidRPr="00C40C0E" w:rsidRDefault="00C40C0E" w:rsidP="00C40C0E">
      <w:pPr>
        <w:jc w:val="both"/>
        <w:rPr>
          <w:sz w:val="24"/>
          <w:szCs w:val="24"/>
        </w:rPr>
      </w:pPr>
      <w:r w:rsidRPr="00C40C0E">
        <w:rPr>
          <w:sz w:val="24"/>
          <w:szCs w:val="24"/>
        </w:rPr>
        <w:t>- неудовлетворительный уровень – от 0 до 39 баллов включительно.</w:t>
      </w:r>
    </w:p>
    <w:p w:rsidR="00C40C0E" w:rsidRPr="00C40C0E" w:rsidRDefault="00C40C0E" w:rsidP="00C40C0E">
      <w:pPr>
        <w:ind w:left="142"/>
        <w:jc w:val="both"/>
        <w:rPr>
          <w:sz w:val="24"/>
          <w:szCs w:val="24"/>
        </w:rPr>
      </w:pPr>
    </w:p>
    <w:p w:rsidR="00C40C0E" w:rsidRPr="00CA6705" w:rsidRDefault="00C40C0E" w:rsidP="00C40C0E">
      <w:pPr>
        <w:jc w:val="center"/>
        <w:rPr>
          <w:sz w:val="24"/>
          <w:szCs w:val="24"/>
        </w:rPr>
      </w:pPr>
      <w:r w:rsidRPr="00CA6705">
        <w:rPr>
          <w:sz w:val="24"/>
          <w:szCs w:val="24"/>
        </w:rPr>
        <w:t>Список сокращений, используемых в таблице</w:t>
      </w:r>
    </w:p>
    <w:p w:rsidR="00C40C0E" w:rsidRPr="00CA6705" w:rsidRDefault="00C40C0E" w:rsidP="00C40C0E">
      <w:pPr>
        <w:ind w:left="142" w:firstLine="992"/>
        <w:jc w:val="both"/>
        <w:rPr>
          <w:sz w:val="24"/>
          <w:szCs w:val="24"/>
        </w:rPr>
      </w:pPr>
    </w:p>
    <w:p w:rsidR="00C40C0E" w:rsidRDefault="003A4CBA" w:rsidP="00C40C0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</w:t>
      </w:r>
      <w:r w:rsidR="00C40C0E" w:rsidRPr="00CA6705">
        <w:rPr>
          <w:rFonts w:eastAsia="Calibri"/>
          <w:sz w:val="24"/>
          <w:szCs w:val="24"/>
        </w:rPr>
        <w:t xml:space="preserve">МР – </w:t>
      </w:r>
      <w:proofErr w:type="spellStart"/>
      <w:r>
        <w:rPr>
          <w:rFonts w:eastAsia="Calibri"/>
          <w:sz w:val="24"/>
          <w:szCs w:val="24"/>
        </w:rPr>
        <w:t>Любимский</w:t>
      </w:r>
      <w:proofErr w:type="spellEnd"/>
      <w:r>
        <w:rPr>
          <w:rFonts w:eastAsia="Calibri"/>
          <w:sz w:val="24"/>
          <w:szCs w:val="24"/>
        </w:rPr>
        <w:t xml:space="preserve"> </w:t>
      </w:r>
      <w:r w:rsidR="00C40C0E" w:rsidRPr="00CA6705">
        <w:rPr>
          <w:rFonts w:eastAsia="Calibri"/>
          <w:sz w:val="24"/>
          <w:szCs w:val="24"/>
        </w:rPr>
        <w:t>муниципальный район</w:t>
      </w:r>
    </w:p>
    <w:sectPr w:rsidR="00C40C0E" w:rsidSect="00D2642B">
      <w:pgSz w:w="16838" w:h="11906" w:orient="landscape"/>
      <w:pgMar w:top="1701" w:right="678" w:bottom="1701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5F" w:rsidRDefault="00E1615F" w:rsidP="00507CD3">
      <w:r>
        <w:separator/>
      </w:r>
    </w:p>
  </w:endnote>
  <w:endnote w:type="continuationSeparator" w:id="0">
    <w:p w:rsidR="00E1615F" w:rsidRDefault="00E1615F" w:rsidP="005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5F" w:rsidRDefault="00E1615F" w:rsidP="00507CD3">
      <w:r>
        <w:separator/>
      </w:r>
    </w:p>
  </w:footnote>
  <w:footnote w:type="continuationSeparator" w:id="0">
    <w:p w:rsidR="00E1615F" w:rsidRDefault="00E1615F" w:rsidP="0050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CBA" w:rsidRDefault="003A4CB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741AA">
      <w:rPr>
        <w:noProof/>
      </w:rPr>
      <w:t>2</w:t>
    </w:r>
    <w:r>
      <w:fldChar w:fldCharType="end"/>
    </w:r>
  </w:p>
  <w:p w:rsidR="003A4CBA" w:rsidRDefault="003A4CB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094"/>
    <w:multiLevelType w:val="hybridMultilevel"/>
    <w:tmpl w:val="924E6894"/>
    <w:lvl w:ilvl="0" w:tplc="155CD4A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521B1"/>
    <w:multiLevelType w:val="hybridMultilevel"/>
    <w:tmpl w:val="5CD49FE8"/>
    <w:lvl w:ilvl="0" w:tplc="A0CAD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84E6F35"/>
    <w:multiLevelType w:val="multilevel"/>
    <w:tmpl w:val="2B467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E05290"/>
    <w:multiLevelType w:val="hybridMultilevel"/>
    <w:tmpl w:val="5276E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C80E18"/>
    <w:multiLevelType w:val="multilevel"/>
    <w:tmpl w:val="E16A23B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A0430C"/>
    <w:multiLevelType w:val="multilevel"/>
    <w:tmpl w:val="B5DC6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mirrorMargins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05"/>
    <w:rsid w:val="00002D9F"/>
    <w:rsid w:val="0001240F"/>
    <w:rsid w:val="00024C9E"/>
    <w:rsid w:val="00031C54"/>
    <w:rsid w:val="00036EBE"/>
    <w:rsid w:val="00046495"/>
    <w:rsid w:val="0005154A"/>
    <w:rsid w:val="000552A1"/>
    <w:rsid w:val="00063CD3"/>
    <w:rsid w:val="000819DC"/>
    <w:rsid w:val="00090EEA"/>
    <w:rsid w:val="000959F6"/>
    <w:rsid w:val="000A2131"/>
    <w:rsid w:val="000A235E"/>
    <w:rsid w:val="000A7F80"/>
    <w:rsid w:val="000C040E"/>
    <w:rsid w:val="000D221D"/>
    <w:rsid w:val="000E3630"/>
    <w:rsid w:val="00106FE7"/>
    <w:rsid w:val="00113F3C"/>
    <w:rsid w:val="00121594"/>
    <w:rsid w:val="001305BC"/>
    <w:rsid w:val="00143F93"/>
    <w:rsid w:val="00152D7B"/>
    <w:rsid w:val="0018103C"/>
    <w:rsid w:val="0019200B"/>
    <w:rsid w:val="001A5227"/>
    <w:rsid w:val="001C2305"/>
    <w:rsid w:val="001C5A34"/>
    <w:rsid w:val="001C66F4"/>
    <w:rsid w:val="001D1548"/>
    <w:rsid w:val="001D34AE"/>
    <w:rsid w:val="001F164B"/>
    <w:rsid w:val="001F3CAA"/>
    <w:rsid w:val="00207FA2"/>
    <w:rsid w:val="00227022"/>
    <w:rsid w:val="00235BC3"/>
    <w:rsid w:val="00242EE2"/>
    <w:rsid w:val="00261206"/>
    <w:rsid w:val="00270C1F"/>
    <w:rsid w:val="00280270"/>
    <w:rsid w:val="0028152E"/>
    <w:rsid w:val="0029400F"/>
    <w:rsid w:val="002B2B07"/>
    <w:rsid w:val="002C426F"/>
    <w:rsid w:val="002D1089"/>
    <w:rsid w:val="00303A3F"/>
    <w:rsid w:val="00317F0A"/>
    <w:rsid w:val="003358F0"/>
    <w:rsid w:val="00344F0B"/>
    <w:rsid w:val="00347189"/>
    <w:rsid w:val="003851F1"/>
    <w:rsid w:val="003858C1"/>
    <w:rsid w:val="00396FDC"/>
    <w:rsid w:val="003A4CBA"/>
    <w:rsid w:val="003B0BD3"/>
    <w:rsid w:val="003B50DC"/>
    <w:rsid w:val="003C0F7E"/>
    <w:rsid w:val="003D6751"/>
    <w:rsid w:val="003E7ECD"/>
    <w:rsid w:val="003F2671"/>
    <w:rsid w:val="0040432F"/>
    <w:rsid w:val="0040518D"/>
    <w:rsid w:val="00413C23"/>
    <w:rsid w:val="00427C8C"/>
    <w:rsid w:val="004533FF"/>
    <w:rsid w:val="0045398D"/>
    <w:rsid w:val="00465AA0"/>
    <w:rsid w:val="00470D6F"/>
    <w:rsid w:val="0048694F"/>
    <w:rsid w:val="00487BDD"/>
    <w:rsid w:val="0049011C"/>
    <w:rsid w:val="004A7EA6"/>
    <w:rsid w:val="004B2305"/>
    <w:rsid w:val="004B33FD"/>
    <w:rsid w:val="004C4848"/>
    <w:rsid w:val="004D2841"/>
    <w:rsid w:val="004E651B"/>
    <w:rsid w:val="004F4E96"/>
    <w:rsid w:val="004F5F78"/>
    <w:rsid w:val="00506DDF"/>
    <w:rsid w:val="00507CD3"/>
    <w:rsid w:val="0052052D"/>
    <w:rsid w:val="00525694"/>
    <w:rsid w:val="0053098A"/>
    <w:rsid w:val="00535D2D"/>
    <w:rsid w:val="005476B7"/>
    <w:rsid w:val="0056632C"/>
    <w:rsid w:val="00587BDD"/>
    <w:rsid w:val="00594D1C"/>
    <w:rsid w:val="00596F5A"/>
    <w:rsid w:val="005A75E2"/>
    <w:rsid w:val="005B31A6"/>
    <w:rsid w:val="005C7D57"/>
    <w:rsid w:val="005D0E06"/>
    <w:rsid w:val="005D56DA"/>
    <w:rsid w:val="005E03FC"/>
    <w:rsid w:val="005E3818"/>
    <w:rsid w:val="00607C41"/>
    <w:rsid w:val="00623B74"/>
    <w:rsid w:val="006461AF"/>
    <w:rsid w:val="00653D35"/>
    <w:rsid w:val="006547C0"/>
    <w:rsid w:val="00656024"/>
    <w:rsid w:val="00685330"/>
    <w:rsid w:val="006959DF"/>
    <w:rsid w:val="00696B4A"/>
    <w:rsid w:val="006A694E"/>
    <w:rsid w:val="006A71A7"/>
    <w:rsid w:val="006B3624"/>
    <w:rsid w:val="006B447D"/>
    <w:rsid w:val="006C5AD8"/>
    <w:rsid w:val="006D00C6"/>
    <w:rsid w:val="006E0BA0"/>
    <w:rsid w:val="006E4599"/>
    <w:rsid w:val="00702872"/>
    <w:rsid w:val="00711697"/>
    <w:rsid w:val="0072032D"/>
    <w:rsid w:val="007358AD"/>
    <w:rsid w:val="00741B31"/>
    <w:rsid w:val="007477C0"/>
    <w:rsid w:val="00772D55"/>
    <w:rsid w:val="007955BB"/>
    <w:rsid w:val="007A2A74"/>
    <w:rsid w:val="007A687D"/>
    <w:rsid w:val="007C1E55"/>
    <w:rsid w:val="007C4071"/>
    <w:rsid w:val="007C4F9F"/>
    <w:rsid w:val="007C77E1"/>
    <w:rsid w:val="007D198A"/>
    <w:rsid w:val="007E10D7"/>
    <w:rsid w:val="007E2699"/>
    <w:rsid w:val="0080469E"/>
    <w:rsid w:val="00813B1E"/>
    <w:rsid w:val="00823645"/>
    <w:rsid w:val="008343B6"/>
    <w:rsid w:val="0084395D"/>
    <w:rsid w:val="0084570D"/>
    <w:rsid w:val="0084588E"/>
    <w:rsid w:val="0085173A"/>
    <w:rsid w:val="008602E5"/>
    <w:rsid w:val="00870C4C"/>
    <w:rsid w:val="00873E8D"/>
    <w:rsid w:val="00876FF0"/>
    <w:rsid w:val="008822E3"/>
    <w:rsid w:val="0088344E"/>
    <w:rsid w:val="0088487A"/>
    <w:rsid w:val="008B0525"/>
    <w:rsid w:val="008F74F4"/>
    <w:rsid w:val="00902A42"/>
    <w:rsid w:val="00904FC0"/>
    <w:rsid w:val="00917B0E"/>
    <w:rsid w:val="009257C6"/>
    <w:rsid w:val="00933AAD"/>
    <w:rsid w:val="00944DC0"/>
    <w:rsid w:val="00946D56"/>
    <w:rsid w:val="00957D76"/>
    <w:rsid w:val="00990D38"/>
    <w:rsid w:val="009A0321"/>
    <w:rsid w:val="009A0631"/>
    <w:rsid w:val="009A323A"/>
    <w:rsid w:val="009C621C"/>
    <w:rsid w:val="009C6D1C"/>
    <w:rsid w:val="009D7F18"/>
    <w:rsid w:val="009F1C18"/>
    <w:rsid w:val="00A05929"/>
    <w:rsid w:val="00A059A0"/>
    <w:rsid w:val="00A2271E"/>
    <w:rsid w:val="00A4378B"/>
    <w:rsid w:val="00A51BCD"/>
    <w:rsid w:val="00A54E8F"/>
    <w:rsid w:val="00A603A0"/>
    <w:rsid w:val="00A63709"/>
    <w:rsid w:val="00A91D00"/>
    <w:rsid w:val="00AB50C1"/>
    <w:rsid w:val="00AB6FA9"/>
    <w:rsid w:val="00AC213E"/>
    <w:rsid w:val="00AE2AD8"/>
    <w:rsid w:val="00AE4E86"/>
    <w:rsid w:val="00B17BF0"/>
    <w:rsid w:val="00B20E19"/>
    <w:rsid w:val="00B30EA5"/>
    <w:rsid w:val="00B3728F"/>
    <w:rsid w:val="00B5056D"/>
    <w:rsid w:val="00B57D20"/>
    <w:rsid w:val="00B71B38"/>
    <w:rsid w:val="00B741AA"/>
    <w:rsid w:val="00B83E63"/>
    <w:rsid w:val="00BA575E"/>
    <w:rsid w:val="00BB6ACB"/>
    <w:rsid w:val="00BD4482"/>
    <w:rsid w:val="00BE01DF"/>
    <w:rsid w:val="00BF0DB1"/>
    <w:rsid w:val="00C1100C"/>
    <w:rsid w:val="00C14750"/>
    <w:rsid w:val="00C25114"/>
    <w:rsid w:val="00C40C0E"/>
    <w:rsid w:val="00C52B85"/>
    <w:rsid w:val="00C548F1"/>
    <w:rsid w:val="00C62E0C"/>
    <w:rsid w:val="00C74999"/>
    <w:rsid w:val="00C753AF"/>
    <w:rsid w:val="00C77E1A"/>
    <w:rsid w:val="00C8324F"/>
    <w:rsid w:val="00C95180"/>
    <w:rsid w:val="00CA6705"/>
    <w:rsid w:val="00CB031C"/>
    <w:rsid w:val="00CB11B6"/>
    <w:rsid w:val="00CC01D9"/>
    <w:rsid w:val="00CC188D"/>
    <w:rsid w:val="00CC6DAD"/>
    <w:rsid w:val="00CE0C4C"/>
    <w:rsid w:val="00CE0FBC"/>
    <w:rsid w:val="00CF3421"/>
    <w:rsid w:val="00CF55E7"/>
    <w:rsid w:val="00CF5F8A"/>
    <w:rsid w:val="00D11300"/>
    <w:rsid w:val="00D16C5A"/>
    <w:rsid w:val="00D2642B"/>
    <w:rsid w:val="00D30C95"/>
    <w:rsid w:val="00D64A0E"/>
    <w:rsid w:val="00D702AD"/>
    <w:rsid w:val="00D936D6"/>
    <w:rsid w:val="00D97A0E"/>
    <w:rsid w:val="00DA1A5C"/>
    <w:rsid w:val="00DA4840"/>
    <w:rsid w:val="00DA7D46"/>
    <w:rsid w:val="00DB60F3"/>
    <w:rsid w:val="00DC7B0C"/>
    <w:rsid w:val="00DD0CEA"/>
    <w:rsid w:val="00DD0D42"/>
    <w:rsid w:val="00DE349D"/>
    <w:rsid w:val="00DF38F4"/>
    <w:rsid w:val="00DF6BEC"/>
    <w:rsid w:val="00DF760C"/>
    <w:rsid w:val="00E13D00"/>
    <w:rsid w:val="00E1615F"/>
    <w:rsid w:val="00E45D50"/>
    <w:rsid w:val="00E61FC6"/>
    <w:rsid w:val="00E71E8F"/>
    <w:rsid w:val="00E7512D"/>
    <w:rsid w:val="00E97E4D"/>
    <w:rsid w:val="00EA3AC7"/>
    <w:rsid w:val="00EA5421"/>
    <w:rsid w:val="00EA7B0D"/>
    <w:rsid w:val="00EA7FA0"/>
    <w:rsid w:val="00EB2AE6"/>
    <w:rsid w:val="00EB75EB"/>
    <w:rsid w:val="00F0130E"/>
    <w:rsid w:val="00F10293"/>
    <w:rsid w:val="00F207F6"/>
    <w:rsid w:val="00F41314"/>
    <w:rsid w:val="00F43AF0"/>
    <w:rsid w:val="00F5052D"/>
    <w:rsid w:val="00F97116"/>
    <w:rsid w:val="00FA513A"/>
    <w:rsid w:val="00FA5689"/>
    <w:rsid w:val="00FA6C07"/>
    <w:rsid w:val="00FB7FFB"/>
    <w:rsid w:val="00FD61DD"/>
    <w:rsid w:val="00FD7DD0"/>
    <w:rsid w:val="00FE304A"/>
    <w:rsid w:val="00FF183D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702AD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944DC0"/>
    <w:pPr>
      <w:keepNext/>
      <w:keepLines/>
      <w:pBdr>
        <w:bottom w:val="single" w:sz="4" w:space="1" w:color="auto"/>
      </w:pBdr>
      <w:spacing w:before="480"/>
      <w:ind w:left="709" w:hanging="360"/>
      <w:jc w:val="both"/>
      <w:outlineLvl w:val="0"/>
    </w:pPr>
    <w:rPr>
      <w:rFonts w:ascii="Cambria" w:hAnsi="Cambria"/>
      <w:b/>
      <w:bCs/>
      <w:i/>
      <w:color w:val="365F91"/>
      <w:sz w:val="36"/>
      <w:szCs w:val="28"/>
      <w:lang w:val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/>
      <w:bCs/>
      <w:iCs/>
      <w:color w:val="1F497D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4DC0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character" w:customStyle="1" w:styleId="20">
    <w:name w:val="Заголовок 2 Знак"/>
    <w:link w:val="2"/>
    <w:uiPriority w:val="99"/>
    <w:rsid w:val="009A0631"/>
    <w:rPr>
      <w:rFonts w:ascii="Cambria" w:eastAsia="Times New Roman" w:hAnsi="Cambria" w:cs="Arial"/>
      <w:bCs/>
      <w:iCs/>
      <w:color w:val="1F497D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D7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Default">
    <w:name w:val="Default"/>
    <w:autoRedefine/>
    <w:rsid w:val="00944DC0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  <w:lang w:val="x-none"/>
    </w:rPr>
  </w:style>
  <w:style w:type="character" w:customStyle="1" w:styleId="a6">
    <w:name w:val="Основной текст Знак"/>
    <w:link w:val="a5"/>
    <w:uiPriority w:val="99"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305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C230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0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07CD3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50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07CD3"/>
    <w:rPr>
      <w:rFonts w:ascii="Times New Roman" w:hAnsi="Times New Roman"/>
    </w:rPr>
  </w:style>
  <w:style w:type="character" w:customStyle="1" w:styleId="NoSpacingChar">
    <w:name w:val="No Spacing Char"/>
    <w:link w:val="12"/>
    <w:locked/>
    <w:rsid w:val="00D97A0E"/>
    <w:rPr>
      <w:rFonts w:cs="Calibri"/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D97A0E"/>
    <w:rPr>
      <w:rFonts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DA4840"/>
    <w:rPr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DA484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152D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e">
    <w:name w:val="Hyperlink"/>
    <w:rsid w:val="00413C23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unhideWhenUsed/>
    <w:rsid w:val="00CF5F8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5F8A"/>
    <w:rPr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CF5F8A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5F8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F5F8A"/>
    <w:rPr>
      <w:rFonts w:ascii="Times New Roman" w:hAnsi="Times New Roman"/>
      <w:b/>
      <w:bCs/>
    </w:rPr>
  </w:style>
  <w:style w:type="character" w:customStyle="1" w:styleId="af4">
    <w:name w:val="Основной текст_"/>
    <w:link w:val="21"/>
    <w:rsid w:val="004533F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4"/>
    <w:rsid w:val="004533FF"/>
    <w:pPr>
      <w:widowControl w:val="0"/>
      <w:shd w:val="clear" w:color="auto" w:fill="FFFFFF"/>
      <w:spacing w:before="1200" w:after="420" w:line="0" w:lineRule="atLeast"/>
    </w:pPr>
    <w:rPr>
      <w:sz w:val="27"/>
      <w:szCs w:val="27"/>
    </w:rPr>
  </w:style>
  <w:style w:type="character" w:customStyle="1" w:styleId="13">
    <w:name w:val="Основной текст1"/>
    <w:rsid w:val="00453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4533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533FF"/>
    <w:pPr>
      <w:widowControl w:val="0"/>
      <w:shd w:val="clear" w:color="auto" w:fill="FFFFFF"/>
      <w:spacing w:before="600" w:line="322" w:lineRule="exact"/>
      <w:jc w:val="center"/>
    </w:pPr>
    <w:rPr>
      <w:b/>
      <w:bCs/>
      <w:sz w:val="27"/>
      <w:szCs w:val="27"/>
    </w:rPr>
  </w:style>
  <w:style w:type="character" w:customStyle="1" w:styleId="115pt">
    <w:name w:val="Основной текст + 11;5 pt"/>
    <w:rsid w:val="009C6D1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pt">
    <w:name w:val="Основной текст + 7 pt"/>
    <w:rsid w:val="009C6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customStyle="1" w:styleId="14">
    <w:name w:val="Сетка таблицы1"/>
    <w:basedOn w:val="a1"/>
    <w:next w:val="a7"/>
    <w:uiPriority w:val="39"/>
    <w:rsid w:val="008602E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702AD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944DC0"/>
    <w:pPr>
      <w:keepNext/>
      <w:keepLines/>
      <w:pBdr>
        <w:bottom w:val="single" w:sz="4" w:space="1" w:color="auto"/>
      </w:pBdr>
      <w:spacing w:before="480"/>
      <w:ind w:left="709" w:hanging="360"/>
      <w:jc w:val="both"/>
      <w:outlineLvl w:val="0"/>
    </w:pPr>
    <w:rPr>
      <w:rFonts w:ascii="Cambria" w:hAnsi="Cambria"/>
      <w:b/>
      <w:bCs/>
      <w:i/>
      <w:color w:val="365F91"/>
      <w:sz w:val="36"/>
      <w:szCs w:val="28"/>
      <w:lang w:val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/>
      <w:bCs/>
      <w:iCs/>
      <w:color w:val="1F497D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4DC0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character" w:customStyle="1" w:styleId="20">
    <w:name w:val="Заголовок 2 Знак"/>
    <w:link w:val="2"/>
    <w:uiPriority w:val="99"/>
    <w:rsid w:val="009A0631"/>
    <w:rPr>
      <w:rFonts w:ascii="Cambria" w:eastAsia="Times New Roman" w:hAnsi="Cambria" w:cs="Arial"/>
      <w:bCs/>
      <w:iCs/>
      <w:color w:val="1F497D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D7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Default">
    <w:name w:val="Default"/>
    <w:autoRedefine/>
    <w:rsid w:val="00944DC0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  <w:lang w:val="x-none"/>
    </w:rPr>
  </w:style>
  <w:style w:type="character" w:customStyle="1" w:styleId="a6">
    <w:name w:val="Основной текст Знак"/>
    <w:link w:val="a5"/>
    <w:uiPriority w:val="99"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305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C230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0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07CD3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50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07CD3"/>
    <w:rPr>
      <w:rFonts w:ascii="Times New Roman" w:hAnsi="Times New Roman"/>
    </w:rPr>
  </w:style>
  <w:style w:type="character" w:customStyle="1" w:styleId="NoSpacingChar">
    <w:name w:val="No Spacing Char"/>
    <w:link w:val="12"/>
    <w:locked/>
    <w:rsid w:val="00D97A0E"/>
    <w:rPr>
      <w:rFonts w:cs="Calibri"/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D97A0E"/>
    <w:rPr>
      <w:rFonts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DA4840"/>
    <w:rPr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DA484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152D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e">
    <w:name w:val="Hyperlink"/>
    <w:rsid w:val="00413C23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unhideWhenUsed/>
    <w:rsid w:val="00CF5F8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F5F8A"/>
    <w:rPr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CF5F8A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5F8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F5F8A"/>
    <w:rPr>
      <w:rFonts w:ascii="Times New Roman" w:hAnsi="Times New Roman"/>
      <w:b/>
      <w:bCs/>
    </w:rPr>
  </w:style>
  <w:style w:type="character" w:customStyle="1" w:styleId="af4">
    <w:name w:val="Основной текст_"/>
    <w:link w:val="21"/>
    <w:rsid w:val="004533F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4"/>
    <w:rsid w:val="004533FF"/>
    <w:pPr>
      <w:widowControl w:val="0"/>
      <w:shd w:val="clear" w:color="auto" w:fill="FFFFFF"/>
      <w:spacing w:before="1200" w:after="420" w:line="0" w:lineRule="atLeast"/>
    </w:pPr>
    <w:rPr>
      <w:sz w:val="27"/>
      <w:szCs w:val="27"/>
    </w:rPr>
  </w:style>
  <w:style w:type="character" w:customStyle="1" w:styleId="13">
    <w:name w:val="Основной текст1"/>
    <w:rsid w:val="00453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4533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533FF"/>
    <w:pPr>
      <w:widowControl w:val="0"/>
      <w:shd w:val="clear" w:color="auto" w:fill="FFFFFF"/>
      <w:spacing w:before="600" w:line="322" w:lineRule="exact"/>
      <w:jc w:val="center"/>
    </w:pPr>
    <w:rPr>
      <w:b/>
      <w:bCs/>
      <w:sz w:val="27"/>
      <w:szCs w:val="27"/>
    </w:rPr>
  </w:style>
  <w:style w:type="character" w:customStyle="1" w:styleId="115pt">
    <w:name w:val="Основной текст + 11;5 pt"/>
    <w:rsid w:val="009C6D1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pt">
    <w:name w:val="Основной текст + 7 pt"/>
    <w:rsid w:val="009C6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customStyle="1" w:styleId="14">
    <w:name w:val="Сетка таблицы1"/>
    <w:basedOn w:val="a1"/>
    <w:next w:val="a7"/>
    <w:uiPriority w:val="39"/>
    <w:rsid w:val="008602E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4558-A727-4D9C-A630-28E40D9A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Наталья</cp:lastModifiedBy>
  <cp:revision>3</cp:revision>
  <cp:lastPrinted>2019-11-11T13:43:00Z</cp:lastPrinted>
  <dcterms:created xsi:type="dcterms:W3CDTF">2020-06-01T08:00:00Z</dcterms:created>
  <dcterms:modified xsi:type="dcterms:W3CDTF">2020-06-01T12:36:00Z</dcterms:modified>
</cp:coreProperties>
</file>