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AB" w:rsidRPr="005446AB" w:rsidRDefault="005446AB" w:rsidP="00544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46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СОБРАНИЕ ПРЕДСТАВИТЕЛЕЙ</w:t>
      </w:r>
    </w:p>
    <w:p w:rsidR="005446AB" w:rsidRPr="005446AB" w:rsidRDefault="005446AB" w:rsidP="00544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46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ЛЮБИМСКОГО МУНИЦИПАЛЬНОГО РАЙОНА</w:t>
      </w:r>
    </w:p>
    <w:p w:rsidR="005446AB" w:rsidRPr="005446AB" w:rsidRDefault="005446AB" w:rsidP="00544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46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ЯРОСЛАВСКОЙ ОБЛАСТИ</w:t>
      </w:r>
    </w:p>
    <w:p w:rsidR="005446AB" w:rsidRPr="005446AB" w:rsidRDefault="005446AB" w:rsidP="005446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46AB" w:rsidRPr="005446AB" w:rsidRDefault="005446AB" w:rsidP="005446A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46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 </w:t>
      </w:r>
    </w:p>
    <w:p w:rsidR="00F74427" w:rsidRPr="00F74427" w:rsidRDefault="00F74427" w:rsidP="00F74427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4427" w:rsidRPr="00F74427" w:rsidRDefault="00F74427" w:rsidP="00F74427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4427" w:rsidRPr="00F74427" w:rsidRDefault="00F74427" w:rsidP="00F74427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4427" w:rsidRPr="00F74427" w:rsidRDefault="00D14829" w:rsidP="00F74427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 18.04.2019 № 13</w:t>
      </w:r>
      <w:r w:rsidRPr="00D148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</w:p>
    <w:p w:rsidR="00D14829" w:rsidRDefault="00D14829" w:rsidP="00F74427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6AB" w:rsidRDefault="00F74427" w:rsidP="00F7442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bookmarkEnd w:id="0"/>
      <w:r w:rsidRPr="00F744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52171B" w:rsidRPr="00F74427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="0052171B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90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171B" w:rsidRPr="00F744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</w:t>
      </w:r>
    </w:p>
    <w:p w:rsidR="005446AB" w:rsidRDefault="0052171B" w:rsidP="00F7442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7442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резерве</w:t>
      </w:r>
      <w:proofErr w:type="gramEnd"/>
      <w:r w:rsidRPr="00F74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управленческих кадров </w:t>
      </w:r>
    </w:p>
    <w:p w:rsidR="005446AB" w:rsidRDefault="005446AB" w:rsidP="00F7442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Любимского </w:t>
      </w:r>
      <w:r w:rsidR="0052171B" w:rsidRPr="00F74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F74427" w:rsidRDefault="0052171B" w:rsidP="00F7442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427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Ярославской области</w:t>
      </w:r>
    </w:p>
    <w:p w:rsidR="0052171B" w:rsidRPr="00F74427" w:rsidRDefault="0052171B" w:rsidP="00F74427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6AB" w:rsidRPr="005446AB" w:rsidRDefault="00F74427" w:rsidP="002B25C5">
      <w:pPr>
        <w:ind w:firstLine="16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r w:rsidRPr="00F74427">
        <w:rPr>
          <w:rFonts w:ascii="Times New Roman" w:eastAsia="Calibri" w:hAnsi="Times New Roman" w:cs="Calibri"/>
          <w:sz w:val="28"/>
          <w:szCs w:val="28"/>
        </w:rPr>
        <w:t>Федеральным законом от 2 марта 2007 года № 25-ФЗ «О муниципальной службе в Российской Федерации»</w:t>
      </w:r>
      <w:r w:rsidRPr="00F74427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Устав</w:t>
      </w:r>
      <w:r w:rsidR="005446AB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0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4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Любимского муниципального </w:t>
      </w:r>
      <w:r w:rsidRPr="00F74427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r w:rsidR="00902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46AB" w:rsidRP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</w:t>
      </w:r>
      <w:r w:rsidR="005446AB" w:rsidRPr="00902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696DC0" w:rsidRPr="009021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46AB" w:rsidRP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Любимского муниципального района </w:t>
      </w:r>
    </w:p>
    <w:p w:rsidR="00F74427" w:rsidRPr="002B25C5" w:rsidRDefault="005446AB" w:rsidP="002B25C5">
      <w:pPr>
        <w:autoSpaceDE w:val="0"/>
        <w:autoSpaceDN w:val="0"/>
        <w:adjustRightInd w:val="0"/>
        <w:spacing w:after="0" w:line="240" w:lineRule="auto"/>
        <w:ind w:firstLine="16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</w:p>
    <w:p w:rsidR="00F74427" w:rsidRPr="00F74427" w:rsidRDefault="00902105" w:rsidP="00902105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469A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74427" w:rsidRPr="00F744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Положение </w:t>
      </w:r>
      <w:r w:rsidR="00F74427" w:rsidRPr="00F744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</w:t>
      </w:r>
      <w:r w:rsidR="00F74427" w:rsidRPr="00F74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резерве управленческих кадров </w:t>
      </w:r>
      <w:r w:rsidR="005446AB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Любимского</w:t>
      </w:r>
      <w:r w:rsidR="00696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4427" w:rsidRPr="00F7442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Ярославской области</w:t>
      </w:r>
      <w:r w:rsidR="004172F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696DC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 1</w:t>
      </w:r>
      <w:r w:rsidR="00F74427" w:rsidRPr="00F744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5446AB" w:rsidRPr="005446AB" w:rsidRDefault="00902105" w:rsidP="00902105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17D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74427" w:rsidRPr="00F744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446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Собрания Представителей Любимского муниципального района от </w:t>
      </w:r>
      <w:r w:rsidR="005446AB" w:rsidRP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04.06.2016 года  № 18 </w:t>
      </w:r>
      <w:r w:rsid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446AB" w:rsidRP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6AB" w:rsidRP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резерве управленческих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6AB" w:rsidRP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Любимского муниципального района Ярославской области</w:t>
      </w:r>
      <w:r w:rsid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признать утратившим силу. </w:t>
      </w:r>
    </w:p>
    <w:p w:rsidR="00F74427" w:rsidRPr="00902105" w:rsidRDefault="00902105" w:rsidP="00902105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6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 xml:space="preserve"> </w:t>
      </w:r>
      <w:r w:rsidR="008938A6"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>3</w:t>
      </w:r>
      <w:r w:rsidR="00F74427" w:rsidRPr="00F74427"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 xml:space="preserve">. </w:t>
      </w:r>
      <w:proofErr w:type="gramStart"/>
      <w:r w:rsidR="00F74427" w:rsidRPr="00F74427"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>Контроль за</w:t>
      </w:r>
      <w:proofErr w:type="gramEnd"/>
      <w:r w:rsidR="00F74427" w:rsidRPr="00F74427"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 xml:space="preserve"> исполнением настоящего </w:t>
      </w:r>
      <w:r w:rsidR="005446AB"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 xml:space="preserve">Решения </w:t>
      </w:r>
      <w:r w:rsidR="00F74427" w:rsidRPr="00F74427"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 xml:space="preserve">возложить на </w:t>
      </w:r>
      <w:r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>П</w:t>
      </w:r>
      <w:r w:rsidR="005446AB" w:rsidRPr="00902105"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 xml:space="preserve">ервого заместителя главы </w:t>
      </w:r>
      <w:r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>А</w:t>
      </w:r>
      <w:r w:rsidR="005446AB" w:rsidRPr="00902105"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 xml:space="preserve">дминистрации </w:t>
      </w:r>
      <w:r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 xml:space="preserve">муниципального района </w:t>
      </w:r>
      <w:proofErr w:type="spellStart"/>
      <w:r w:rsidR="005446AB" w:rsidRPr="00902105"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>Мазанкова</w:t>
      </w:r>
      <w:proofErr w:type="spellEnd"/>
      <w:r w:rsidR="005446AB" w:rsidRPr="00902105">
        <w:rPr>
          <w:rFonts w:ascii="Times New Roman" w:eastAsia="Calibri" w:hAnsi="Times New Roman" w:cs="Times New Roman"/>
          <w:bCs/>
          <w:sz w:val="28"/>
          <w:szCs w:val="26"/>
          <w:lang w:eastAsia="ar-SA"/>
        </w:rPr>
        <w:t xml:space="preserve"> А.В.</w:t>
      </w:r>
    </w:p>
    <w:p w:rsidR="002D3644" w:rsidRPr="002D3644" w:rsidRDefault="00902105" w:rsidP="009021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D6" w:rsidRPr="009021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3644" w:rsidRPr="0090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5446AB" w:rsidRPr="00902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D3644" w:rsidRPr="00902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</w:t>
      </w:r>
      <w:r w:rsidR="005446AB" w:rsidRPr="00902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край</w:t>
      </w:r>
      <w:r w:rsidR="002D3644" w:rsidRPr="009021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</w:t>
      </w:r>
      <w:r w:rsidR="002D3644" w:rsidRPr="002D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  <w:r w:rsidR="002D3644" w:rsidRPr="002D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A81126" w:rsidRDefault="00902105" w:rsidP="009021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D3644" w:rsidRPr="002D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D3644" w:rsidRPr="002D364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официального опубликования.</w:t>
      </w:r>
    </w:p>
    <w:p w:rsidR="00A81126" w:rsidRDefault="00A81126" w:rsidP="00A811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126" w:rsidRDefault="00A81126" w:rsidP="00A811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AB" w:rsidRPr="005446AB" w:rsidRDefault="005446AB" w:rsidP="00544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5446AB" w:rsidRPr="005446AB" w:rsidRDefault="005446AB" w:rsidP="00544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6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                                              А.В. Голосов</w:t>
      </w:r>
    </w:p>
    <w:p w:rsidR="005446AB" w:rsidRPr="005446AB" w:rsidRDefault="005446AB" w:rsidP="00544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2"/>
      </w:tblGrid>
      <w:tr w:rsidR="005446AB" w:rsidRPr="005446AB" w:rsidTr="006449D0">
        <w:tc>
          <w:tcPr>
            <w:tcW w:w="4960" w:type="dxa"/>
            <w:vAlign w:val="bottom"/>
            <w:hideMark/>
          </w:tcPr>
          <w:p w:rsidR="005446AB" w:rsidRPr="005446AB" w:rsidRDefault="005446AB" w:rsidP="0054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Любимского</w:t>
            </w:r>
          </w:p>
          <w:p w:rsidR="005446AB" w:rsidRPr="005446AB" w:rsidRDefault="005446AB" w:rsidP="0054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</w:t>
            </w:r>
          </w:p>
        </w:tc>
        <w:tc>
          <w:tcPr>
            <w:tcW w:w="4960" w:type="dxa"/>
            <w:vAlign w:val="bottom"/>
            <w:hideMark/>
          </w:tcPr>
          <w:p w:rsidR="005446AB" w:rsidRPr="005446AB" w:rsidRDefault="005446AB" w:rsidP="0054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А.В. Кошкин                                                    </w:t>
            </w:r>
          </w:p>
        </w:tc>
      </w:tr>
    </w:tbl>
    <w:p w:rsidR="00F74427" w:rsidRPr="00F74427" w:rsidRDefault="00F74427" w:rsidP="00F7442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F74427" w:rsidRPr="00F74427">
          <w:pgSz w:w="11907" w:h="16839"/>
          <w:pgMar w:top="1134" w:right="567" w:bottom="1134" w:left="1701" w:header="709" w:footer="709" w:gutter="0"/>
          <w:cols w:space="720"/>
        </w:sectPr>
      </w:pPr>
    </w:p>
    <w:p w:rsidR="00F74427" w:rsidRPr="002B25C5" w:rsidRDefault="00F74427" w:rsidP="005446AB">
      <w:pPr>
        <w:keepNext/>
        <w:keepLines/>
        <w:spacing w:after="0" w:line="240" w:lineRule="auto"/>
        <w:ind w:firstLine="54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5C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A3D6E" w:rsidRPr="002B2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</w:t>
      </w:r>
      <w:r w:rsidRPr="002B2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 </w:t>
      </w:r>
      <w:r w:rsidR="005446AB" w:rsidRPr="002B2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Собрания Представителей </w:t>
      </w:r>
      <w:r w:rsidRPr="002B25C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F74427" w:rsidRPr="002B25C5" w:rsidRDefault="002B25C5" w:rsidP="00F74427">
      <w:pPr>
        <w:keepNext/>
        <w:keepLines/>
        <w:spacing w:after="0" w:line="240" w:lineRule="auto"/>
        <w:ind w:firstLine="54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5446AB" w:rsidRPr="002B25C5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74427" w:rsidRPr="002B25C5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5446AB" w:rsidRPr="002B2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18.04.2019</w:t>
      </w:r>
      <w:r w:rsidR="00F74427" w:rsidRPr="002B2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D148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</w:t>
      </w:r>
      <w:r w:rsidR="00F74427" w:rsidRPr="002B2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74427" w:rsidRPr="00F74427" w:rsidRDefault="00F74427" w:rsidP="00F74427">
      <w:pPr>
        <w:keepNext/>
        <w:keepLines/>
        <w:spacing w:after="0" w:line="240" w:lineRule="auto"/>
        <w:ind w:firstLine="540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16C4" w:rsidRPr="002516C4" w:rsidRDefault="00F565B7" w:rsidP="00251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3B7DE2" w:rsidRPr="002516C4" w:rsidRDefault="002516C4" w:rsidP="0025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25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резерве управленческих кадров </w:t>
      </w:r>
      <w:r w:rsidR="005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 муниципального района</w:t>
      </w:r>
      <w:r w:rsidRPr="0025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Ярославской области</w:t>
      </w:r>
    </w:p>
    <w:p w:rsidR="002516C4" w:rsidRDefault="002516C4" w:rsidP="00F7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74427" w:rsidRPr="00F74427" w:rsidRDefault="00F74427" w:rsidP="00F74427">
      <w:pPr>
        <w:spacing w:after="0" w:line="235" w:lineRule="auto"/>
        <w:jc w:val="center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  <w:lang w:val="en-US"/>
        </w:rPr>
        <w:t>I</w:t>
      </w:r>
      <w:r w:rsidRPr="00F74427">
        <w:rPr>
          <w:rFonts w:ascii="Times New Roman" w:eastAsia="Times New Roman" w:hAnsi="Times New Roman" w:cs="Calibri"/>
          <w:sz w:val="28"/>
        </w:rPr>
        <w:t>. Общие положения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1. </w:t>
      </w:r>
      <w:r w:rsidR="00253355" w:rsidRPr="00F744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</w:t>
      </w:r>
      <w:r w:rsidR="00253355" w:rsidRPr="00F7442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 </w:t>
      </w:r>
      <w:r w:rsidR="00253355" w:rsidRPr="00F74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резерве управленческих кадров </w:t>
      </w:r>
      <w:r w:rsidR="005446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Любимского </w:t>
      </w:r>
      <w:r w:rsidR="00253355" w:rsidRPr="00F7442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Ярославской области</w:t>
      </w:r>
      <w:r w:rsidRPr="00F74427">
        <w:rPr>
          <w:rFonts w:ascii="Times New Roman" w:eastAsia="Times New Roman" w:hAnsi="Times New Roman" w:cs="Calibri"/>
          <w:sz w:val="28"/>
        </w:rPr>
        <w:t xml:space="preserve"> (далее – Положение) определяет порядок формирования и использования резерва управленческих кадров </w:t>
      </w:r>
      <w:r w:rsidR="005446AB">
        <w:rPr>
          <w:rFonts w:ascii="Times New Roman" w:eastAsia="Times New Roman" w:hAnsi="Times New Roman" w:cs="Calibri"/>
          <w:sz w:val="28"/>
        </w:rPr>
        <w:t xml:space="preserve">Любимского </w:t>
      </w:r>
      <w:r w:rsidR="004A6803">
        <w:rPr>
          <w:rFonts w:ascii="Times New Roman" w:eastAsia="Times New Roman" w:hAnsi="Times New Roman" w:cs="Calibri"/>
          <w:sz w:val="28"/>
        </w:rPr>
        <w:t xml:space="preserve">муниципального района </w:t>
      </w:r>
      <w:r w:rsidRPr="00F74427">
        <w:rPr>
          <w:rFonts w:ascii="Times New Roman" w:eastAsia="Times New Roman" w:hAnsi="Times New Roman" w:cs="Calibri"/>
          <w:sz w:val="28"/>
        </w:rPr>
        <w:t>Ярославской области, порядок профессионально-личностного развития лиц, включенных в указанный резерв, а также основания и порядок исключения из указанного резерва.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2. В Положении применяются следующие термины и понятия: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- резерв управленческих кадров </w:t>
      </w:r>
      <w:r w:rsidR="005446AB">
        <w:rPr>
          <w:rFonts w:ascii="Times New Roman" w:eastAsia="Times New Roman" w:hAnsi="Times New Roman" w:cs="Calibri"/>
          <w:sz w:val="28"/>
        </w:rPr>
        <w:t xml:space="preserve">Любимского </w:t>
      </w:r>
      <w:r w:rsidR="004A6803">
        <w:rPr>
          <w:rFonts w:ascii="Times New Roman" w:eastAsia="Times New Roman" w:hAnsi="Times New Roman" w:cs="Calibri"/>
          <w:sz w:val="28"/>
        </w:rPr>
        <w:t xml:space="preserve">муниципального района </w:t>
      </w:r>
      <w:r w:rsidR="004A6803" w:rsidRPr="00F74427">
        <w:rPr>
          <w:rFonts w:ascii="Times New Roman" w:eastAsia="Times New Roman" w:hAnsi="Times New Roman" w:cs="Calibri"/>
          <w:sz w:val="28"/>
        </w:rPr>
        <w:t xml:space="preserve">Ярославской области </w:t>
      </w:r>
      <w:r w:rsidRPr="00F74427">
        <w:rPr>
          <w:rFonts w:ascii="Times New Roman" w:eastAsia="Times New Roman" w:hAnsi="Times New Roman" w:cs="Calibri"/>
          <w:sz w:val="28"/>
        </w:rPr>
        <w:t xml:space="preserve">(далее – резерв) – сформированная в установленном порядке группа граждан Российской Федерации, обладающих необходимыми профессионально-функциональными компетенциями и личностными качествами для назначения </w:t>
      </w:r>
      <w:r w:rsidR="00BC2D69">
        <w:rPr>
          <w:rFonts w:ascii="Times New Roman" w:eastAsia="Times New Roman" w:hAnsi="Times New Roman" w:cs="Calibri"/>
          <w:sz w:val="28"/>
        </w:rPr>
        <w:t xml:space="preserve">на </w:t>
      </w:r>
      <w:r w:rsidR="00D44361">
        <w:rPr>
          <w:rFonts w:ascii="Times New Roman" w:eastAsia="Times New Roman" w:hAnsi="Times New Roman" w:cs="Calibri"/>
          <w:sz w:val="28"/>
        </w:rPr>
        <w:t xml:space="preserve">целевые </w:t>
      </w:r>
      <w:r w:rsidRPr="00F74427">
        <w:rPr>
          <w:rFonts w:ascii="Times New Roman" w:eastAsia="Times New Roman" w:hAnsi="Times New Roman" w:cs="Calibri"/>
          <w:sz w:val="28"/>
        </w:rPr>
        <w:t xml:space="preserve">управленческие должности в органах местного самоуправления </w:t>
      </w:r>
      <w:r w:rsidR="005446AB">
        <w:rPr>
          <w:rFonts w:ascii="Times New Roman" w:eastAsia="Times New Roman" w:hAnsi="Times New Roman" w:cs="Calibri"/>
          <w:sz w:val="28"/>
        </w:rPr>
        <w:t xml:space="preserve">Любимского </w:t>
      </w:r>
      <w:r w:rsidR="00BC2D69">
        <w:rPr>
          <w:rFonts w:ascii="Times New Roman" w:eastAsia="Times New Roman" w:hAnsi="Times New Roman" w:cs="Calibri"/>
          <w:sz w:val="28"/>
        </w:rPr>
        <w:t>муниципального района Ярославской области</w:t>
      </w:r>
      <w:r w:rsidRPr="00F74427">
        <w:rPr>
          <w:rFonts w:ascii="Times New Roman" w:eastAsia="Times New Roman" w:hAnsi="Times New Roman" w:cs="Calibri"/>
          <w:sz w:val="28"/>
        </w:rPr>
        <w:t xml:space="preserve"> (далее – органы местного самоуправления), </w:t>
      </w:r>
      <w:r w:rsidR="008B6A19">
        <w:rPr>
          <w:rFonts w:ascii="Times New Roman" w:eastAsia="Times New Roman" w:hAnsi="Times New Roman" w:cs="Calibri"/>
          <w:sz w:val="28"/>
        </w:rPr>
        <w:t>муниципальных организациях</w:t>
      </w:r>
      <w:r w:rsidRPr="00F74427">
        <w:rPr>
          <w:rFonts w:ascii="Times New Roman" w:eastAsia="Times New Roman" w:hAnsi="Times New Roman" w:cs="Calibri"/>
          <w:sz w:val="28"/>
        </w:rPr>
        <w:t>;</w:t>
      </w:r>
    </w:p>
    <w:p w:rsidR="00A1434A" w:rsidRDefault="00F74427" w:rsidP="00A1434A">
      <w:pPr>
        <w:spacing w:after="0" w:line="235" w:lineRule="auto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</w:t>
      </w:r>
      <w:r w:rsidR="000D751D">
        <w:rPr>
          <w:rFonts w:ascii="Times New Roman" w:eastAsia="Times New Roman" w:hAnsi="Times New Roman" w:cs="Calibri"/>
          <w:sz w:val="28"/>
        </w:rPr>
        <w:t xml:space="preserve">муниципальная организация – муниципальная </w:t>
      </w:r>
      <w:r w:rsidRPr="00F74427">
        <w:rPr>
          <w:rFonts w:ascii="Times New Roman" w:eastAsia="Times New Roman" w:hAnsi="Times New Roman" w:cs="Calibri"/>
          <w:sz w:val="28"/>
        </w:rPr>
        <w:t xml:space="preserve">организация </w:t>
      </w:r>
      <w:r w:rsidR="005446AB">
        <w:rPr>
          <w:rFonts w:ascii="Times New Roman" w:eastAsia="Times New Roman" w:hAnsi="Times New Roman" w:cs="Calibri"/>
          <w:sz w:val="28"/>
        </w:rPr>
        <w:t xml:space="preserve">Любимского </w:t>
      </w:r>
      <w:r w:rsidR="003F30F1">
        <w:rPr>
          <w:rFonts w:ascii="Times New Roman" w:eastAsia="Times New Roman" w:hAnsi="Times New Roman" w:cs="Calibri"/>
          <w:sz w:val="28"/>
        </w:rPr>
        <w:t xml:space="preserve">муниципального района </w:t>
      </w:r>
      <w:r w:rsidRPr="00F74427">
        <w:rPr>
          <w:rFonts w:ascii="Times New Roman" w:eastAsia="Times New Roman" w:hAnsi="Times New Roman" w:cs="Calibri"/>
          <w:sz w:val="28"/>
        </w:rPr>
        <w:t xml:space="preserve">Ярославской области (автономное, казенное или бюджетное учреждение </w:t>
      </w:r>
      <w:r w:rsidR="005446AB">
        <w:rPr>
          <w:rFonts w:ascii="Times New Roman" w:eastAsia="Times New Roman" w:hAnsi="Times New Roman" w:cs="Calibri"/>
          <w:sz w:val="28"/>
        </w:rPr>
        <w:t xml:space="preserve">Любимского </w:t>
      </w:r>
      <w:r w:rsidR="00D44361">
        <w:rPr>
          <w:rFonts w:ascii="Times New Roman" w:eastAsia="Times New Roman" w:hAnsi="Times New Roman" w:cs="Calibri"/>
          <w:sz w:val="28"/>
        </w:rPr>
        <w:t xml:space="preserve">муниципального района </w:t>
      </w:r>
      <w:r w:rsidRPr="00F74427">
        <w:rPr>
          <w:rFonts w:ascii="Times New Roman" w:eastAsia="Times New Roman" w:hAnsi="Times New Roman" w:cs="Calibri"/>
          <w:sz w:val="28"/>
        </w:rPr>
        <w:t xml:space="preserve">Ярославской области, </w:t>
      </w:r>
      <w:r w:rsidR="00D44361">
        <w:rPr>
          <w:rFonts w:ascii="Times New Roman" w:eastAsia="Times New Roman" w:hAnsi="Times New Roman" w:cs="Calibri"/>
          <w:sz w:val="28"/>
        </w:rPr>
        <w:t>муниципальное унитарное</w:t>
      </w:r>
      <w:r w:rsidRPr="00F74427">
        <w:rPr>
          <w:rFonts w:ascii="Times New Roman" w:eastAsia="Times New Roman" w:hAnsi="Times New Roman" w:cs="Calibri"/>
          <w:sz w:val="28"/>
        </w:rPr>
        <w:t xml:space="preserve"> предприятие </w:t>
      </w:r>
      <w:r w:rsidR="005446AB">
        <w:rPr>
          <w:rFonts w:ascii="Times New Roman" w:eastAsia="Times New Roman" w:hAnsi="Times New Roman" w:cs="Calibri"/>
          <w:sz w:val="28"/>
        </w:rPr>
        <w:t xml:space="preserve">Любимского </w:t>
      </w:r>
      <w:r w:rsidR="00D44361">
        <w:rPr>
          <w:rFonts w:ascii="Times New Roman" w:eastAsia="Times New Roman" w:hAnsi="Times New Roman" w:cs="Calibri"/>
          <w:sz w:val="28"/>
        </w:rPr>
        <w:t xml:space="preserve">муниципального района </w:t>
      </w:r>
      <w:r w:rsidRPr="00F74427">
        <w:rPr>
          <w:rFonts w:ascii="Times New Roman" w:eastAsia="Times New Roman" w:hAnsi="Times New Roman" w:cs="Calibri"/>
          <w:sz w:val="28"/>
        </w:rPr>
        <w:t>Ярославской области);</w:t>
      </w:r>
    </w:p>
    <w:p w:rsidR="00F74427" w:rsidRPr="00F74427" w:rsidRDefault="00A1434A" w:rsidP="00A1434A">
      <w:pPr>
        <w:spacing w:after="0" w:line="235" w:lineRule="auto"/>
        <w:jc w:val="both"/>
        <w:rPr>
          <w:rFonts w:ascii="Times New Roman" w:eastAsia="Times New Roman" w:hAnsi="Times New Roman" w:cs="Calibri"/>
          <w:sz w:val="28"/>
        </w:rPr>
      </w:pPr>
      <w:r w:rsidRPr="00A1434A">
        <w:rPr>
          <w:rFonts w:ascii="Times New Roman" w:eastAsia="Times New Roman" w:hAnsi="Times New Roman" w:cs="Calibri"/>
          <w:sz w:val="28"/>
        </w:rPr>
        <w:t>- номенклатура должностей – перечень целевых управленческих должностей, для замещения которых по предложению субъекта формиров</w:t>
      </w:r>
      <w:r>
        <w:rPr>
          <w:rFonts w:ascii="Times New Roman" w:eastAsia="Times New Roman" w:hAnsi="Times New Roman" w:cs="Calibri"/>
          <w:sz w:val="28"/>
        </w:rPr>
        <w:t>ания резерва формируется резерв;</w:t>
      </w:r>
    </w:p>
    <w:p w:rsidR="00F74427" w:rsidRPr="00F74427" w:rsidRDefault="00F74427" w:rsidP="00A1434A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субъект формирования резерва – лицо, обладающее установленными Положением полномочиями по формированию и использованию резерва;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управленческая деятельность – профессиональная деятельность, связанная с осуществлением руководства коллективом численностью не менее 3 человек и выполнением стратегической, административно-организационной, коммуникативно-регулирующей, мотивационной, контрольной функций и функции планирования;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целевые управленческие должност</w:t>
      </w:r>
      <w:r w:rsidR="002B6880">
        <w:rPr>
          <w:rFonts w:ascii="Times New Roman" w:eastAsia="Times New Roman" w:hAnsi="Times New Roman" w:cs="Calibri"/>
          <w:sz w:val="28"/>
        </w:rPr>
        <w:t>и – управленческие должности в </w:t>
      </w:r>
      <w:r w:rsidRPr="00F74427">
        <w:rPr>
          <w:rFonts w:ascii="Times New Roman" w:eastAsia="Times New Roman" w:hAnsi="Times New Roman" w:cs="Calibri"/>
          <w:sz w:val="28"/>
        </w:rPr>
        <w:t>органах местного самоуправления, а также в </w:t>
      </w:r>
      <w:r w:rsidR="002B6880">
        <w:rPr>
          <w:rFonts w:ascii="Times New Roman" w:eastAsia="Times New Roman" w:hAnsi="Times New Roman" w:cs="Calibri"/>
          <w:sz w:val="28"/>
        </w:rPr>
        <w:t>муниципальных организациях</w:t>
      </w:r>
      <w:r w:rsidRPr="00F74427">
        <w:rPr>
          <w:rFonts w:ascii="Times New Roman" w:eastAsia="Times New Roman" w:hAnsi="Times New Roman" w:cs="Calibri"/>
          <w:sz w:val="28"/>
        </w:rPr>
        <w:t>, назначения на которые осуществляются преимущественно из резерва.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3.</w:t>
      </w:r>
      <w:r w:rsidRPr="00F74427">
        <w:rPr>
          <w:rFonts w:ascii="Times New Roman" w:eastAsia="Times New Roman" w:hAnsi="Times New Roman" w:cs="Calibri"/>
          <w:sz w:val="28"/>
          <w:lang w:val="en-US"/>
        </w:rPr>
        <w:t> </w:t>
      </w:r>
      <w:r w:rsidRPr="00F74427">
        <w:rPr>
          <w:rFonts w:ascii="Times New Roman" w:eastAsia="Times New Roman" w:hAnsi="Times New Roman" w:cs="Calibri"/>
          <w:sz w:val="28"/>
        </w:rPr>
        <w:t xml:space="preserve">Резерв формируется из граждан Российской Федерации, обладающих необходимыми профессионально-функциональными компетенциями и личностными качествами для назначения на целевые управленческие должности, в целях </w:t>
      </w:r>
      <w:proofErr w:type="gramStart"/>
      <w:r w:rsidRPr="00F74427">
        <w:rPr>
          <w:rFonts w:ascii="Times New Roman" w:eastAsia="Times New Roman" w:hAnsi="Times New Roman" w:cs="Calibri"/>
          <w:sz w:val="28"/>
        </w:rPr>
        <w:t xml:space="preserve">повышения качества кадрового обеспечения системы </w:t>
      </w:r>
      <w:r w:rsidRPr="00F74427">
        <w:rPr>
          <w:rFonts w:ascii="Times New Roman" w:eastAsia="Times New Roman" w:hAnsi="Times New Roman" w:cs="Calibri"/>
          <w:sz w:val="28"/>
        </w:rPr>
        <w:lastRenderedPageBreak/>
        <w:t>местного самоуправления</w:t>
      </w:r>
      <w:proofErr w:type="gramEnd"/>
      <w:r w:rsidRPr="00F74427">
        <w:rPr>
          <w:rFonts w:ascii="Times New Roman" w:eastAsia="Times New Roman" w:hAnsi="Times New Roman" w:cs="Calibri"/>
          <w:sz w:val="28"/>
        </w:rPr>
        <w:t xml:space="preserve"> в </w:t>
      </w:r>
      <w:r w:rsidR="004C2FAD">
        <w:rPr>
          <w:rFonts w:ascii="Times New Roman" w:eastAsia="Times New Roman" w:hAnsi="Times New Roman" w:cs="Calibri"/>
          <w:sz w:val="28"/>
        </w:rPr>
        <w:t xml:space="preserve">Любимском </w:t>
      </w:r>
      <w:r w:rsidR="00B669DE">
        <w:rPr>
          <w:rFonts w:ascii="Times New Roman" w:eastAsia="Times New Roman" w:hAnsi="Times New Roman" w:cs="Calibri"/>
          <w:sz w:val="28"/>
        </w:rPr>
        <w:t xml:space="preserve">муниципальном районе </w:t>
      </w:r>
      <w:r w:rsidRPr="00F74427">
        <w:rPr>
          <w:rFonts w:ascii="Times New Roman" w:eastAsia="Times New Roman" w:hAnsi="Times New Roman" w:cs="Calibri"/>
          <w:sz w:val="28"/>
        </w:rPr>
        <w:t>Ярославской области.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4. Резерв формируется на основе следующих принципов: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учет текущей и перспективной потребности в замещении целевых управленческих должностей;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единство основных требований к гражданам Российской Федерации, претендующим на включение в резерв (далее – кандидат);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объективность и всесторонность оценки профессионально-функциональных компетенций и личностных качеств кандидатов;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добровольность включения в резерв и нахождения в резерве.</w:t>
      </w:r>
    </w:p>
    <w:p w:rsidR="00102408" w:rsidRDefault="00102408" w:rsidP="00752C61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5. Кандидат для назначения </w:t>
      </w:r>
      <w:r>
        <w:rPr>
          <w:rFonts w:ascii="Times New Roman" w:eastAsia="Times New Roman" w:hAnsi="Times New Roman" w:cs="Calibri"/>
          <w:sz w:val="28"/>
        </w:rPr>
        <w:t xml:space="preserve">на целевые </w:t>
      </w:r>
      <w:r w:rsidRPr="00F74427">
        <w:rPr>
          <w:rFonts w:ascii="Times New Roman" w:eastAsia="Times New Roman" w:hAnsi="Times New Roman" w:cs="Calibri"/>
          <w:sz w:val="28"/>
        </w:rPr>
        <w:t xml:space="preserve">управленческие должности в органах местного самоуправления </w:t>
      </w:r>
      <w:r w:rsidR="00752C61" w:rsidRPr="00F74427">
        <w:rPr>
          <w:rFonts w:ascii="Times New Roman" w:eastAsia="Times New Roman" w:hAnsi="Times New Roman" w:cs="Calibri"/>
          <w:sz w:val="28"/>
        </w:rPr>
        <w:t>должен соответствовать следующим требованиям:</w:t>
      </w:r>
    </w:p>
    <w:p w:rsidR="00102408" w:rsidRPr="00F74427" w:rsidRDefault="00102408" w:rsidP="00102408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возраст от 25 до 50 лет;</w:t>
      </w:r>
    </w:p>
    <w:p w:rsidR="00752C61" w:rsidRDefault="00102408" w:rsidP="00102408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- соответствие квалификационным требованиям </w:t>
      </w:r>
      <w:r w:rsidR="00752C61">
        <w:rPr>
          <w:rFonts w:ascii="Times New Roman" w:eastAsia="Times New Roman" w:hAnsi="Times New Roman" w:cs="Calibri"/>
          <w:sz w:val="28"/>
        </w:rPr>
        <w:t>к уровню профессионального образования и стажа муниципальной службы или работы по специальности, направлению подготовки, необходимым для замещения должностей муниципальной службы в органах местного самоуправления</w:t>
      </w:r>
      <w:r w:rsidR="00086F97">
        <w:rPr>
          <w:rFonts w:ascii="Times New Roman" w:eastAsia="Times New Roman" w:hAnsi="Times New Roman" w:cs="Calibri"/>
          <w:sz w:val="28"/>
        </w:rPr>
        <w:t>, установленным Законом Ярославской области от 27.06.2007 № 46-з «О муниципальной службе в Ярославской области»;</w:t>
      </w:r>
    </w:p>
    <w:p w:rsidR="00102408" w:rsidRPr="00F74427" w:rsidRDefault="00102408" w:rsidP="00102408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отсутствие судимости, не снятой или не погашенной в установленном законодательством порядке;</w:t>
      </w:r>
    </w:p>
    <w:p w:rsidR="00102408" w:rsidRPr="00F74427" w:rsidRDefault="00102408" w:rsidP="00102408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4427">
        <w:rPr>
          <w:rFonts w:ascii="Times New Roman" w:eastAsia="Times New Roman" w:hAnsi="Times New Roman" w:cs="Calibri"/>
          <w:sz w:val="28"/>
        </w:rPr>
        <w:t>-</w:t>
      </w:r>
      <w:r w:rsidRPr="00F74427">
        <w:rPr>
          <w:rFonts w:ascii="Times New Roman" w:eastAsia="Times New Roman" w:hAnsi="Times New Roman" w:cs="Calibri"/>
          <w:sz w:val="28"/>
          <w:lang w:val="en-US"/>
        </w:rPr>
        <w:t> </w:t>
      </w:r>
      <w:r w:rsidRPr="00F74427">
        <w:rPr>
          <w:rFonts w:ascii="Times New Roman" w:eastAsia="Times New Roman" w:hAnsi="Times New Roman" w:cs="Calibri"/>
          <w:sz w:val="28"/>
        </w:rPr>
        <w:t>отсутствие сведений о кандидате в реестре лиц, уволенных в связи с утратой доверия</w:t>
      </w:r>
      <w:r w:rsidRPr="00F7442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4427" w:rsidRPr="00F74427" w:rsidRDefault="00471646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6</w:t>
      </w:r>
      <w:r w:rsidR="00F74427" w:rsidRPr="00F74427">
        <w:rPr>
          <w:rFonts w:ascii="Times New Roman" w:eastAsia="Times New Roman" w:hAnsi="Times New Roman" w:cs="Calibri"/>
          <w:sz w:val="28"/>
        </w:rPr>
        <w:t xml:space="preserve">. Кандидат </w:t>
      </w:r>
      <w:r w:rsidR="00C51ED2" w:rsidRPr="00F74427">
        <w:rPr>
          <w:rFonts w:ascii="Times New Roman" w:eastAsia="Times New Roman" w:hAnsi="Times New Roman" w:cs="Calibri"/>
          <w:sz w:val="28"/>
        </w:rPr>
        <w:t xml:space="preserve">для назначения </w:t>
      </w:r>
      <w:r w:rsidR="00C51ED2">
        <w:rPr>
          <w:rFonts w:ascii="Times New Roman" w:eastAsia="Times New Roman" w:hAnsi="Times New Roman" w:cs="Calibri"/>
          <w:sz w:val="28"/>
        </w:rPr>
        <w:t xml:space="preserve">на целевые </w:t>
      </w:r>
      <w:r w:rsidR="00C51ED2" w:rsidRPr="00F74427">
        <w:rPr>
          <w:rFonts w:ascii="Times New Roman" w:eastAsia="Times New Roman" w:hAnsi="Times New Roman" w:cs="Calibri"/>
          <w:sz w:val="28"/>
        </w:rPr>
        <w:t>управленческие должности в</w:t>
      </w:r>
      <w:r w:rsidR="00C51ED2">
        <w:rPr>
          <w:rFonts w:ascii="Times New Roman" w:eastAsia="Times New Roman" w:hAnsi="Times New Roman" w:cs="Calibri"/>
          <w:sz w:val="28"/>
        </w:rPr>
        <w:t xml:space="preserve"> муниципальных организациях</w:t>
      </w:r>
      <w:r w:rsidR="00696DC0">
        <w:rPr>
          <w:rFonts w:ascii="Times New Roman" w:eastAsia="Times New Roman" w:hAnsi="Times New Roman" w:cs="Calibri"/>
          <w:sz w:val="28"/>
        </w:rPr>
        <w:t xml:space="preserve"> </w:t>
      </w:r>
      <w:r w:rsidR="00F74427" w:rsidRPr="00F74427">
        <w:rPr>
          <w:rFonts w:ascii="Times New Roman" w:eastAsia="Times New Roman" w:hAnsi="Times New Roman" w:cs="Calibri"/>
          <w:sz w:val="28"/>
        </w:rPr>
        <w:t>должен соответствовать следующим требованиям: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наличие высшего образования;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102408">
        <w:rPr>
          <w:rFonts w:ascii="Times New Roman" w:eastAsia="Times New Roman" w:hAnsi="Times New Roman" w:cs="Calibri"/>
          <w:sz w:val="28"/>
        </w:rPr>
        <w:t>- наличие не менее 3 лет стажа управленческой деятельности;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возраст от 25 до 50 лет;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отсутствие судимости, не снятой или не погашенной в установл</w:t>
      </w:r>
      <w:r w:rsidR="00B4313E">
        <w:rPr>
          <w:rFonts w:ascii="Times New Roman" w:eastAsia="Times New Roman" w:hAnsi="Times New Roman" w:cs="Calibri"/>
          <w:sz w:val="28"/>
        </w:rPr>
        <w:t>енном законодательством порядке.</w:t>
      </w:r>
    </w:p>
    <w:p w:rsidR="00F74427" w:rsidRPr="00F74427" w:rsidRDefault="00471646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  <w:highlight w:val="yellow"/>
        </w:rPr>
      </w:pPr>
      <w:r>
        <w:rPr>
          <w:rFonts w:ascii="Times New Roman" w:eastAsia="Times New Roman" w:hAnsi="Times New Roman" w:cs="Calibri"/>
          <w:sz w:val="28"/>
        </w:rPr>
        <w:t>7</w:t>
      </w:r>
      <w:r w:rsidR="00F74427" w:rsidRPr="00F74427">
        <w:rPr>
          <w:rFonts w:ascii="Times New Roman" w:eastAsia="Times New Roman" w:hAnsi="Times New Roman" w:cs="Calibri"/>
          <w:sz w:val="28"/>
        </w:rPr>
        <w:t>. Включение кандидата в резерв не влечет за собой обязательное назначение на вакантную целевую управленческую должность, но предполагает добровольное согласие кандидата на участие в период нахождения в резерве в мероприятиях по профессионально-личностному развитию лиц, включенных в резерв, а также в проектах и мер</w:t>
      </w:r>
      <w:r w:rsidR="00572778">
        <w:rPr>
          <w:rFonts w:ascii="Times New Roman" w:eastAsia="Times New Roman" w:hAnsi="Times New Roman" w:cs="Calibri"/>
          <w:sz w:val="28"/>
        </w:rPr>
        <w:t xml:space="preserve">оприятиях по совершенствованию </w:t>
      </w:r>
      <w:r w:rsidR="00F74427" w:rsidRPr="00F74427">
        <w:rPr>
          <w:rFonts w:ascii="Times New Roman" w:eastAsia="Times New Roman" w:hAnsi="Times New Roman" w:cs="Calibri"/>
          <w:sz w:val="28"/>
        </w:rPr>
        <w:t>муниципального управления.</w:t>
      </w:r>
    </w:p>
    <w:p w:rsidR="00F74427" w:rsidRPr="00F74427" w:rsidRDefault="00F74427" w:rsidP="00F74427">
      <w:pPr>
        <w:spacing w:after="0" w:line="235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74427" w:rsidRPr="00F74427" w:rsidRDefault="00F74427" w:rsidP="00F74427">
      <w:pPr>
        <w:spacing w:after="0" w:line="235" w:lineRule="auto"/>
        <w:jc w:val="center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  <w:lang w:val="en-US"/>
        </w:rPr>
        <w:t>II</w:t>
      </w:r>
      <w:r w:rsidRPr="00F74427">
        <w:rPr>
          <w:rFonts w:ascii="Times New Roman" w:eastAsia="Times New Roman" w:hAnsi="Times New Roman" w:cs="Calibri"/>
          <w:sz w:val="28"/>
        </w:rPr>
        <w:t xml:space="preserve">. Субъекты формирования резерва и иные лица, </w:t>
      </w:r>
      <w:r w:rsidRPr="00F74427">
        <w:rPr>
          <w:rFonts w:ascii="Times New Roman" w:eastAsia="Times New Roman" w:hAnsi="Times New Roman" w:cs="Calibri"/>
          <w:sz w:val="28"/>
        </w:rPr>
        <w:br/>
        <w:t>участвующие в формировании и использовании резерва</w:t>
      </w:r>
    </w:p>
    <w:p w:rsidR="00F74427" w:rsidRPr="00F74427" w:rsidRDefault="00F74427" w:rsidP="00F74427">
      <w:pPr>
        <w:spacing w:after="0" w:line="235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1. К субъектам формирования резерва относятся руководители органов</w:t>
      </w:r>
      <w:r w:rsidR="00F6394B">
        <w:rPr>
          <w:rFonts w:ascii="Times New Roman" w:eastAsia="Times New Roman" w:hAnsi="Times New Roman" w:cs="Calibri"/>
          <w:sz w:val="28"/>
        </w:rPr>
        <w:t xml:space="preserve"> местного самоуправления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3D4D75">
        <w:rPr>
          <w:rFonts w:ascii="Times New Roman" w:eastAsia="Times New Roman" w:hAnsi="Times New Roman" w:cs="Calibri"/>
          <w:sz w:val="28"/>
        </w:rPr>
        <w:t>муниципального района</w:t>
      </w:r>
      <w:r w:rsidRPr="00F74427">
        <w:rPr>
          <w:rFonts w:ascii="Times New Roman" w:eastAsia="Times New Roman" w:hAnsi="Times New Roman" w:cs="Calibri"/>
          <w:sz w:val="28"/>
        </w:rPr>
        <w:t>.</w:t>
      </w:r>
    </w:p>
    <w:p w:rsidR="00F74427" w:rsidRP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2. </w:t>
      </w:r>
      <w:r w:rsidR="00F6394B">
        <w:rPr>
          <w:rFonts w:ascii="Times New Roman" w:eastAsia="Times New Roman" w:hAnsi="Times New Roman" w:cs="Calibri"/>
          <w:sz w:val="28"/>
        </w:rPr>
        <w:t xml:space="preserve">Глава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F6394B">
        <w:rPr>
          <w:rFonts w:ascii="Times New Roman" w:eastAsia="Times New Roman" w:hAnsi="Times New Roman" w:cs="Calibri"/>
          <w:sz w:val="28"/>
        </w:rPr>
        <w:t>муниципального района Ярославской области</w:t>
      </w:r>
      <w:r w:rsidRPr="00F74427">
        <w:rPr>
          <w:rFonts w:ascii="Times New Roman" w:eastAsia="Times New Roman" w:hAnsi="Times New Roman" w:cs="Calibri"/>
          <w:sz w:val="28"/>
        </w:rPr>
        <w:t xml:space="preserve"> как субъект формирования резерва реализует следующие полномочия:</w:t>
      </w:r>
    </w:p>
    <w:p w:rsidR="00F74427" w:rsidRP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lastRenderedPageBreak/>
        <w:t xml:space="preserve">- принятие решений об организации работы по формированию резерва для замещения целевых управленческих должностей, входящих в номенклатуру должностей </w:t>
      </w:r>
      <w:r w:rsidR="00761898">
        <w:rPr>
          <w:rFonts w:ascii="Times New Roman" w:eastAsia="Times New Roman" w:hAnsi="Times New Roman" w:cs="Calibri"/>
          <w:sz w:val="28"/>
        </w:rPr>
        <w:t xml:space="preserve">Главы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761898">
        <w:rPr>
          <w:rFonts w:ascii="Times New Roman" w:eastAsia="Times New Roman" w:hAnsi="Times New Roman" w:cs="Calibri"/>
          <w:sz w:val="28"/>
        </w:rPr>
        <w:t>муниципального района Ярославской области</w:t>
      </w:r>
      <w:r w:rsidR="003D4D75">
        <w:rPr>
          <w:rFonts w:ascii="Times New Roman" w:eastAsia="Times New Roman" w:hAnsi="Times New Roman" w:cs="Calibri"/>
          <w:sz w:val="28"/>
        </w:rPr>
        <w:t xml:space="preserve"> (Приложение)</w:t>
      </w:r>
      <w:r w:rsidRPr="00F74427">
        <w:rPr>
          <w:rFonts w:ascii="Times New Roman" w:eastAsia="Times New Roman" w:hAnsi="Times New Roman" w:cs="Calibri"/>
          <w:sz w:val="28"/>
        </w:rPr>
        <w:t>;</w:t>
      </w:r>
    </w:p>
    <w:p w:rsidR="001F1596" w:rsidRPr="00F74427" w:rsidRDefault="00F74427" w:rsidP="001F15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- участие в отборе кандидатов для замещения целевых управленческих должностей, входящих в номенклатуру должностей </w:t>
      </w:r>
      <w:r w:rsidR="001F1596">
        <w:rPr>
          <w:rFonts w:ascii="Times New Roman" w:eastAsia="Times New Roman" w:hAnsi="Times New Roman" w:cs="Calibri"/>
          <w:sz w:val="28"/>
        </w:rPr>
        <w:t xml:space="preserve">Главы 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1F1596">
        <w:rPr>
          <w:rFonts w:ascii="Times New Roman" w:eastAsia="Times New Roman" w:hAnsi="Times New Roman" w:cs="Calibri"/>
          <w:sz w:val="28"/>
        </w:rPr>
        <w:t>муниципального района Ярославской области</w:t>
      </w:r>
      <w:r w:rsidR="001F1596" w:rsidRPr="00F74427">
        <w:rPr>
          <w:rFonts w:ascii="Times New Roman" w:eastAsia="Times New Roman" w:hAnsi="Times New Roman" w:cs="Calibri"/>
          <w:sz w:val="28"/>
        </w:rPr>
        <w:t>;</w:t>
      </w:r>
    </w:p>
    <w:p w:rsidR="00F74427" w:rsidRP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определение основных направлений профессионально-личностного развития лиц, включенных в резерв;</w:t>
      </w:r>
    </w:p>
    <w:p w:rsidR="00F74427" w:rsidRP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привлечение лиц, включенных в резерв, к реализации наиболее значимых проектов и мероприятий, направленных на совершенствование муниципального управления;</w:t>
      </w:r>
    </w:p>
    <w:p w:rsid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- назначение на целевые управленческие должности в </w:t>
      </w:r>
      <w:r w:rsidR="007E65DD">
        <w:rPr>
          <w:rFonts w:ascii="Times New Roman" w:eastAsia="Times New Roman" w:hAnsi="Times New Roman" w:cs="Calibri"/>
          <w:sz w:val="28"/>
        </w:rPr>
        <w:t xml:space="preserve">Администрации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7E65DD">
        <w:rPr>
          <w:rFonts w:ascii="Times New Roman" w:eastAsia="Times New Roman" w:hAnsi="Times New Roman" w:cs="Calibri"/>
          <w:sz w:val="28"/>
        </w:rPr>
        <w:t>муниципального района</w:t>
      </w:r>
      <w:r w:rsidRPr="00F74427">
        <w:rPr>
          <w:rFonts w:ascii="Times New Roman" w:eastAsia="Times New Roman" w:hAnsi="Times New Roman" w:cs="Calibri"/>
          <w:sz w:val="28"/>
        </w:rPr>
        <w:t xml:space="preserve"> в соответствии с законодательством о </w:t>
      </w:r>
      <w:r w:rsidR="007E65DD">
        <w:rPr>
          <w:rFonts w:ascii="Times New Roman" w:eastAsia="Times New Roman" w:hAnsi="Times New Roman" w:cs="Calibri"/>
          <w:sz w:val="28"/>
        </w:rPr>
        <w:t>муниципальной службе</w:t>
      </w:r>
      <w:r w:rsidRPr="00F74427">
        <w:rPr>
          <w:rFonts w:ascii="Times New Roman" w:eastAsia="Times New Roman" w:hAnsi="Times New Roman" w:cs="Calibri"/>
          <w:sz w:val="28"/>
        </w:rPr>
        <w:t xml:space="preserve"> и трудовым законодательством</w:t>
      </w:r>
      <w:r w:rsidR="004E0205">
        <w:rPr>
          <w:rFonts w:ascii="Times New Roman" w:eastAsia="Times New Roman" w:hAnsi="Times New Roman" w:cs="Calibri"/>
          <w:sz w:val="28"/>
        </w:rPr>
        <w:t>;</w:t>
      </w:r>
    </w:p>
    <w:p w:rsidR="004E0205" w:rsidRPr="00F74427" w:rsidRDefault="004E0205" w:rsidP="004E020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- назначение на </w:t>
      </w:r>
      <w:r w:rsidR="00B75E7E">
        <w:rPr>
          <w:rFonts w:ascii="Times New Roman" w:eastAsia="Times New Roman" w:hAnsi="Times New Roman" w:cs="Calibri"/>
          <w:sz w:val="28"/>
        </w:rPr>
        <w:t xml:space="preserve">целевые </w:t>
      </w:r>
      <w:r w:rsidR="00B75E7E" w:rsidRPr="00F74427">
        <w:rPr>
          <w:rFonts w:ascii="Times New Roman" w:eastAsia="Times New Roman" w:hAnsi="Times New Roman" w:cs="Calibri"/>
          <w:sz w:val="28"/>
        </w:rPr>
        <w:t>управленческие должности в</w:t>
      </w:r>
      <w:r w:rsidR="00B75E7E">
        <w:rPr>
          <w:rFonts w:ascii="Times New Roman" w:eastAsia="Times New Roman" w:hAnsi="Times New Roman" w:cs="Calibri"/>
          <w:sz w:val="28"/>
        </w:rPr>
        <w:t xml:space="preserve"> муниципальных организациях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B75E7E">
        <w:rPr>
          <w:rFonts w:ascii="Times New Roman" w:eastAsia="Times New Roman" w:hAnsi="Times New Roman" w:cs="Calibri"/>
          <w:sz w:val="28"/>
        </w:rPr>
        <w:t xml:space="preserve">муниципального района </w:t>
      </w:r>
      <w:r w:rsidRPr="00F74427">
        <w:rPr>
          <w:rFonts w:ascii="Times New Roman" w:eastAsia="Times New Roman" w:hAnsi="Times New Roman" w:cs="Calibri"/>
          <w:sz w:val="28"/>
        </w:rPr>
        <w:t>в соответствии с трудовым законодательством</w:t>
      </w:r>
      <w:r w:rsidR="005A5F0C">
        <w:rPr>
          <w:rFonts w:ascii="Times New Roman" w:eastAsia="Times New Roman" w:hAnsi="Times New Roman" w:cs="Calibri"/>
          <w:sz w:val="28"/>
        </w:rPr>
        <w:t>.</w:t>
      </w:r>
    </w:p>
    <w:p w:rsidR="00F74427" w:rsidRPr="00F74427" w:rsidRDefault="009D1F66" w:rsidP="00197A4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3</w:t>
      </w:r>
      <w:r w:rsidR="00F74427" w:rsidRPr="00F74427">
        <w:rPr>
          <w:rFonts w:ascii="Times New Roman" w:eastAsia="Times New Roman" w:hAnsi="Times New Roman" w:cs="Calibri"/>
          <w:sz w:val="28"/>
        </w:rPr>
        <w:t>. </w:t>
      </w:r>
      <w:r w:rsidR="003D4D75">
        <w:rPr>
          <w:rFonts w:ascii="Times New Roman" w:eastAsia="Times New Roman" w:hAnsi="Times New Roman" w:cs="Calibri"/>
          <w:sz w:val="28"/>
        </w:rPr>
        <w:t>Глава а</w:t>
      </w:r>
      <w:r w:rsidR="00197A40">
        <w:rPr>
          <w:rFonts w:ascii="Times New Roman" w:eastAsia="Times New Roman" w:hAnsi="Times New Roman" w:cs="Calibri"/>
          <w:sz w:val="28"/>
        </w:rPr>
        <w:t>дминистрации городского</w:t>
      </w:r>
      <w:r w:rsidR="009E67A3">
        <w:rPr>
          <w:rFonts w:ascii="Times New Roman" w:eastAsia="Times New Roman" w:hAnsi="Times New Roman" w:cs="Calibri"/>
          <w:sz w:val="28"/>
        </w:rPr>
        <w:t xml:space="preserve"> (</w:t>
      </w:r>
      <w:r w:rsidR="00A90961">
        <w:rPr>
          <w:rFonts w:ascii="Times New Roman" w:eastAsia="Times New Roman" w:hAnsi="Times New Roman" w:cs="Calibri"/>
          <w:sz w:val="28"/>
        </w:rPr>
        <w:t>сельского</w:t>
      </w:r>
      <w:r w:rsidR="009E67A3">
        <w:rPr>
          <w:rFonts w:ascii="Times New Roman" w:eastAsia="Times New Roman" w:hAnsi="Times New Roman" w:cs="Calibri"/>
          <w:sz w:val="28"/>
        </w:rPr>
        <w:t>)</w:t>
      </w:r>
      <w:r w:rsidR="00197A40">
        <w:rPr>
          <w:rFonts w:ascii="Times New Roman" w:eastAsia="Times New Roman" w:hAnsi="Times New Roman" w:cs="Calibri"/>
          <w:sz w:val="28"/>
        </w:rPr>
        <w:t xml:space="preserve"> поселени</w:t>
      </w:r>
      <w:r w:rsidR="009E67A3">
        <w:rPr>
          <w:rFonts w:ascii="Times New Roman" w:eastAsia="Times New Roman" w:hAnsi="Times New Roman" w:cs="Calibri"/>
          <w:sz w:val="28"/>
        </w:rPr>
        <w:t>я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197A40">
        <w:rPr>
          <w:rFonts w:ascii="Times New Roman" w:eastAsia="Times New Roman" w:hAnsi="Times New Roman" w:cs="Calibri"/>
          <w:sz w:val="28"/>
        </w:rPr>
        <w:t>муниципального района Ярославской области</w:t>
      </w:r>
      <w:r w:rsidR="00197A40" w:rsidRPr="00F74427">
        <w:rPr>
          <w:rFonts w:ascii="Times New Roman" w:eastAsia="Times New Roman" w:hAnsi="Times New Roman" w:cs="Calibri"/>
          <w:sz w:val="28"/>
        </w:rPr>
        <w:t xml:space="preserve"> как субъект формирования резерва реализует следующие полномочия:</w:t>
      </w:r>
    </w:p>
    <w:p w:rsidR="00F74427" w:rsidRP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- подготовка предложений по вопросам замещения целевых управленческих должностей, входящих в номенклатуру должностей </w:t>
      </w:r>
      <w:r w:rsidR="003D4D75">
        <w:rPr>
          <w:rFonts w:ascii="Times New Roman" w:eastAsia="Times New Roman" w:hAnsi="Times New Roman" w:cs="Calibri"/>
          <w:sz w:val="28"/>
        </w:rPr>
        <w:t>главы а</w:t>
      </w:r>
      <w:r w:rsidR="00197A40">
        <w:rPr>
          <w:rFonts w:ascii="Times New Roman" w:eastAsia="Times New Roman" w:hAnsi="Times New Roman" w:cs="Calibri"/>
          <w:sz w:val="28"/>
        </w:rPr>
        <w:t>дминистрации городского</w:t>
      </w:r>
      <w:r w:rsidR="009E67A3">
        <w:rPr>
          <w:rFonts w:ascii="Times New Roman" w:eastAsia="Times New Roman" w:hAnsi="Times New Roman" w:cs="Calibri"/>
          <w:sz w:val="28"/>
        </w:rPr>
        <w:t xml:space="preserve"> (</w:t>
      </w:r>
      <w:r w:rsidR="00A90961">
        <w:rPr>
          <w:rFonts w:ascii="Times New Roman" w:eastAsia="Times New Roman" w:hAnsi="Times New Roman" w:cs="Calibri"/>
          <w:sz w:val="28"/>
        </w:rPr>
        <w:t>сельского</w:t>
      </w:r>
      <w:r w:rsidR="009E67A3">
        <w:rPr>
          <w:rFonts w:ascii="Times New Roman" w:eastAsia="Times New Roman" w:hAnsi="Times New Roman" w:cs="Calibri"/>
          <w:sz w:val="28"/>
        </w:rPr>
        <w:t>)</w:t>
      </w:r>
      <w:r w:rsidR="00197A40">
        <w:rPr>
          <w:rFonts w:ascii="Times New Roman" w:eastAsia="Times New Roman" w:hAnsi="Times New Roman" w:cs="Calibri"/>
          <w:sz w:val="28"/>
        </w:rPr>
        <w:t xml:space="preserve"> поселени</w:t>
      </w:r>
      <w:r w:rsidR="009E67A3">
        <w:rPr>
          <w:rFonts w:ascii="Times New Roman" w:eastAsia="Times New Roman" w:hAnsi="Times New Roman" w:cs="Calibri"/>
          <w:sz w:val="28"/>
        </w:rPr>
        <w:t>я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197A40">
        <w:rPr>
          <w:rFonts w:ascii="Times New Roman" w:eastAsia="Times New Roman" w:hAnsi="Times New Roman" w:cs="Calibri"/>
          <w:sz w:val="28"/>
        </w:rPr>
        <w:t>муниципального района Ярославской области</w:t>
      </w:r>
      <w:r w:rsidR="003D4D75">
        <w:rPr>
          <w:rFonts w:ascii="Times New Roman" w:eastAsia="Times New Roman" w:hAnsi="Times New Roman" w:cs="Calibri"/>
          <w:sz w:val="28"/>
        </w:rPr>
        <w:t xml:space="preserve"> (Приложение)</w:t>
      </w:r>
      <w:r w:rsidRPr="00F74427">
        <w:rPr>
          <w:rFonts w:ascii="Times New Roman" w:eastAsia="Times New Roman" w:hAnsi="Times New Roman" w:cs="Calibri"/>
          <w:sz w:val="28"/>
        </w:rPr>
        <w:t>;</w:t>
      </w:r>
    </w:p>
    <w:p w:rsidR="00197A40" w:rsidRPr="00F74427" w:rsidRDefault="00F74427" w:rsidP="00197A4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участие в отборе кандидатов для замещения целевых управленческих должностей</w:t>
      </w:r>
      <w:r w:rsidR="00197A40">
        <w:rPr>
          <w:rFonts w:ascii="Times New Roman" w:eastAsia="Times New Roman" w:hAnsi="Times New Roman" w:cs="Calibri"/>
          <w:sz w:val="28"/>
        </w:rPr>
        <w:t>,</w:t>
      </w:r>
      <w:r w:rsidR="00696DC0">
        <w:rPr>
          <w:rFonts w:ascii="Times New Roman" w:eastAsia="Times New Roman" w:hAnsi="Times New Roman" w:cs="Calibri"/>
          <w:sz w:val="28"/>
        </w:rPr>
        <w:t xml:space="preserve"> </w:t>
      </w:r>
      <w:r w:rsidR="00197A40" w:rsidRPr="00F74427">
        <w:rPr>
          <w:rFonts w:ascii="Times New Roman" w:eastAsia="Times New Roman" w:hAnsi="Times New Roman" w:cs="Calibri"/>
          <w:sz w:val="28"/>
        </w:rPr>
        <w:t xml:space="preserve">входящих в номенклатуру должностей </w:t>
      </w:r>
      <w:r w:rsidR="003D4D75">
        <w:rPr>
          <w:rFonts w:ascii="Times New Roman" w:eastAsia="Times New Roman" w:hAnsi="Times New Roman" w:cs="Calibri"/>
          <w:sz w:val="28"/>
        </w:rPr>
        <w:t>главы а</w:t>
      </w:r>
      <w:r w:rsidR="00197A40">
        <w:rPr>
          <w:rFonts w:ascii="Times New Roman" w:eastAsia="Times New Roman" w:hAnsi="Times New Roman" w:cs="Calibri"/>
          <w:sz w:val="28"/>
        </w:rPr>
        <w:t xml:space="preserve">дминистрации городского </w:t>
      </w:r>
      <w:r w:rsidR="00FC08E1">
        <w:rPr>
          <w:rFonts w:ascii="Times New Roman" w:eastAsia="Times New Roman" w:hAnsi="Times New Roman" w:cs="Calibri"/>
          <w:sz w:val="28"/>
        </w:rPr>
        <w:t>(сельского</w:t>
      </w:r>
      <w:proofErr w:type="gramStart"/>
      <w:r w:rsidR="00FC08E1">
        <w:rPr>
          <w:rFonts w:ascii="Times New Roman" w:eastAsia="Times New Roman" w:hAnsi="Times New Roman" w:cs="Calibri"/>
          <w:sz w:val="28"/>
        </w:rPr>
        <w:t>)</w:t>
      </w:r>
      <w:r w:rsidR="008724F3">
        <w:rPr>
          <w:rFonts w:ascii="Times New Roman" w:eastAsia="Times New Roman" w:hAnsi="Times New Roman" w:cs="Calibri"/>
          <w:sz w:val="28"/>
        </w:rPr>
        <w:t>п</w:t>
      </w:r>
      <w:proofErr w:type="gramEnd"/>
      <w:r w:rsidR="008724F3">
        <w:rPr>
          <w:rFonts w:ascii="Times New Roman" w:eastAsia="Times New Roman" w:hAnsi="Times New Roman" w:cs="Calibri"/>
          <w:sz w:val="28"/>
        </w:rPr>
        <w:t>оселени</w:t>
      </w:r>
      <w:r w:rsidR="00FC08E1">
        <w:rPr>
          <w:rFonts w:ascii="Times New Roman" w:eastAsia="Times New Roman" w:hAnsi="Times New Roman" w:cs="Calibri"/>
          <w:sz w:val="28"/>
        </w:rPr>
        <w:t>я</w:t>
      </w:r>
      <w:r w:rsidR="00696DC0">
        <w:rPr>
          <w:rFonts w:ascii="Times New Roman" w:eastAsia="Times New Roman" w:hAnsi="Times New Roman" w:cs="Calibri"/>
          <w:sz w:val="28"/>
        </w:rPr>
        <w:t xml:space="preserve">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696DC0">
        <w:rPr>
          <w:rFonts w:ascii="Times New Roman" w:eastAsia="Times New Roman" w:hAnsi="Times New Roman" w:cs="Calibri"/>
          <w:sz w:val="28"/>
        </w:rPr>
        <w:t xml:space="preserve"> </w:t>
      </w:r>
      <w:r w:rsidR="00197A40">
        <w:rPr>
          <w:rFonts w:ascii="Times New Roman" w:eastAsia="Times New Roman" w:hAnsi="Times New Roman" w:cs="Calibri"/>
          <w:sz w:val="28"/>
        </w:rPr>
        <w:t>муниципального района Ярославской области</w:t>
      </w:r>
      <w:r w:rsidR="00197A40" w:rsidRPr="00F74427">
        <w:rPr>
          <w:rFonts w:ascii="Times New Roman" w:eastAsia="Times New Roman" w:hAnsi="Times New Roman" w:cs="Calibri"/>
          <w:sz w:val="28"/>
        </w:rPr>
        <w:t>;</w:t>
      </w:r>
    </w:p>
    <w:p w:rsidR="00F74427" w:rsidRP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привлечение лиц, включенных в резерв, к реализации наиболее значимых проектов и мероприятий, направленных на совершенствование муниципального управления;</w:t>
      </w:r>
    </w:p>
    <w:p w:rsidR="0061336C" w:rsidRDefault="0061336C" w:rsidP="0061336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назначение на целевые управленческие должности в </w:t>
      </w:r>
      <w:r w:rsidR="003D4D75">
        <w:rPr>
          <w:rFonts w:ascii="Times New Roman" w:eastAsia="Times New Roman" w:hAnsi="Times New Roman" w:cs="Calibri"/>
          <w:sz w:val="28"/>
        </w:rPr>
        <w:t>а</w:t>
      </w:r>
      <w:r>
        <w:rPr>
          <w:rFonts w:ascii="Times New Roman" w:eastAsia="Times New Roman" w:hAnsi="Times New Roman" w:cs="Calibri"/>
          <w:sz w:val="28"/>
        </w:rPr>
        <w:t xml:space="preserve">дминистрации </w:t>
      </w:r>
      <w:r w:rsidR="00913612">
        <w:rPr>
          <w:rFonts w:ascii="Times New Roman" w:eastAsia="Times New Roman" w:hAnsi="Times New Roman" w:cs="Calibri"/>
          <w:sz w:val="28"/>
        </w:rPr>
        <w:t xml:space="preserve">городского (сельского) поселения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>
        <w:rPr>
          <w:rFonts w:ascii="Times New Roman" w:eastAsia="Times New Roman" w:hAnsi="Times New Roman" w:cs="Calibri"/>
          <w:sz w:val="28"/>
        </w:rPr>
        <w:t>муниципального района</w:t>
      </w:r>
      <w:r w:rsidRPr="00F74427">
        <w:rPr>
          <w:rFonts w:ascii="Times New Roman" w:eastAsia="Times New Roman" w:hAnsi="Times New Roman" w:cs="Calibri"/>
          <w:sz w:val="28"/>
        </w:rPr>
        <w:t xml:space="preserve"> в соответствии с законодательством о </w:t>
      </w:r>
      <w:r>
        <w:rPr>
          <w:rFonts w:ascii="Times New Roman" w:eastAsia="Times New Roman" w:hAnsi="Times New Roman" w:cs="Calibri"/>
          <w:sz w:val="28"/>
        </w:rPr>
        <w:t>муниципальной службе</w:t>
      </w:r>
      <w:r w:rsidRPr="00F74427">
        <w:rPr>
          <w:rFonts w:ascii="Times New Roman" w:eastAsia="Times New Roman" w:hAnsi="Times New Roman" w:cs="Calibri"/>
          <w:sz w:val="28"/>
        </w:rPr>
        <w:t xml:space="preserve"> и трудовым законодательством</w:t>
      </w:r>
      <w:r>
        <w:rPr>
          <w:rFonts w:ascii="Times New Roman" w:eastAsia="Times New Roman" w:hAnsi="Times New Roman" w:cs="Calibri"/>
          <w:sz w:val="28"/>
        </w:rPr>
        <w:t>;</w:t>
      </w:r>
    </w:p>
    <w:p w:rsidR="0061336C" w:rsidRDefault="0061336C" w:rsidP="00BC4F2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- назначение на </w:t>
      </w:r>
      <w:r>
        <w:rPr>
          <w:rFonts w:ascii="Times New Roman" w:eastAsia="Times New Roman" w:hAnsi="Times New Roman" w:cs="Calibri"/>
          <w:sz w:val="28"/>
        </w:rPr>
        <w:t xml:space="preserve">целевые </w:t>
      </w:r>
      <w:r w:rsidRPr="00F74427">
        <w:rPr>
          <w:rFonts w:ascii="Times New Roman" w:eastAsia="Times New Roman" w:hAnsi="Times New Roman" w:cs="Calibri"/>
          <w:sz w:val="28"/>
        </w:rPr>
        <w:t>управленческие должности в</w:t>
      </w:r>
      <w:r>
        <w:rPr>
          <w:rFonts w:ascii="Times New Roman" w:eastAsia="Times New Roman" w:hAnsi="Times New Roman" w:cs="Calibri"/>
          <w:sz w:val="28"/>
        </w:rPr>
        <w:t xml:space="preserve"> муниципальных организациях</w:t>
      </w:r>
      <w:r w:rsidR="00696DC0">
        <w:rPr>
          <w:rFonts w:ascii="Times New Roman" w:eastAsia="Times New Roman" w:hAnsi="Times New Roman" w:cs="Calibri"/>
          <w:sz w:val="28"/>
        </w:rPr>
        <w:t xml:space="preserve"> </w:t>
      </w:r>
      <w:r w:rsidR="00913612">
        <w:rPr>
          <w:rFonts w:ascii="Times New Roman" w:eastAsia="Times New Roman" w:hAnsi="Times New Roman" w:cs="Calibri"/>
          <w:sz w:val="28"/>
        </w:rPr>
        <w:t>городского (сельского) поселения</w:t>
      </w:r>
      <w:r w:rsidR="00696DC0">
        <w:rPr>
          <w:rFonts w:ascii="Times New Roman" w:eastAsia="Times New Roman" w:hAnsi="Times New Roman" w:cs="Calibri"/>
          <w:sz w:val="28"/>
        </w:rPr>
        <w:t xml:space="preserve">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696DC0">
        <w:rPr>
          <w:rFonts w:ascii="Times New Roman" w:eastAsia="Times New Roman" w:hAnsi="Times New Roman" w:cs="Calibri"/>
          <w:sz w:val="28"/>
        </w:rPr>
        <w:t xml:space="preserve"> </w:t>
      </w:r>
      <w:r>
        <w:rPr>
          <w:rFonts w:ascii="Times New Roman" w:eastAsia="Times New Roman" w:hAnsi="Times New Roman" w:cs="Calibri"/>
          <w:sz w:val="28"/>
        </w:rPr>
        <w:t xml:space="preserve">муниципального района </w:t>
      </w:r>
      <w:r w:rsidRPr="00F74427">
        <w:rPr>
          <w:rFonts w:ascii="Times New Roman" w:eastAsia="Times New Roman" w:hAnsi="Times New Roman" w:cs="Calibri"/>
          <w:sz w:val="28"/>
        </w:rPr>
        <w:t>в соответствии с трудовым законодательством</w:t>
      </w:r>
      <w:r w:rsidR="005A7D7A">
        <w:rPr>
          <w:rFonts w:ascii="Times New Roman" w:eastAsia="Times New Roman" w:hAnsi="Times New Roman" w:cs="Calibri"/>
          <w:sz w:val="28"/>
        </w:rPr>
        <w:t>.</w:t>
      </w:r>
    </w:p>
    <w:p w:rsidR="00F74427" w:rsidRPr="00F74427" w:rsidRDefault="00BC4F2E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4</w:t>
      </w:r>
      <w:r w:rsidR="00F74427" w:rsidRPr="00F74427">
        <w:rPr>
          <w:rFonts w:ascii="Times New Roman" w:eastAsia="Times New Roman" w:hAnsi="Times New Roman" w:cs="Calibri"/>
          <w:sz w:val="28"/>
        </w:rPr>
        <w:t>. Для обеспечения объективной и всесторонней оценки профессионально-функциональных компетенций и личностных качеств кандидатов, открытости работы по формированию и использованию резерва образуется комиссия по формированию резерва (далее – комиссия)</w:t>
      </w:r>
      <w:r w:rsidR="0086303B">
        <w:rPr>
          <w:rFonts w:ascii="Times New Roman" w:eastAsia="Times New Roman" w:hAnsi="Times New Roman" w:cs="Calibri"/>
          <w:sz w:val="28"/>
        </w:rPr>
        <w:t xml:space="preserve">, деятельность которой </w:t>
      </w:r>
      <w:r w:rsidR="001975B1">
        <w:rPr>
          <w:rFonts w:ascii="Times New Roman" w:eastAsia="Times New Roman" w:hAnsi="Times New Roman" w:cs="Calibri"/>
          <w:sz w:val="28"/>
        </w:rPr>
        <w:t>и п</w:t>
      </w:r>
      <w:r w:rsidR="001975B1" w:rsidRPr="00F74427">
        <w:rPr>
          <w:rFonts w:ascii="Times New Roman" w:eastAsia="Times New Roman" w:hAnsi="Times New Roman" w:cs="Calibri"/>
          <w:sz w:val="28"/>
        </w:rPr>
        <w:t xml:space="preserve">ерсональный состав </w:t>
      </w:r>
      <w:r w:rsidR="00F74427" w:rsidRPr="00F74427">
        <w:rPr>
          <w:rFonts w:ascii="Times New Roman" w:eastAsia="Times New Roman" w:hAnsi="Times New Roman" w:cs="Calibri"/>
          <w:sz w:val="28"/>
        </w:rPr>
        <w:t xml:space="preserve">утверждается </w:t>
      </w:r>
      <w:r w:rsidR="00D444AA">
        <w:rPr>
          <w:rFonts w:ascii="Times New Roman" w:eastAsia="Times New Roman" w:hAnsi="Times New Roman" w:cs="Calibri"/>
          <w:sz w:val="28"/>
        </w:rPr>
        <w:t>постановл</w:t>
      </w:r>
      <w:r w:rsidR="0046605A">
        <w:rPr>
          <w:rFonts w:ascii="Times New Roman" w:eastAsia="Times New Roman" w:hAnsi="Times New Roman" w:cs="Calibri"/>
          <w:sz w:val="28"/>
        </w:rPr>
        <w:t xml:space="preserve">ением Администрации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D444AA">
        <w:rPr>
          <w:rFonts w:ascii="Times New Roman" w:eastAsia="Times New Roman" w:hAnsi="Times New Roman" w:cs="Calibri"/>
          <w:sz w:val="28"/>
        </w:rPr>
        <w:t>муниципального района.</w:t>
      </w:r>
    </w:p>
    <w:p w:rsidR="00F74427" w:rsidRPr="00F74427" w:rsidRDefault="00C53BB7" w:rsidP="00C53BB7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lastRenderedPageBreak/>
        <w:t xml:space="preserve">        5.</w:t>
      </w:r>
      <w:r w:rsidR="00F74427" w:rsidRPr="00F74427">
        <w:rPr>
          <w:rFonts w:ascii="Times New Roman" w:eastAsia="Times New Roman" w:hAnsi="Times New Roman" w:cs="Calibri"/>
          <w:sz w:val="28"/>
        </w:rPr>
        <w:t xml:space="preserve"> Деятельность комиссии обеспечивается </w:t>
      </w:r>
      <w:r w:rsidR="004C2FAD">
        <w:rPr>
          <w:rFonts w:ascii="Times New Roman" w:eastAsia="Times New Roman" w:hAnsi="Times New Roman" w:cs="Calibri"/>
          <w:sz w:val="28"/>
        </w:rPr>
        <w:t xml:space="preserve">начальником </w:t>
      </w:r>
      <w:r w:rsidR="007319A0">
        <w:rPr>
          <w:rFonts w:ascii="Times New Roman" w:eastAsia="Times New Roman" w:hAnsi="Times New Roman" w:cs="Calibri"/>
          <w:sz w:val="28"/>
        </w:rPr>
        <w:t>отдел</w:t>
      </w:r>
      <w:r w:rsidR="004C2FAD">
        <w:rPr>
          <w:rFonts w:ascii="Times New Roman" w:eastAsia="Times New Roman" w:hAnsi="Times New Roman" w:cs="Calibri"/>
          <w:sz w:val="28"/>
        </w:rPr>
        <w:t>а</w:t>
      </w:r>
      <w:r w:rsidR="00696DC0">
        <w:rPr>
          <w:rFonts w:ascii="Times New Roman" w:eastAsia="Times New Roman" w:hAnsi="Times New Roman" w:cs="Calibri"/>
          <w:sz w:val="28"/>
        </w:rPr>
        <w:t xml:space="preserve"> </w:t>
      </w:r>
      <w:r w:rsidR="004C2FAD">
        <w:rPr>
          <w:rFonts w:ascii="Times New Roman" w:eastAsia="Times New Roman" w:hAnsi="Times New Roman" w:cs="Calibri"/>
          <w:sz w:val="28"/>
        </w:rPr>
        <w:t xml:space="preserve">управления делами  </w:t>
      </w:r>
      <w:r w:rsidR="00F74427" w:rsidRPr="00F74427">
        <w:rPr>
          <w:rFonts w:ascii="Times New Roman" w:eastAsia="Times New Roman" w:hAnsi="Times New Roman" w:cs="Calibri"/>
          <w:sz w:val="28"/>
        </w:rPr>
        <w:t>(далее – уполномоченный орган).</w:t>
      </w:r>
    </w:p>
    <w:p w:rsidR="00F74427" w:rsidRPr="00F74427" w:rsidRDefault="00F74427" w:rsidP="00F74427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74427" w:rsidRPr="00F74427" w:rsidRDefault="00F74427" w:rsidP="00F7442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  <w:lang w:val="en-US"/>
        </w:rPr>
        <w:t>III</w:t>
      </w:r>
      <w:r w:rsidRPr="00F74427">
        <w:rPr>
          <w:rFonts w:ascii="Times New Roman" w:eastAsia="Times New Roman" w:hAnsi="Times New Roman" w:cs="Calibri"/>
          <w:sz w:val="28"/>
        </w:rPr>
        <w:t>. Определение потребности в резерве</w:t>
      </w:r>
    </w:p>
    <w:p w:rsidR="00F74427" w:rsidRP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1. Резерв формируется с учетом текущей и перспективной потребности в замещении це</w:t>
      </w:r>
      <w:r w:rsidR="00F20968">
        <w:rPr>
          <w:rFonts w:ascii="Times New Roman" w:eastAsia="Times New Roman" w:hAnsi="Times New Roman" w:cs="Calibri"/>
          <w:sz w:val="28"/>
        </w:rPr>
        <w:t>левых управленческих должностей</w:t>
      </w:r>
      <w:r w:rsidRPr="00F74427">
        <w:rPr>
          <w:rFonts w:ascii="Times New Roman" w:eastAsia="Times New Roman" w:hAnsi="Times New Roman" w:cs="Calibri"/>
          <w:sz w:val="28"/>
        </w:rPr>
        <w:t>.</w:t>
      </w:r>
    </w:p>
    <w:p w:rsidR="00F74427" w:rsidRP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2. Номенклатура должностей субъектов формирования резерва </w:t>
      </w:r>
      <w:r w:rsidRPr="00902105">
        <w:rPr>
          <w:rFonts w:ascii="Times New Roman" w:eastAsia="Times New Roman" w:hAnsi="Times New Roman" w:cs="Calibri"/>
          <w:sz w:val="28"/>
        </w:rPr>
        <w:t>приведена в приложении</w:t>
      </w:r>
      <w:r w:rsidR="00902105" w:rsidRPr="00902105">
        <w:rPr>
          <w:rFonts w:ascii="Times New Roman" w:eastAsia="Times New Roman" w:hAnsi="Times New Roman" w:cs="Calibri"/>
          <w:sz w:val="28"/>
        </w:rPr>
        <w:t xml:space="preserve"> № 2</w:t>
      </w:r>
      <w:r w:rsidRPr="00902105">
        <w:rPr>
          <w:rFonts w:ascii="Times New Roman" w:eastAsia="Times New Roman" w:hAnsi="Times New Roman" w:cs="Calibri"/>
          <w:sz w:val="28"/>
        </w:rPr>
        <w:t xml:space="preserve"> к Положению.</w:t>
      </w:r>
      <w:r w:rsidRPr="00F74427">
        <w:rPr>
          <w:rFonts w:ascii="Times New Roman" w:eastAsia="Times New Roman" w:hAnsi="Times New Roman" w:cs="Calibri"/>
          <w:sz w:val="28"/>
        </w:rPr>
        <w:t xml:space="preserve"> </w:t>
      </w:r>
      <w:proofErr w:type="gramStart"/>
      <w:r w:rsidRPr="00F74427">
        <w:rPr>
          <w:rFonts w:ascii="Times New Roman" w:eastAsia="Times New Roman" w:hAnsi="Times New Roman" w:cs="Calibri"/>
          <w:sz w:val="28"/>
        </w:rPr>
        <w:t>Номенклатура должностей субъектов формирования резерва определяется</w:t>
      </w:r>
      <w:r w:rsidR="00B80982">
        <w:rPr>
          <w:rFonts w:ascii="Times New Roman" w:eastAsia="Times New Roman" w:hAnsi="Times New Roman" w:cs="Calibri"/>
          <w:sz w:val="28"/>
        </w:rPr>
        <w:t>,</w:t>
      </w:r>
      <w:r w:rsidRPr="00F74427">
        <w:rPr>
          <w:rFonts w:ascii="Times New Roman" w:eastAsia="Times New Roman" w:hAnsi="Times New Roman" w:cs="Calibri"/>
          <w:sz w:val="28"/>
        </w:rPr>
        <w:t xml:space="preserve"> исходя из возложенных на соответствующих субъектов полномочий по </w:t>
      </w:r>
      <w:r w:rsidRPr="00902105">
        <w:rPr>
          <w:rFonts w:ascii="Times New Roman" w:eastAsia="Times New Roman" w:hAnsi="Times New Roman" w:cs="Calibri"/>
          <w:sz w:val="28"/>
        </w:rPr>
        <w:t>формирован</w:t>
      </w:r>
      <w:r w:rsidRPr="00F74427">
        <w:rPr>
          <w:rFonts w:ascii="Times New Roman" w:eastAsia="Times New Roman" w:hAnsi="Times New Roman" w:cs="Calibri"/>
          <w:sz w:val="28"/>
        </w:rPr>
        <w:t xml:space="preserve">ию </w:t>
      </w:r>
      <w:r w:rsidRPr="00F74427">
        <w:rPr>
          <w:rFonts w:ascii="Times New Roman" w:eastAsia="Times New Roman" w:hAnsi="Times New Roman" w:cs="Calibri"/>
          <w:sz w:val="28"/>
          <w:szCs w:val="28"/>
        </w:rPr>
        <w:t>кадровой политики в определенных областях и видах деятельности.</w:t>
      </w:r>
      <w:proofErr w:type="gramEnd"/>
    </w:p>
    <w:p w:rsidR="00F74427" w:rsidRP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3. Субъекты формирования резерва постоянно анализируют потребность в замещении целевых управленческих должностей, составляющих соответствующую номенклатуру должностей, с учетом:</w:t>
      </w:r>
    </w:p>
    <w:p w:rsidR="00F74427" w:rsidRP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</w:t>
      </w:r>
      <w:r w:rsidRPr="00F74427">
        <w:rPr>
          <w:rFonts w:ascii="Times New Roman" w:eastAsia="Times New Roman" w:hAnsi="Times New Roman" w:cs="Calibri"/>
          <w:sz w:val="28"/>
          <w:lang w:val="en-US"/>
        </w:rPr>
        <w:t> </w:t>
      </w:r>
      <w:r w:rsidRPr="00F74427">
        <w:rPr>
          <w:rFonts w:ascii="Times New Roman" w:eastAsia="Times New Roman" w:hAnsi="Times New Roman" w:cs="Calibri"/>
          <w:sz w:val="28"/>
        </w:rPr>
        <w:t>текущей (краткосрочной) потребности в управленческих кадрах (учитываются целевые управленческие должности, потребность в замещении которых может возникнуть в течение ближайшего года);</w:t>
      </w:r>
    </w:p>
    <w:p w:rsidR="00F74427" w:rsidRP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перспективной (среднесрочной) потребности в управленческих кадрах (учитываются целевые управленческие должности, потребность в замещении которых может возникнуть в течение ближайших 2 или 3 лет).</w:t>
      </w:r>
    </w:p>
    <w:p w:rsidR="004D1080" w:rsidRDefault="004D1080" w:rsidP="00F74427">
      <w:pPr>
        <w:spacing w:after="0" w:line="235" w:lineRule="auto"/>
        <w:jc w:val="center"/>
        <w:rPr>
          <w:rFonts w:ascii="Times New Roman" w:eastAsia="Times New Roman" w:hAnsi="Times New Roman" w:cs="Calibri"/>
          <w:sz w:val="28"/>
        </w:rPr>
      </w:pPr>
    </w:p>
    <w:p w:rsidR="00F74427" w:rsidRPr="00F74427" w:rsidRDefault="00F74427" w:rsidP="00F74427">
      <w:pPr>
        <w:spacing w:after="0" w:line="235" w:lineRule="auto"/>
        <w:jc w:val="center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  <w:lang w:val="en-US"/>
        </w:rPr>
        <w:t>IV</w:t>
      </w:r>
      <w:r w:rsidRPr="00F74427">
        <w:rPr>
          <w:rFonts w:ascii="Times New Roman" w:eastAsia="Times New Roman" w:hAnsi="Times New Roman" w:cs="Calibri"/>
          <w:sz w:val="28"/>
        </w:rPr>
        <w:t>. Формирование резерва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1. Формирование резерва осуществляется одним из следующих способов:</w:t>
      </w:r>
    </w:p>
    <w:p w:rsid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по результатам конкурса на включение в резерв (далее – конкурс);</w:t>
      </w:r>
    </w:p>
    <w:p w:rsidR="00AE6565" w:rsidRPr="00F74427" w:rsidRDefault="00AE6565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- по результатам отбора кандидатов, рекомендованных субъектами формирования резерва;</w:t>
      </w:r>
    </w:p>
    <w:p w:rsidR="00F74427" w:rsidRPr="00F74427" w:rsidRDefault="00042192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- из кадрового резерва на муниципальной службе в Администрации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B80982">
        <w:rPr>
          <w:rFonts w:ascii="Times New Roman" w:eastAsia="Times New Roman" w:hAnsi="Times New Roman" w:cs="Calibri"/>
          <w:sz w:val="28"/>
        </w:rPr>
        <w:t xml:space="preserve"> </w:t>
      </w:r>
      <w:r>
        <w:rPr>
          <w:rFonts w:ascii="Times New Roman" w:eastAsia="Times New Roman" w:hAnsi="Times New Roman" w:cs="Calibri"/>
          <w:sz w:val="28"/>
        </w:rPr>
        <w:t>муниципального района</w:t>
      </w:r>
      <w:r w:rsidR="00F74427" w:rsidRPr="00F74427">
        <w:rPr>
          <w:rFonts w:ascii="Times New Roman" w:eastAsia="Times New Roman" w:hAnsi="Times New Roman" w:cs="Calibri"/>
          <w:sz w:val="28"/>
        </w:rPr>
        <w:t>.</w:t>
      </w:r>
    </w:p>
    <w:p w:rsidR="00F74427" w:rsidRPr="00902105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2. Кадровая работа, связанная с формированием резерва, осуществляется </w:t>
      </w:r>
      <w:r w:rsidR="00693C61">
        <w:rPr>
          <w:rFonts w:ascii="Times New Roman" w:eastAsia="Times New Roman" w:hAnsi="Times New Roman" w:cs="Calibri"/>
          <w:sz w:val="28"/>
        </w:rPr>
        <w:t>зав. отделом кадров и управлени</w:t>
      </w:r>
      <w:r w:rsidR="00902105">
        <w:rPr>
          <w:rFonts w:ascii="Times New Roman" w:eastAsia="Times New Roman" w:hAnsi="Times New Roman" w:cs="Calibri"/>
          <w:sz w:val="28"/>
        </w:rPr>
        <w:t>я</w:t>
      </w:r>
      <w:r w:rsidR="00693C61">
        <w:rPr>
          <w:rFonts w:ascii="Times New Roman" w:eastAsia="Times New Roman" w:hAnsi="Times New Roman" w:cs="Calibri"/>
          <w:sz w:val="28"/>
        </w:rPr>
        <w:t xml:space="preserve"> </w:t>
      </w:r>
      <w:proofErr w:type="spellStart"/>
      <w:r w:rsidR="00693C61" w:rsidRPr="00902105">
        <w:rPr>
          <w:rFonts w:ascii="Times New Roman" w:eastAsia="Times New Roman" w:hAnsi="Times New Roman" w:cs="Calibri"/>
          <w:sz w:val="28"/>
        </w:rPr>
        <w:t>мун</w:t>
      </w:r>
      <w:r w:rsidR="00902105" w:rsidRPr="00902105">
        <w:rPr>
          <w:rFonts w:ascii="Times New Roman" w:eastAsia="Times New Roman" w:hAnsi="Times New Roman" w:cs="Calibri"/>
          <w:sz w:val="28"/>
        </w:rPr>
        <w:t>ципальным</w:t>
      </w:r>
      <w:proofErr w:type="spellEnd"/>
      <w:r w:rsidR="00902105" w:rsidRPr="00902105">
        <w:rPr>
          <w:rFonts w:ascii="Times New Roman" w:eastAsia="Times New Roman" w:hAnsi="Times New Roman" w:cs="Calibri"/>
          <w:sz w:val="28"/>
        </w:rPr>
        <w:t xml:space="preserve">  </w:t>
      </w:r>
      <w:r w:rsidR="00693C61" w:rsidRPr="00902105">
        <w:rPr>
          <w:rFonts w:ascii="Times New Roman" w:eastAsia="Times New Roman" w:hAnsi="Times New Roman" w:cs="Calibri"/>
          <w:sz w:val="28"/>
        </w:rPr>
        <w:t xml:space="preserve"> имуществом. </w:t>
      </w:r>
    </w:p>
    <w:p w:rsidR="009B6DA0" w:rsidRDefault="00BB6746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3</w:t>
      </w:r>
      <w:r w:rsidR="00F74427" w:rsidRPr="00F74427">
        <w:rPr>
          <w:rFonts w:ascii="Times New Roman" w:eastAsia="Times New Roman" w:hAnsi="Times New Roman" w:cs="Calibri"/>
          <w:sz w:val="28"/>
        </w:rPr>
        <w:t xml:space="preserve">. Конкурс проводится комиссией </w:t>
      </w:r>
      <w:proofErr w:type="gramStart"/>
      <w:r w:rsidR="00F74427" w:rsidRPr="00F74427">
        <w:rPr>
          <w:rFonts w:ascii="Times New Roman" w:eastAsia="Times New Roman" w:hAnsi="Times New Roman" w:cs="Calibri"/>
          <w:sz w:val="28"/>
        </w:rPr>
        <w:t>в целях удовлетворения текущей потребности в управленческих кадрах при отсутствии в резерве кандидатов для замещения</w:t>
      </w:r>
      <w:proofErr w:type="gramEnd"/>
      <w:r w:rsidR="00F74427" w:rsidRPr="00F74427">
        <w:rPr>
          <w:rFonts w:ascii="Times New Roman" w:eastAsia="Times New Roman" w:hAnsi="Times New Roman" w:cs="Calibri"/>
          <w:sz w:val="28"/>
        </w:rPr>
        <w:t xml:space="preserve"> целевой управленческой </w:t>
      </w:r>
      <w:r w:rsidR="00F74427" w:rsidRPr="00902105">
        <w:rPr>
          <w:rFonts w:ascii="Times New Roman" w:eastAsia="Times New Roman" w:hAnsi="Times New Roman" w:cs="Calibri"/>
          <w:sz w:val="28"/>
        </w:rPr>
        <w:t>должност</w:t>
      </w:r>
      <w:r w:rsidR="009B6DA0" w:rsidRPr="00902105">
        <w:rPr>
          <w:rFonts w:ascii="Times New Roman" w:eastAsia="Times New Roman" w:hAnsi="Times New Roman" w:cs="Calibri"/>
          <w:sz w:val="28"/>
        </w:rPr>
        <w:t>и</w:t>
      </w:r>
      <w:r w:rsidR="00902105" w:rsidRPr="00902105">
        <w:rPr>
          <w:rFonts w:ascii="Times New Roman" w:eastAsia="Times New Roman" w:hAnsi="Times New Roman" w:cs="Calibri"/>
          <w:sz w:val="28"/>
        </w:rPr>
        <w:t xml:space="preserve">, </w:t>
      </w:r>
      <w:r w:rsidR="001007BE" w:rsidRPr="00902105">
        <w:rPr>
          <w:rFonts w:ascii="Times New Roman" w:eastAsia="Times New Roman" w:hAnsi="Times New Roman" w:cs="Calibri"/>
          <w:sz w:val="28"/>
        </w:rPr>
        <w:t>в</w:t>
      </w:r>
      <w:r w:rsidR="001007BE">
        <w:rPr>
          <w:rFonts w:ascii="Times New Roman" w:eastAsia="Times New Roman" w:hAnsi="Times New Roman" w:cs="Calibri"/>
          <w:sz w:val="28"/>
        </w:rPr>
        <w:t xml:space="preserve"> соответствии с Положени</w:t>
      </w:r>
      <w:r w:rsidR="00DE5BCA">
        <w:rPr>
          <w:rFonts w:ascii="Times New Roman" w:eastAsia="Times New Roman" w:hAnsi="Times New Roman" w:cs="Calibri"/>
          <w:sz w:val="28"/>
        </w:rPr>
        <w:t>ем</w:t>
      </w:r>
      <w:r w:rsidR="001007BE">
        <w:rPr>
          <w:rFonts w:ascii="Times New Roman" w:eastAsia="Times New Roman" w:hAnsi="Times New Roman" w:cs="Calibri"/>
          <w:sz w:val="28"/>
        </w:rPr>
        <w:t xml:space="preserve"> «О конкурсе на включение в резерв управленческих кадров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B80982">
        <w:rPr>
          <w:rFonts w:ascii="Times New Roman" w:eastAsia="Times New Roman" w:hAnsi="Times New Roman" w:cs="Calibri"/>
          <w:sz w:val="28"/>
        </w:rPr>
        <w:t xml:space="preserve"> </w:t>
      </w:r>
      <w:r w:rsidR="001007BE">
        <w:rPr>
          <w:rFonts w:ascii="Times New Roman" w:eastAsia="Times New Roman" w:hAnsi="Times New Roman" w:cs="Calibri"/>
          <w:sz w:val="28"/>
        </w:rPr>
        <w:t>муниципального района Ярославской области»</w:t>
      </w:r>
      <w:r w:rsidR="00DE5BCA">
        <w:rPr>
          <w:rFonts w:ascii="Times New Roman" w:eastAsia="Times New Roman" w:hAnsi="Times New Roman" w:cs="Calibri"/>
          <w:sz w:val="28"/>
        </w:rPr>
        <w:t xml:space="preserve">, </w:t>
      </w:r>
      <w:r w:rsidR="00DE5BCA" w:rsidRPr="00902105">
        <w:rPr>
          <w:rFonts w:ascii="Times New Roman" w:eastAsia="Times New Roman" w:hAnsi="Times New Roman" w:cs="Calibri"/>
          <w:sz w:val="28"/>
        </w:rPr>
        <w:t>утверждаемым Постановление</w:t>
      </w:r>
      <w:r w:rsidR="00902105" w:rsidRPr="00902105">
        <w:rPr>
          <w:rFonts w:ascii="Times New Roman" w:eastAsia="Times New Roman" w:hAnsi="Times New Roman" w:cs="Calibri"/>
          <w:sz w:val="28"/>
        </w:rPr>
        <w:t>м</w:t>
      </w:r>
      <w:r w:rsidR="00DE5BCA" w:rsidRPr="00902105">
        <w:rPr>
          <w:rFonts w:ascii="Times New Roman" w:eastAsia="Times New Roman" w:hAnsi="Times New Roman" w:cs="Calibri"/>
          <w:sz w:val="28"/>
        </w:rPr>
        <w:t xml:space="preserve"> администрации Любимского муниципально</w:t>
      </w:r>
      <w:r w:rsidR="00DE5BCA">
        <w:rPr>
          <w:rFonts w:ascii="Times New Roman" w:eastAsia="Times New Roman" w:hAnsi="Times New Roman" w:cs="Calibri"/>
          <w:sz w:val="28"/>
        </w:rPr>
        <w:t>го района</w:t>
      </w:r>
      <w:r w:rsidR="009B6DA0">
        <w:rPr>
          <w:rFonts w:ascii="Times New Roman" w:eastAsia="Times New Roman" w:hAnsi="Times New Roman" w:cs="Calibri"/>
          <w:sz w:val="28"/>
        </w:rPr>
        <w:t>.</w:t>
      </w:r>
    </w:p>
    <w:p w:rsidR="009C1E16" w:rsidRDefault="00A13E47" w:rsidP="00B80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</w:rPr>
        <w:t xml:space="preserve">4. </w:t>
      </w:r>
      <w:r w:rsidRPr="00A13E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Срок нахождения в резерве составляет 3 года со дня издания  постановления Администрации </w:t>
      </w:r>
      <w:r w:rsidR="005446AB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Любимского</w:t>
      </w:r>
      <w:r w:rsidR="00B809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13E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о включении кандидата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резерв</w:t>
      </w:r>
      <w:r w:rsidR="003E59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4427" w:rsidRPr="009C1E16" w:rsidRDefault="0097247F" w:rsidP="009C1E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</w:rPr>
        <w:t>5</w:t>
      </w:r>
      <w:r w:rsidR="00F74427" w:rsidRPr="00F74427">
        <w:rPr>
          <w:rFonts w:ascii="Times New Roman" w:eastAsia="Times New Roman" w:hAnsi="Times New Roman" w:cs="Calibri"/>
          <w:sz w:val="28"/>
        </w:rPr>
        <w:t xml:space="preserve">. Отбор кандидатов для замещения целевых управленческих должностей проводится комиссией </w:t>
      </w:r>
      <w:proofErr w:type="gramStart"/>
      <w:r w:rsidR="00F74427" w:rsidRPr="00F74427">
        <w:rPr>
          <w:rFonts w:ascii="Times New Roman" w:eastAsia="Times New Roman" w:hAnsi="Times New Roman" w:cs="Calibri"/>
          <w:sz w:val="28"/>
        </w:rPr>
        <w:t>в целях удовлетворения текущей потребности в управленческих кадрах при отсутствии в резерве кандидатов для замещения</w:t>
      </w:r>
      <w:proofErr w:type="gramEnd"/>
      <w:r w:rsidR="00F74427" w:rsidRPr="00F74427">
        <w:rPr>
          <w:rFonts w:ascii="Times New Roman" w:eastAsia="Times New Roman" w:hAnsi="Times New Roman" w:cs="Calibri"/>
          <w:sz w:val="28"/>
        </w:rPr>
        <w:t xml:space="preserve"> целевой управленческой должности, при наличии: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lastRenderedPageBreak/>
        <w:t>- предложения субъекта формирования резерва о проведении отбора;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одного или нескольких кандидатов, рекомендованных субъектом формирования резерва;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вакантной целевой управленческой должности либо необходимости в оперативном замещении вакантной целевой управленческой должности в сроки, не позволяющие провести конкурс.</w:t>
      </w:r>
    </w:p>
    <w:p w:rsidR="00F74427" w:rsidRPr="00F74427" w:rsidRDefault="008002D0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6</w:t>
      </w:r>
      <w:r w:rsidR="00F74427" w:rsidRPr="00F74427">
        <w:rPr>
          <w:rFonts w:ascii="Times New Roman" w:eastAsia="Times New Roman" w:hAnsi="Times New Roman" w:cs="Calibri"/>
          <w:sz w:val="28"/>
        </w:rPr>
        <w:t>. Для проведения отбора кандидатов для замещения целевых управленческих должностей субъект формирования резерва самостоятельно осуществляет предварительный отбор кандидатов, а кандидаты направляют субъекту формирования резерва д</w:t>
      </w:r>
      <w:r w:rsidR="00710E27">
        <w:rPr>
          <w:rFonts w:ascii="Times New Roman" w:eastAsia="Times New Roman" w:hAnsi="Times New Roman" w:cs="Calibri"/>
          <w:sz w:val="28"/>
        </w:rPr>
        <w:t>окументы</w:t>
      </w:r>
      <w:r w:rsidR="004248F6">
        <w:rPr>
          <w:rFonts w:ascii="Times New Roman" w:eastAsia="Times New Roman" w:hAnsi="Times New Roman" w:cs="Calibri"/>
          <w:sz w:val="28"/>
        </w:rPr>
        <w:t>, перечень которых определ</w:t>
      </w:r>
      <w:r w:rsidR="00302C06">
        <w:rPr>
          <w:rFonts w:ascii="Times New Roman" w:eastAsia="Times New Roman" w:hAnsi="Times New Roman" w:cs="Calibri"/>
          <w:sz w:val="28"/>
        </w:rPr>
        <w:t xml:space="preserve">яется </w:t>
      </w:r>
      <w:r w:rsidR="004248F6">
        <w:rPr>
          <w:rFonts w:ascii="Times New Roman" w:eastAsia="Times New Roman" w:hAnsi="Times New Roman" w:cs="Calibri"/>
          <w:sz w:val="28"/>
        </w:rPr>
        <w:t xml:space="preserve"> Полож</w:t>
      </w:r>
      <w:r w:rsidR="00302C06">
        <w:rPr>
          <w:rFonts w:ascii="Times New Roman" w:eastAsia="Times New Roman" w:hAnsi="Times New Roman" w:cs="Calibri"/>
          <w:sz w:val="28"/>
        </w:rPr>
        <w:t>ением</w:t>
      </w:r>
      <w:r w:rsidR="004248F6">
        <w:rPr>
          <w:rFonts w:ascii="Times New Roman" w:eastAsia="Times New Roman" w:hAnsi="Times New Roman" w:cs="Calibri"/>
          <w:sz w:val="28"/>
        </w:rPr>
        <w:t xml:space="preserve"> о конкурсе на включение в резерв управленческих кадров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B80982">
        <w:rPr>
          <w:rFonts w:ascii="Times New Roman" w:eastAsia="Times New Roman" w:hAnsi="Times New Roman" w:cs="Calibri"/>
          <w:sz w:val="28"/>
        </w:rPr>
        <w:t xml:space="preserve"> </w:t>
      </w:r>
      <w:r w:rsidR="004248F6">
        <w:rPr>
          <w:rFonts w:ascii="Times New Roman" w:eastAsia="Times New Roman" w:hAnsi="Times New Roman" w:cs="Calibri"/>
          <w:sz w:val="28"/>
        </w:rPr>
        <w:t>муниципального района Ярославской области</w:t>
      </w:r>
      <w:r w:rsidR="00CB25BB">
        <w:rPr>
          <w:rFonts w:ascii="Times New Roman" w:eastAsia="Times New Roman" w:hAnsi="Times New Roman" w:cs="Calibri"/>
          <w:sz w:val="28"/>
        </w:rPr>
        <w:t>, утвер</w:t>
      </w:r>
      <w:r w:rsidR="00CB25BB" w:rsidRPr="00902105">
        <w:rPr>
          <w:rFonts w:ascii="Times New Roman" w:eastAsia="Times New Roman" w:hAnsi="Times New Roman" w:cs="Calibri"/>
          <w:sz w:val="28"/>
        </w:rPr>
        <w:t>жд</w:t>
      </w:r>
      <w:r w:rsidR="00302C06" w:rsidRPr="00902105">
        <w:rPr>
          <w:rFonts w:ascii="Times New Roman" w:eastAsia="Times New Roman" w:hAnsi="Times New Roman" w:cs="Calibri"/>
          <w:sz w:val="28"/>
        </w:rPr>
        <w:t>аемым</w:t>
      </w:r>
      <w:r w:rsidR="00B80982" w:rsidRPr="00902105">
        <w:rPr>
          <w:rFonts w:ascii="Times New Roman" w:eastAsia="Times New Roman" w:hAnsi="Times New Roman" w:cs="Calibri"/>
          <w:sz w:val="28"/>
        </w:rPr>
        <w:t xml:space="preserve"> </w:t>
      </w:r>
      <w:r w:rsidR="004925B0">
        <w:rPr>
          <w:rFonts w:ascii="Times New Roman" w:eastAsia="Times New Roman" w:hAnsi="Times New Roman" w:cs="Calibri"/>
          <w:sz w:val="28"/>
        </w:rPr>
        <w:t xml:space="preserve">постановлением Администрации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B80982">
        <w:rPr>
          <w:rFonts w:ascii="Times New Roman" w:eastAsia="Times New Roman" w:hAnsi="Times New Roman" w:cs="Calibri"/>
          <w:sz w:val="28"/>
        </w:rPr>
        <w:t xml:space="preserve"> </w:t>
      </w:r>
      <w:r w:rsidR="00302C06">
        <w:rPr>
          <w:rFonts w:ascii="Times New Roman" w:eastAsia="Times New Roman" w:hAnsi="Times New Roman" w:cs="Calibri"/>
          <w:sz w:val="28"/>
        </w:rPr>
        <w:t>муниципального района</w:t>
      </w:r>
      <w:r w:rsidR="004925B0">
        <w:rPr>
          <w:rFonts w:ascii="Times New Roman" w:eastAsia="Times New Roman" w:hAnsi="Times New Roman" w:cs="Calibri"/>
          <w:sz w:val="28"/>
        </w:rPr>
        <w:t>.</w:t>
      </w:r>
    </w:p>
    <w:p w:rsidR="00F74427" w:rsidRPr="00F74427" w:rsidRDefault="009B4898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7</w:t>
      </w:r>
      <w:r w:rsidR="00F74427" w:rsidRPr="00F74427">
        <w:rPr>
          <w:rFonts w:ascii="Times New Roman" w:eastAsia="Times New Roman" w:hAnsi="Times New Roman" w:cs="Calibri"/>
          <w:sz w:val="28"/>
        </w:rPr>
        <w:t>. Для проведения отбора кандидатов для замещения целевых управленческих должностей субъект формирования резерва, к номенклатуре должностей которого относится целевая управленческая должность, не </w:t>
      </w:r>
      <w:proofErr w:type="gramStart"/>
      <w:r w:rsidR="00F74427" w:rsidRPr="00F74427">
        <w:rPr>
          <w:rFonts w:ascii="Times New Roman" w:eastAsia="Times New Roman" w:hAnsi="Times New Roman" w:cs="Calibri"/>
          <w:sz w:val="28"/>
        </w:rPr>
        <w:t>позднее</w:t>
      </w:r>
      <w:proofErr w:type="gramEnd"/>
      <w:r w:rsidR="00F74427" w:rsidRPr="00F74427">
        <w:rPr>
          <w:rFonts w:ascii="Times New Roman" w:eastAsia="Times New Roman" w:hAnsi="Times New Roman" w:cs="Calibri"/>
          <w:sz w:val="28"/>
        </w:rPr>
        <w:t xml:space="preserve"> чем за 21 календарный день до планируемой даты замещения целевой управленческой должности направляет в уполномоченный орган: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предложение о проведении отбора;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документы на каждого из рекомендованных кандидатов.</w:t>
      </w:r>
    </w:p>
    <w:p w:rsidR="00A304B4" w:rsidRDefault="002E7480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8</w:t>
      </w:r>
      <w:r w:rsidR="00F74427" w:rsidRPr="00F74427">
        <w:rPr>
          <w:rFonts w:ascii="Times New Roman" w:eastAsia="Times New Roman" w:hAnsi="Times New Roman" w:cs="Calibri"/>
          <w:sz w:val="28"/>
        </w:rPr>
        <w:t>. Кандидат не допускается к участию в отборе кандидатов для замещения целевых упра</w:t>
      </w:r>
      <w:r w:rsidR="005E54DE">
        <w:rPr>
          <w:rFonts w:ascii="Times New Roman" w:eastAsia="Times New Roman" w:hAnsi="Times New Roman" w:cs="Calibri"/>
          <w:sz w:val="28"/>
        </w:rPr>
        <w:t>вленческих должностей</w:t>
      </w:r>
      <w:r w:rsidR="00A304B4">
        <w:rPr>
          <w:rFonts w:ascii="Times New Roman" w:eastAsia="Times New Roman" w:hAnsi="Times New Roman" w:cs="Calibri"/>
          <w:sz w:val="28"/>
        </w:rPr>
        <w:t>:</w:t>
      </w:r>
    </w:p>
    <w:p w:rsidR="005E54DE" w:rsidRDefault="005E54DE" w:rsidP="005E54DE">
      <w:pPr>
        <w:spacing w:after="0" w:line="235" w:lineRule="auto"/>
        <w:jc w:val="both"/>
        <w:rPr>
          <w:rFonts w:ascii="Times New Roman" w:eastAsia="Times New Roman" w:hAnsi="Times New Roman" w:cs="Calibri"/>
          <w:sz w:val="28"/>
        </w:rPr>
      </w:pPr>
      <w:r w:rsidRPr="005E54DE">
        <w:rPr>
          <w:rFonts w:ascii="Times New Roman" w:eastAsia="Times New Roman" w:hAnsi="Times New Roman" w:cs="Calibri"/>
          <w:sz w:val="28"/>
        </w:rPr>
        <w:t xml:space="preserve">- в случае несоответствия требованиям пункта 5 раздела </w:t>
      </w:r>
      <w:r w:rsidRPr="005E54DE">
        <w:rPr>
          <w:rFonts w:ascii="Times New Roman" w:eastAsia="Times New Roman" w:hAnsi="Times New Roman" w:cs="Calibri"/>
          <w:sz w:val="28"/>
          <w:lang w:val="en-US"/>
        </w:rPr>
        <w:t>I</w:t>
      </w:r>
      <w:r w:rsidRPr="005E54DE">
        <w:rPr>
          <w:rFonts w:ascii="Times New Roman" w:eastAsia="Times New Roman" w:hAnsi="Times New Roman" w:cs="Calibri"/>
          <w:sz w:val="28"/>
        </w:rPr>
        <w:t xml:space="preserve"> Положения;</w:t>
      </w:r>
    </w:p>
    <w:p w:rsidR="005E54DE" w:rsidRPr="005E54DE" w:rsidRDefault="005E54DE" w:rsidP="005E54DE">
      <w:pPr>
        <w:spacing w:after="0" w:line="235" w:lineRule="auto"/>
        <w:jc w:val="both"/>
        <w:rPr>
          <w:rFonts w:ascii="Times New Roman" w:eastAsia="Times New Roman" w:hAnsi="Times New Roman" w:cs="Calibri"/>
          <w:sz w:val="28"/>
        </w:rPr>
      </w:pPr>
      <w:r w:rsidRPr="005E54DE">
        <w:rPr>
          <w:rFonts w:ascii="Times New Roman" w:eastAsia="Times New Roman" w:hAnsi="Times New Roman" w:cs="Calibri"/>
          <w:sz w:val="28"/>
        </w:rPr>
        <w:t>- в случае несвоевременного представления документов, представления их не в полном объеме или с нарушением правил оформления, несоответствия сведений, содержащихся в копиях документов, их оригиналам.</w:t>
      </w:r>
    </w:p>
    <w:p w:rsidR="00F74427" w:rsidRPr="00F74427" w:rsidRDefault="009023A6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9</w:t>
      </w:r>
      <w:r w:rsidR="00F74427" w:rsidRPr="00F74427">
        <w:rPr>
          <w:rFonts w:ascii="Times New Roman" w:eastAsia="Times New Roman" w:hAnsi="Times New Roman" w:cs="Calibri"/>
          <w:sz w:val="28"/>
        </w:rPr>
        <w:t>. Заседание комиссии проводится не позднее чем через 10 календарных дней после дня окончания приема документов. Решение о дате, месте и времени проведения отбора кандидатов для замещения целевых управленческих должностей принимается председателем комиссии.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Уполномоченный орган не </w:t>
      </w:r>
      <w:proofErr w:type="gramStart"/>
      <w:r w:rsidRPr="00F74427">
        <w:rPr>
          <w:rFonts w:ascii="Times New Roman" w:eastAsia="Times New Roman" w:hAnsi="Times New Roman" w:cs="Calibri"/>
          <w:sz w:val="28"/>
        </w:rPr>
        <w:t>позднее</w:t>
      </w:r>
      <w:proofErr w:type="gramEnd"/>
      <w:r w:rsidRPr="00F74427">
        <w:rPr>
          <w:rFonts w:ascii="Times New Roman" w:eastAsia="Times New Roman" w:hAnsi="Times New Roman" w:cs="Calibri"/>
          <w:sz w:val="28"/>
        </w:rPr>
        <w:t xml:space="preserve"> чем за 5 рабочих дней до даты проведения указанного отбора информирует кандидата о дате, месте и времени проведения указанного отбора по электронной почте.</w:t>
      </w:r>
    </w:p>
    <w:p w:rsidR="005B0257" w:rsidRDefault="009023A6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10</w:t>
      </w:r>
      <w:r w:rsidR="00F74427" w:rsidRPr="00F74427">
        <w:rPr>
          <w:rFonts w:ascii="Times New Roman" w:eastAsia="Times New Roman" w:hAnsi="Times New Roman" w:cs="Calibri"/>
          <w:sz w:val="28"/>
        </w:rPr>
        <w:t>. Принятие и оформление решений о включении в резерв, информирование кандидатов, хранение документов кандидатов при проведении отбора кандидатов для замещения целевых управленческих должностей осуществляются в порядке, установленном для соответствующих п</w:t>
      </w:r>
      <w:r w:rsidR="005B0257">
        <w:rPr>
          <w:rFonts w:ascii="Times New Roman" w:eastAsia="Times New Roman" w:hAnsi="Times New Roman" w:cs="Calibri"/>
          <w:sz w:val="28"/>
        </w:rPr>
        <w:t>роцедур при проведении конкурса.</w:t>
      </w:r>
    </w:p>
    <w:p w:rsidR="00F74427" w:rsidRPr="00F74427" w:rsidRDefault="005B025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11</w:t>
      </w:r>
      <w:r w:rsidR="00F74427" w:rsidRPr="00F74427">
        <w:rPr>
          <w:rFonts w:ascii="Times New Roman" w:eastAsia="Times New Roman" w:hAnsi="Times New Roman" w:cs="Calibri"/>
          <w:sz w:val="28"/>
        </w:rPr>
        <w:t>. Расходы, связанные с участием в процедурах по формированию резерва (проезд, наем жилого помещения, проживание, пользование услугами сре</w:t>
      </w:r>
      <w:proofErr w:type="gramStart"/>
      <w:r w:rsidR="00F74427" w:rsidRPr="00F74427">
        <w:rPr>
          <w:rFonts w:ascii="Times New Roman" w:eastAsia="Times New Roman" w:hAnsi="Times New Roman" w:cs="Calibri"/>
          <w:sz w:val="28"/>
        </w:rPr>
        <w:t>дств св</w:t>
      </w:r>
      <w:proofErr w:type="gramEnd"/>
      <w:r w:rsidR="00F74427" w:rsidRPr="00F74427">
        <w:rPr>
          <w:rFonts w:ascii="Times New Roman" w:eastAsia="Times New Roman" w:hAnsi="Times New Roman" w:cs="Calibri"/>
          <w:sz w:val="28"/>
        </w:rPr>
        <w:t>язи и другие), осуществляются кандидатами за счет собственных средств.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F74427" w:rsidRPr="00F74427" w:rsidRDefault="00F74427" w:rsidP="00F74427">
      <w:pPr>
        <w:spacing w:after="0" w:line="235" w:lineRule="auto"/>
        <w:jc w:val="center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  <w:lang w:val="en-US"/>
        </w:rPr>
        <w:t>V</w:t>
      </w:r>
      <w:r w:rsidRPr="00F74427">
        <w:rPr>
          <w:rFonts w:ascii="Times New Roman" w:eastAsia="Times New Roman" w:hAnsi="Times New Roman" w:cs="Calibri"/>
          <w:sz w:val="28"/>
        </w:rPr>
        <w:t>. Работа с резервом и использование резерва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1. Работа с резервом заключается в организации: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профессионально-личностного развития лиц, включенных в резерв;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lastRenderedPageBreak/>
        <w:t>- информационного взаимодействия с лицами, включенными в резерв.</w:t>
      </w:r>
    </w:p>
    <w:p w:rsidR="00D16DE9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2. Профессионально-личностное развитие лиц, включенных в резерв, осущес</w:t>
      </w:r>
      <w:r w:rsidR="00D16DE9">
        <w:rPr>
          <w:rFonts w:ascii="Times New Roman" w:eastAsia="Times New Roman" w:hAnsi="Times New Roman" w:cs="Calibri"/>
          <w:sz w:val="28"/>
        </w:rPr>
        <w:t>твляется уполномоченным органом.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3. Информационное взаимодействие с лицами, включенными в резерв, осуществляется уполномоченным органом на регулярной основе путем: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информирования о мероприятиях по подготовке и развитию лиц, включенных в резерв, а также направления предложений об участии в указанных мероприятиях;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информирования о проектах и мероприятиях, направленных на совершенствование муниципального управления,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Pr="00F74427">
        <w:rPr>
          <w:rFonts w:ascii="Times New Roman" w:eastAsia="Times New Roman" w:hAnsi="Times New Roman" w:cs="Calibri"/>
          <w:sz w:val="28"/>
        </w:rPr>
        <w:t>а также направления предложений об участии в указанных проектах и мероприятиях;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направления иных информационных и справочных материалов;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проведения исследований, в том числе опросов, тестирований лиц, включенных в резерв.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4. Лица, включенные в резерв, обязаны: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представить уполномоченному органу адрес электронной почты и иные контактные данные, в том числе актуальные сведения о месте работы и замещаемой должности;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обеспечивать своевременную актуализацию контактных данных не позднее 30 календарных дней после их изменения;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участвовать в информационном взаимодействии.</w:t>
      </w:r>
    </w:p>
    <w:p w:rsidR="00F74427" w:rsidRPr="00F74427" w:rsidRDefault="007B7436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5</w:t>
      </w:r>
      <w:r w:rsidR="00F74427" w:rsidRPr="00F74427">
        <w:rPr>
          <w:rFonts w:ascii="Times New Roman" w:eastAsia="Times New Roman" w:hAnsi="Times New Roman" w:cs="Calibri"/>
          <w:sz w:val="28"/>
        </w:rPr>
        <w:t>. Основными направлениями использования резерва являются: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</w:t>
      </w:r>
      <w:r w:rsidRPr="00F74427">
        <w:rPr>
          <w:rFonts w:ascii="Times New Roman" w:eastAsia="Times New Roman" w:hAnsi="Times New Roman" w:cs="Calibri"/>
          <w:sz w:val="28"/>
          <w:lang w:val="en-US"/>
        </w:rPr>
        <w:t> </w:t>
      </w:r>
      <w:r w:rsidRPr="00F74427">
        <w:rPr>
          <w:rFonts w:ascii="Times New Roman" w:eastAsia="Times New Roman" w:hAnsi="Times New Roman" w:cs="Calibri"/>
          <w:sz w:val="28"/>
        </w:rPr>
        <w:t>назначение лиц, включенных в резерв, на вакантные целевые управленческие должности в системе местного самоуправления;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привлечение лиц, включенных в резерв, к реализации проектов и мероприятий, направленных на совершенствование муниципального управления.</w:t>
      </w:r>
    </w:p>
    <w:p w:rsidR="00F74427" w:rsidRPr="00F74427" w:rsidRDefault="005977BF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6</w:t>
      </w:r>
      <w:r w:rsidR="00F74427" w:rsidRPr="00F74427">
        <w:rPr>
          <w:rFonts w:ascii="Times New Roman" w:eastAsia="Times New Roman" w:hAnsi="Times New Roman" w:cs="Calibri"/>
          <w:sz w:val="28"/>
        </w:rPr>
        <w:t>. Привлечение лиц, включенных в резерв, к реализации проектов и мероприятий, направленных на совершенствование муниципального управления, осуществляется субъектами формирования резерва с учетом их полномочий.</w:t>
      </w:r>
    </w:p>
    <w:p w:rsidR="00F74427" w:rsidRPr="00F74427" w:rsidRDefault="00BF544D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7</w:t>
      </w:r>
      <w:r w:rsidR="00F74427" w:rsidRPr="00F74427">
        <w:rPr>
          <w:rFonts w:ascii="Times New Roman" w:eastAsia="Times New Roman" w:hAnsi="Times New Roman" w:cs="Calibri"/>
          <w:sz w:val="28"/>
        </w:rPr>
        <w:t>. Привлечение лиц, включенных в резерв, для участия в мероприятиях по профессионально-личностному развитию осуществляется уполномоченным органом.</w:t>
      </w:r>
    </w:p>
    <w:p w:rsidR="00F74427" w:rsidRPr="00F74427" w:rsidRDefault="00F74427" w:rsidP="00F74427">
      <w:pPr>
        <w:spacing w:after="0" w:line="235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74427" w:rsidRPr="00F74427" w:rsidRDefault="00F74427" w:rsidP="00F74427">
      <w:pPr>
        <w:spacing w:after="0" w:line="235" w:lineRule="auto"/>
        <w:jc w:val="center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  <w:lang w:val="en-US"/>
        </w:rPr>
        <w:t>VI</w:t>
      </w:r>
      <w:r w:rsidRPr="00F74427">
        <w:rPr>
          <w:rFonts w:ascii="Times New Roman" w:eastAsia="Times New Roman" w:hAnsi="Times New Roman" w:cs="Calibri"/>
          <w:sz w:val="28"/>
        </w:rPr>
        <w:t>. Исключение из резерва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1. Исключение из резерва осуществляется в следующих случаях: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личное заявление лица, включенного в резерв, об исключении из резерва;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достижение лицом, включенным в резерв, предельного возраста пребывания в резерве (50 лет);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назначение лица, включенного в резерв, на целевую управленческую должность, для замещения которой указанное лицо включено в резерв;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представление кандидатом или лицом, включенным в резерв, недостоверных сведений;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lastRenderedPageBreak/>
        <w:t>- наличие обстоятельств, делающих невозможным пребывание лица в резерве или назначение лица на целевую управленческую должность.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2. К обстоятельствам, </w:t>
      </w:r>
      <w:r w:rsidRPr="00902105">
        <w:rPr>
          <w:rFonts w:ascii="Times New Roman" w:eastAsia="Times New Roman" w:hAnsi="Times New Roman" w:cs="Calibri"/>
          <w:sz w:val="28"/>
        </w:rPr>
        <w:t>делающим невозможным пребывание</w:t>
      </w:r>
      <w:r w:rsidRPr="00F74427">
        <w:rPr>
          <w:rFonts w:ascii="Times New Roman" w:eastAsia="Times New Roman" w:hAnsi="Times New Roman" w:cs="Calibri"/>
          <w:sz w:val="28"/>
        </w:rPr>
        <w:t xml:space="preserve"> лица в резерве или назначение лица на целевую управленческую должность, относятся: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смерть (гибель) лица, включенного в резерв;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признание лица, включенного в резерв, безвестно отсутствующим или объявление умершим решением суда, вступившим в законную силу;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обстоятельства, при наступлении которых гра</w:t>
      </w:r>
      <w:r w:rsidR="00E564E2">
        <w:rPr>
          <w:rFonts w:ascii="Times New Roman" w:eastAsia="Times New Roman" w:hAnsi="Times New Roman" w:cs="Calibri"/>
          <w:sz w:val="28"/>
        </w:rPr>
        <w:t>жданин не может быть принят на муниципальную службу</w:t>
      </w:r>
      <w:r w:rsidRPr="00F74427">
        <w:rPr>
          <w:rFonts w:ascii="Times New Roman" w:eastAsia="Times New Roman" w:hAnsi="Times New Roman" w:cs="Calibri"/>
          <w:sz w:val="28"/>
        </w:rPr>
        <w:t xml:space="preserve"> в соответствии с законодательством Российской Федерации;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применение к лицу, включенному в резерв, административного наказания в виде дисквалификации, а также увольнение лица, включенного в резерв, в связи с утратой доверия либо по причине однократного грубого нарушения трудовых (служебных) обязанностей;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принятие комиссией решения о нецелесообразности дальнейшего пребывания в резерве в случаях, установленных пунктом 3 данного раздела.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3. Вопрос о целесообразности дальнейшего пребывания в резерве рассматривается комиссией по инициативе уполномоченного органа в следующих случаях: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назначение лица, включенного в резерв, на должность, не являющуюся целевой управленческой должностью, для замещения которой лицо было включено в резерв;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назначение лица, включенного в резерв, на одну из нескольких целевых управленческих должностей, для замещения которых указанное лицо было включено в резерв;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ликвидация целевой управленческой должности, для замещения которой лицо было включено в резерв, если комиссией не была определена иная целевая управленческая должность для указанного лица;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отказ или уклонение лица, включенного в резерв, от информационного взаимодействия с уполномоченным органом или субъектами формирования резерва;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два и более отказа лица, включенного в резерв, от участия в мероприятиях по подготовке и развитию лиц, включенных в резерв,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Pr="00F74427">
        <w:rPr>
          <w:rFonts w:ascii="Times New Roman" w:eastAsia="Times New Roman" w:hAnsi="Times New Roman" w:cs="Calibri"/>
          <w:sz w:val="28"/>
        </w:rPr>
        <w:t>без уважительных причин;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отказ лица, включенного в резерв, от предложения о замещении целевой управленческой должности, для замещения которой указанное лицо включено в резерв.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4. Решение об исключении из резерва принимается комиссией и оформляется </w:t>
      </w:r>
      <w:r w:rsidR="007058CC">
        <w:rPr>
          <w:rFonts w:ascii="Times New Roman" w:eastAsia="Times New Roman" w:hAnsi="Times New Roman" w:cs="Calibri"/>
          <w:sz w:val="28"/>
        </w:rPr>
        <w:t xml:space="preserve">постановлением Администрации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7058CC">
        <w:rPr>
          <w:rFonts w:ascii="Times New Roman" w:eastAsia="Times New Roman" w:hAnsi="Times New Roman" w:cs="Calibri"/>
          <w:sz w:val="28"/>
        </w:rPr>
        <w:t>муниципального района</w:t>
      </w:r>
      <w:r w:rsidRPr="00F74427">
        <w:rPr>
          <w:rFonts w:ascii="Times New Roman" w:eastAsia="Times New Roman" w:hAnsi="Times New Roman" w:cs="Calibri"/>
          <w:sz w:val="28"/>
        </w:rPr>
        <w:t>, который издается не позднее 5 рабочих дней со дня принятия комиссией соответствующего решения.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Подготовка проекта </w:t>
      </w:r>
      <w:r w:rsidR="00304D9B">
        <w:rPr>
          <w:rFonts w:ascii="Times New Roman" w:eastAsia="Times New Roman" w:hAnsi="Times New Roman" w:cs="Calibri"/>
          <w:sz w:val="28"/>
        </w:rPr>
        <w:t>постановления</w:t>
      </w:r>
      <w:r w:rsidRPr="00F74427">
        <w:rPr>
          <w:rFonts w:ascii="Times New Roman" w:eastAsia="Times New Roman" w:hAnsi="Times New Roman" w:cs="Calibri"/>
          <w:sz w:val="28"/>
        </w:rPr>
        <w:t xml:space="preserve"> об исключении из резерва осуществляется уполномоченным органом.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5. О принятом решении уполномоченный орган информирует лицо, исключенное из резерва, в течение 5 рабочих дней со дня издания </w:t>
      </w:r>
      <w:r w:rsidRPr="00F74427">
        <w:rPr>
          <w:rFonts w:ascii="Times New Roman" w:eastAsia="Times New Roman" w:hAnsi="Times New Roman" w:cs="Calibri"/>
          <w:sz w:val="28"/>
        </w:rPr>
        <w:lastRenderedPageBreak/>
        <w:t xml:space="preserve">соответствующего </w:t>
      </w:r>
      <w:r w:rsidR="009055ED">
        <w:rPr>
          <w:rFonts w:ascii="Times New Roman" w:eastAsia="Times New Roman" w:hAnsi="Times New Roman" w:cs="Calibri"/>
          <w:sz w:val="28"/>
        </w:rPr>
        <w:t xml:space="preserve">постановления Администрации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A41E81">
        <w:rPr>
          <w:rFonts w:ascii="Times New Roman" w:eastAsia="Times New Roman" w:hAnsi="Times New Roman" w:cs="Calibri"/>
          <w:sz w:val="28"/>
        </w:rPr>
        <w:t xml:space="preserve"> </w:t>
      </w:r>
      <w:r w:rsidR="009055ED">
        <w:rPr>
          <w:rFonts w:ascii="Times New Roman" w:eastAsia="Times New Roman" w:hAnsi="Times New Roman" w:cs="Calibri"/>
          <w:sz w:val="28"/>
        </w:rPr>
        <w:t>муниципального района</w:t>
      </w:r>
      <w:r w:rsidRPr="00F74427">
        <w:rPr>
          <w:rFonts w:ascii="Times New Roman" w:eastAsia="Times New Roman" w:hAnsi="Times New Roman" w:cs="Calibri"/>
          <w:sz w:val="28"/>
        </w:rPr>
        <w:t>.</w:t>
      </w:r>
    </w:p>
    <w:p w:rsidR="00F74427" w:rsidRPr="00F74427" w:rsidRDefault="00F74427" w:rsidP="00F74427">
      <w:pPr>
        <w:spacing w:after="0" w:line="235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F74427" w:rsidRPr="00F74427" w:rsidRDefault="00F74427" w:rsidP="00F74427">
      <w:pPr>
        <w:spacing w:after="0" w:line="235" w:lineRule="auto"/>
        <w:jc w:val="center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  <w:lang w:val="en-US"/>
        </w:rPr>
        <w:t>VII</w:t>
      </w:r>
      <w:r w:rsidRPr="00F74427">
        <w:rPr>
          <w:rFonts w:ascii="Times New Roman" w:eastAsia="Times New Roman" w:hAnsi="Times New Roman" w:cs="Calibri"/>
          <w:sz w:val="28"/>
        </w:rPr>
        <w:t>. Оценка эффективности работы с резервом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1. Основными критериями эффективности работы с резервом являются: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F74427">
        <w:rPr>
          <w:rFonts w:ascii="Times New Roman" w:eastAsia="Times New Roman" w:hAnsi="Times New Roman" w:cs="Calibri"/>
          <w:sz w:val="28"/>
        </w:rPr>
        <w:t>- доля лиц, назначенных из резерва, от общего числа лиц, включенных в резерв, за отчетный период</w:t>
      </w:r>
      <w:r w:rsidRPr="00F74427">
        <w:rPr>
          <w:rFonts w:ascii="Times New Roman" w:eastAsia="Times New Roman" w:hAnsi="Times New Roman" w:cs="Calibri"/>
          <w:sz w:val="28"/>
          <w:szCs w:val="28"/>
        </w:rPr>
        <w:t>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доля целевых управленческих должностей, замещенных из резерва, по отношению к общему количеству целевых управленческих должностей, ставших вакантными, за отчетный период;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доля лиц, включенных в резерв, принявших участие в реализации проектов и мероприятий, направленных на совершенствование муниципального управления, от общего числа лиц, включенных в резерв, за отчетный период;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доля лиц, включенных в резерв, принявших участие в мероприятиях по профессионально-личностному развитию, от общего числа лиц, включенных в резерв, за отчетный период.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2. По результатам </w:t>
      </w:r>
      <w:proofErr w:type="gramStart"/>
      <w:r w:rsidRPr="00F74427">
        <w:rPr>
          <w:rFonts w:ascii="Times New Roman" w:eastAsia="Times New Roman" w:hAnsi="Times New Roman" w:cs="Calibri"/>
          <w:sz w:val="28"/>
        </w:rPr>
        <w:t>работы</w:t>
      </w:r>
      <w:proofErr w:type="gramEnd"/>
      <w:r w:rsidRPr="00F74427">
        <w:rPr>
          <w:rFonts w:ascii="Times New Roman" w:eastAsia="Times New Roman" w:hAnsi="Times New Roman" w:cs="Calibri"/>
          <w:sz w:val="28"/>
        </w:rPr>
        <w:t xml:space="preserve"> с резервом уполномоченным органом в срок до 15 марта года, следующего за отчетным, осуществляется оценка эффективности работы с резервом за истекший год.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Указанная оценка производится на основании отчетов, служебных записок, копий правовых актов и иных документов, находящихся в распоряжении уполномоченного органа, свидетельствующих о конкретных значениях достижения показателей эффективности работы с резервом.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3. Оценка эффективности работы с резервом </w:t>
      </w:r>
      <w:proofErr w:type="gramStart"/>
      <w:r w:rsidRPr="00F74427">
        <w:rPr>
          <w:rFonts w:ascii="Times New Roman" w:eastAsia="Times New Roman" w:hAnsi="Times New Roman" w:cs="Calibri"/>
          <w:sz w:val="28"/>
        </w:rPr>
        <w:t>производится</w:t>
      </w:r>
      <w:proofErr w:type="gramEnd"/>
      <w:r w:rsidRPr="00F74427">
        <w:rPr>
          <w:rFonts w:ascii="Times New Roman" w:eastAsia="Times New Roman" w:hAnsi="Times New Roman" w:cs="Calibri"/>
          <w:sz w:val="28"/>
        </w:rPr>
        <w:t xml:space="preserve"> ежегодно начиная с 2020 года.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4. Оценка эффективности работы с резервом по критерию «доля лиц, назначенных из резерва, от общего числа лиц, включенных в резерв, за отчетный период» осуществляется по следующим показателям: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низкая эффективность работы (от 0 процентов до 10 процентов включительно);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средняя эффективность работы (от 11 процентов до 20 процентов включительно);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высокая эффективность работы (от 21 процента до 30 процентов включительно);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очень высокая эффективность работы (от 31 процента до 100 процентов включительно).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5. Оценка эффективности работы с резервом по критерию «доля целевых управленческих должностей, замещенных из резерва, по отношению к общему количеству целевых управленческих должностей, ставших вакантными, за отчетный период» осуществляется по следующим показателям: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низкая эффективность работы (от 0 процентов до 30 процентов включительно);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средняя эффективность работы (от 31 процента до 50 процентов включительно);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lastRenderedPageBreak/>
        <w:t>- высокая эффективность работы (от 51 процента до 70 процентов включительно);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очень высокая эффективность работы (от 71 процента до 100 процентов включительно).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6. Оценка эффективности работы с резервом по критерию «доля лиц, включенных в резерв, принявших участие в реализации проектов и мероприятий, направленных на совершенствование муниципального управления, от общего числа лиц, включенных в резерв, за отчетный период» осуществляется по следующим показателям: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низкая эффективность работы (от 0 процентов до 10 процентов включительно);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средняя эффективность работы (от 11 процентов до 30 процентов включительно);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высокая эффективность работы (от 31 процента до 50 процентов включительно);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очень высокая эффективность работы (от 51 процента до 100 процентов включительно).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7. Оценка эффективности работы с резервом по критерию «доля лиц, включенных в резерв, принявших участие в мероприятиях по профессионально-личностному развитию, от общего числа лиц, включенных в резерв, за отчетный период» осуществляется по следующим показателям: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низкая эффективность работы (от 0 процентов до 10 процентов включительно);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средняя эффективность работы (от 11 процентов до 30 процентов включительно);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высокая эффективность работы (от 31 процента до 50 процентов включительно);</w:t>
      </w:r>
    </w:p>
    <w:p w:rsidR="00F74427" w:rsidRPr="00F74427" w:rsidRDefault="00F74427" w:rsidP="00F74427">
      <w:pPr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>- очень высокая эффективность работы (от 51 процента до 100 процентов включительно).</w:t>
      </w:r>
    </w:p>
    <w:p w:rsidR="00F74427" w:rsidRPr="00F74427" w:rsidRDefault="00F74427" w:rsidP="00F74427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  <w:sectPr w:rsidR="00F74427" w:rsidRPr="00F74427" w:rsidSect="000C08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74427" w:rsidRPr="00902105" w:rsidRDefault="00F74427" w:rsidP="00304D9B">
      <w:pPr>
        <w:spacing w:after="0" w:line="240" w:lineRule="auto"/>
        <w:ind w:left="7371" w:hanging="850"/>
        <w:jc w:val="right"/>
        <w:rPr>
          <w:rFonts w:ascii="Times New Roman" w:eastAsia="Times New Roman" w:hAnsi="Times New Roman" w:cs="Calibri"/>
          <w:sz w:val="28"/>
        </w:rPr>
      </w:pPr>
      <w:r w:rsidRPr="00902105">
        <w:rPr>
          <w:rFonts w:ascii="Times New Roman" w:eastAsia="Times New Roman" w:hAnsi="Times New Roman" w:cs="Calibri"/>
          <w:sz w:val="28"/>
        </w:rPr>
        <w:lastRenderedPageBreak/>
        <w:t xml:space="preserve">Приложение </w:t>
      </w:r>
      <w:r w:rsidR="00CA3D6E" w:rsidRPr="00902105">
        <w:rPr>
          <w:rFonts w:ascii="Times New Roman" w:eastAsia="Times New Roman" w:hAnsi="Times New Roman" w:cs="Calibri"/>
          <w:sz w:val="28"/>
        </w:rPr>
        <w:t>№2</w:t>
      </w:r>
    </w:p>
    <w:p w:rsidR="00F74427" w:rsidRPr="00902105" w:rsidRDefault="00F74427" w:rsidP="00304D9B">
      <w:pPr>
        <w:spacing w:after="0" w:line="240" w:lineRule="auto"/>
        <w:ind w:left="7371" w:hanging="850"/>
        <w:jc w:val="right"/>
        <w:rPr>
          <w:rFonts w:ascii="Times New Roman" w:eastAsia="Times New Roman" w:hAnsi="Times New Roman" w:cs="Calibri"/>
          <w:sz w:val="28"/>
        </w:rPr>
      </w:pPr>
      <w:r w:rsidRPr="00902105">
        <w:rPr>
          <w:rFonts w:ascii="Times New Roman" w:eastAsia="Times New Roman" w:hAnsi="Times New Roman" w:cs="Calibri"/>
          <w:sz w:val="28"/>
        </w:rPr>
        <w:t>к Положению</w:t>
      </w:r>
    </w:p>
    <w:p w:rsidR="00F74427" w:rsidRPr="00CA3D6E" w:rsidRDefault="00F74427" w:rsidP="00F74427">
      <w:pPr>
        <w:spacing w:after="0" w:line="240" w:lineRule="auto"/>
        <w:ind w:hanging="850"/>
        <w:rPr>
          <w:rFonts w:ascii="Times New Roman" w:eastAsia="Times New Roman" w:hAnsi="Times New Roman" w:cs="Calibri"/>
          <w:color w:val="FF0000"/>
          <w:sz w:val="28"/>
        </w:rPr>
      </w:pPr>
    </w:p>
    <w:p w:rsidR="00F74427" w:rsidRPr="00F74427" w:rsidRDefault="00F74427" w:rsidP="00F74427">
      <w:pPr>
        <w:spacing w:after="0" w:line="240" w:lineRule="auto"/>
        <w:rPr>
          <w:rFonts w:ascii="Times New Roman" w:eastAsia="Times New Roman" w:hAnsi="Times New Roman" w:cs="Calibri"/>
          <w:sz w:val="28"/>
        </w:rPr>
      </w:pPr>
    </w:p>
    <w:p w:rsidR="00057569" w:rsidRPr="00F74427" w:rsidRDefault="00F74427" w:rsidP="0005756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</w:rPr>
      </w:pPr>
      <w:r w:rsidRPr="00F74427">
        <w:rPr>
          <w:rFonts w:ascii="Times New Roman" w:eastAsia="Times New Roman" w:hAnsi="Times New Roman" w:cs="Calibri"/>
          <w:b/>
          <w:sz w:val="28"/>
        </w:rPr>
        <w:t xml:space="preserve">НОМЕНКЛАТУРА ДОЛЖНОСТЕЙ </w:t>
      </w:r>
    </w:p>
    <w:p w:rsidR="00DB7814" w:rsidRDefault="00F74427" w:rsidP="00DB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427">
        <w:rPr>
          <w:rFonts w:ascii="Times New Roman" w:eastAsia="Times New Roman" w:hAnsi="Times New Roman" w:cs="Calibri"/>
          <w:b/>
          <w:sz w:val="28"/>
        </w:rPr>
        <w:t xml:space="preserve">субъектов формирования </w:t>
      </w:r>
      <w:r w:rsidR="00DB7814" w:rsidRPr="0025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</w:t>
      </w:r>
      <w:r w:rsidR="00DB7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B7814" w:rsidRPr="0025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управленческих кадров </w:t>
      </w:r>
    </w:p>
    <w:p w:rsidR="00F74427" w:rsidRDefault="005446AB" w:rsidP="00DB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Любимского</w:t>
      </w:r>
      <w:r w:rsidR="00CA3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814" w:rsidRPr="00251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Ярославской области</w:t>
      </w:r>
    </w:p>
    <w:p w:rsidR="00DB7814" w:rsidRPr="00F74427" w:rsidRDefault="00DB7814" w:rsidP="00DB7814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</w:rPr>
      </w:pPr>
    </w:p>
    <w:p w:rsidR="00F74427" w:rsidRDefault="00F74427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F74427">
        <w:rPr>
          <w:rFonts w:ascii="Times New Roman" w:eastAsia="Times New Roman" w:hAnsi="Times New Roman" w:cs="Calibri"/>
          <w:sz w:val="28"/>
        </w:rPr>
        <w:t xml:space="preserve">1. Номенклатура должностей </w:t>
      </w:r>
      <w:r w:rsidR="00C847B9" w:rsidRPr="00CA3D6E">
        <w:rPr>
          <w:rFonts w:ascii="Times New Roman" w:eastAsia="Times New Roman" w:hAnsi="Times New Roman" w:cs="Calibri"/>
          <w:sz w:val="28"/>
        </w:rPr>
        <w:t xml:space="preserve">Главы </w:t>
      </w:r>
      <w:r w:rsidR="005446AB" w:rsidRPr="00CA3D6E">
        <w:rPr>
          <w:rFonts w:ascii="Times New Roman" w:eastAsia="Times New Roman" w:hAnsi="Times New Roman" w:cs="Calibri"/>
          <w:sz w:val="28"/>
        </w:rPr>
        <w:t>Любимского</w:t>
      </w:r>
      <w:r w:rsidR="00CA3D6E">
        <w:rPr>
          <w:rFonts w:ascii="Times New Roman" w:eastAsia="Times New Roman" w:hAnsi="Times New Roman" w:cs="Calibri"/>
          <w:sz w:val="28"/>
        </w:rPr>
        <w:t xml:space="preserve"> </w:t>
      </w:r>
      <w:r w:rsidR="00C847B9">
        <w:rPr>
          <w:rFonts w:ascii="Times New Roman" w:eastAsia="Times New Roman" w:hAnsi="Times New Roman" w:cs="Calibri"/>
          <w:sz w:val="28"/>
        </w:rPr>
        <w:t>муниципального района Ярославской области</w:t>
      </w:r>
      <w:r w:rsidRPr="00F74427">
        <w:rPr>
          <w:rFonts w:ascii="Times New Roman" w:eastAsia="Times New Roman" w:hAnsi="Times New Roman" w:cs="Calibri"/>
          <w:sz w:val="28"/>
        </w:rPr>
        <w:t>:</w:t>
      </w:r>
    </w:p>
    <w:p w:rsidR="00C847B9" w:rsidRPr="00F74427" w:rsidRDefault="00C847B9" w:rsidP="00F7442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057569" w:rsidRDefault="00057569" w:rsidP="0005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</w:t>
      </w:r>
      <w:r w:rsidR="00AD6821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олжности муниципальной службы:</w:t>
      </w:r>
    </w:p>
    <w:p w:rsidR="00AD6821" w:rsidRPr="00057569" w:rsidRDefault="00AD6821" w:rsidP="0005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7569" w:rsidRPr="00057569" w:rsidRDefault="00057569" w:rsidP="0005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AD68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D6821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 Должности высшей группы должностей</w:t>
      </w:r>
      <w:r w:rsidR="00AD682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57569" w:rsidRPr="00057569" w:rsidRDefault="00057569" w:rsidP="00AD68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AD68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D6821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 Должности главной группы должностей</w:t>
      </w:r>
      <w:r w:rsidR="00AD682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57569" w:rsidRDefault="00AD6821" w:rsidP="0005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57569"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 Должности ведущей группы должностей.</w:t>
      </w:r>
    </w:p>
    <w:p w:rsidR="00AD6821" w:rsidRPr="00057569" w:rsidRDefault="00AD6821" w:rsidP="0005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29D" w:rsidRDefault="00057569" w:rsidP="0005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1.2. Должности руководи</w:t>
      </w:r>
      <w:r w:rsidR="00AD682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телей муниципальных организаций.</w:t>
      </w:r>
    </w:p>
    <w:p w:rsidR="0015429D" w:rsidRPr="0015429D" w:rsidRDefault="0015429D" w:rsidP="0015429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29D" w:rsidRDefault="0015429D" w:rsidP="0015429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>2</w:t>
      </w:r>
      <w:r w:rsidRPr="00F74427">
        <w:rPr>
          <w:rFonts w:ascii="Times New Roman" w:eastAsia="Times New Roman" w:hAnsi="Times New Roman" w:cs="Calibri"/>
          <w:sz w:val="28"/>
        </w:rPr>
        <w:t xml:space="preserve">. Номенклатура должностей </w:t>
      </w:r>
      <w:r w:rsidR="00304D9B">
        <w:rPr>
          <w:rFonts w:ascii="Times New Roman" w:eastAsia="Times New Roman" w:hAnsi="Times New Roman" w:cs="Calibri"/>
          <w:sz w:val="28"/>
        </w:rPr>
        <w:t>Г</w:t>
      </w:r>
      <w:r w:rsidR="003D4D75">
        <w:rPr>
          <w:rFonts w:ascii="Times New Roman" w:eastAsia="Times New Roman" w:hAnsi="Times New Roman" w:cs="Calibri"/>
          <w:sz w:val="28"/>
        </w:rPr>
        <w:t xml:space="preserve">лавы </w:t>
      </w:r>
      <w:r w:rsidR="00902105">
        <w:rPr>
          <w:rFonts w:ascii="Times New Roman" w:eastAsia="Times New Roman" w:hAnsi="Times New Roman" w:cs="Calibri"/>
          <w:sz w:val="28"/>
        </w:rPr>
        <w:t>А</w:t>
      </w:r>
      <w:r w:rsidR="00C02AA3" w:rsidRPr="00902105">
        <w:rPr>
          <w:rFonts w:ascii="Times New Roman" w:eastAsia="Times New Roman" w:hAnsi="Times New Roman" w:cs="Calibri"/>
          <w:sz w:val="28"/>
        </w:rPr>
        <w:t>дминистрации городского</w:t>
      </w:r>
      <w:r w:rsidR="00C02AA3">
        <w:rPr>
          <w:rFonts w:ascii="Times New Roman" w:eastAsia="Times New Roman" w:hAnsi="Times New Roman" w:cs="Calibri"/>
          <w:sz w:val="28"/>
        </w:rPr>
        <w:t xml:space="preserve"> (сельского) поселения </w:t>
      </w:r>
      <w:r w:rsidR="005446AB">
        <w:rPr>
          <w:rFonts w:ascii="Times New Roman" w:eastAsia="Times New Roman" w:hAnsi="Times New Roman" w:cs="Calibri"/>
          <w:sz w:val="28"/>
        </w:rPr>
        <w:t>Любимского</w:t>
      </w:r>
      <w:r w:rsidR="00902105">
        <w:rPr>
          <w:rFonts w:ascii="Times New Roman" w:eastAsia="Times New Roman" w:hAnsi="Times New Roman" w:cs="Calibri"/>
          <w:sz w:val="28"/>
        </w:rPr>
        <w:t xml:space="preserve"> </w:t>
      </w:r>
      <w:r w:rsidR="00C02AA3">
        <w:rPr>
          <w:rFonts w:ascii="Times New Roman" w:eastAsia="Times New Roman" w:hAnsi="Times New Roman" w:cs="Calibri"/>
          <w:sz w:val="28"/>
        </w:rPr>
        <w:t>муниципального района Ярославской области</w:t>
      </w:r>
      <w:r w:rsidRPr="00F74427">
        <w:rPr>
          <w:rFonts w:ascii="Times New Roman" w:eastAsia="Times New Roman" w:hAnsi="Times New Roman" w:cs="Calibri"/>
          <w:sz w:val="28"/>
        </w:rPr>
        <w:t>:</w:t>
      </w:r>
    </w:p>
    <w:p w:rsidR="0015429D" w:rsidRPr="00F74427" w:rsidRDefault="0015429D" w:rsidP="0015429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15429D" w:rsidRDefault="00055E6B" w:rsidP="0015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5429D"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.1. </w:t>
      </w:r>
      <w:r w:rsidR="0015429D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15429D"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олжности муниципальной службы:</w:t>
      </w:r>
    </w:p>
    <w:p w:rsidR="0015429D" w:rsidRPr="00057569" w:rsidRDefault="0015429D" w:rsidP="0015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29D" w:rsidRPr="00057569" w:rsidRDefault="00055E6B" w:rsidP="0015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5429D"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5429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5429D"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5429D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15429D"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 Должности высшей группы должностей</w:t>
      </w:r>
      <w:r w:rsidR="0015429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5429D" w:rsidRPr="00057569" w:rsidRDefault="00055E6B" w:rsidP="0015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5429D"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5429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5429D"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5429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15429D"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 Должности главной группы должностей</w:t>
      </w:r>
      <w:r w:rsidR="0015429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5429D" w:rsidRDefault="00055E6B" w:rsidP="0015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5429D"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5429D">
        <w:rPr>
          <w:rFonts w:ascii="Times New Roman" w:eastAsia="Times New Roman" w:hAnsi="Times New Roman" w:cs="Times New Roman"/>
          <w:sz w:val="28"/>
          <w:szCs w:val="24"/>
          <w:lang w:eastAsia="ru-RU"/>
        </w:rPr>
        <w:t>1.3. Должности ведущей группы должностей.</w:t>
      </w:r>
    </w:p>
    <w:p w:rsidR="0015429D" w:rsidRPr="00057569" w:rsidRDefault="0015429D" w:rsidP="0015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29D" w:rsidRPr="00057569" w:rsidRDefault="00055E6B" w:rsidP="00154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5429D" w:rsidRPr="00057569">
        <w:rPr>
          <w:rFonts w:ascii="Times New Roman" w:eastAsia="Times New Roman" w:hAnsi="Times New Roman" w:cs="Times New Roman"/>
          <w:sz w:val="28"/>
          <w:szCs w:val="24"/>
          <w:lang w:eastAsia="ru-RU"/>
        </w:rPr>
        <w:t>.2. Должности руководи</w:t>
      </w:r>
      <w:r w:rsidR="0015429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телей муниципальных организаций.</w:t>
      </w:r>
    </w:p>
    <w:p w:rsidR="00057569" w:rsidRPr="0015429D" w:rsidRDefault="00057569" w:rsidP="0015429D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057569" w:rsidRPr="0015429D" w:rsidSect="009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D4" w:rsidRDefault="006A06D4">
      <w:pPr>
        <w:spacing w:after="0" w:line="240" w:lineRule="auto"/>
      </w:pPr>
      <w:r>
        <w:separator/>
      </w:r>
    </w:p>
  </w:endnote>
  <w:endnote w:type="continuationSeparator" w:id="0">
    <w:p w:rsidR="006A06D4" w:rsidRDefault="006A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7F" w:rsidRDefault="006A06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7F" w:rsidRPr="00D5387F" w:rsidRDefault="006A06D4" w:rsidP="00D538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7F" w:rsidRPr="00D5387F" w:rsidRDefault="006A06D4" w:rsidP="00D538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D4" w:rsidRDefault="006A06D4">
      <w:pPr>
        <w:spacing w:after="0" w:line="240" w:lineRule="auto"/>
      </w:pPr>
      <w:r>
        <w:separator/>
      </w:r>
    </w:p>
  </w:footnote>
  <w:footnote w:type="continuationSeparator" w:id="0">
    <w:p w:rsidR="006A06D4" w:rsidRDefault="006A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7F" w:rsidRDefault="00972A54" w:rsidP="00C116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44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387F" w:rsidRDefault="006A06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7F" w:rsidRPr="00D5387F" w:rsidRDefault="006A06D4" w:rsidP="00D538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7F" w:rsidRDefault="006A06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27"/>
    <w:rsid w:val="00006468"/>
    <w:rsid w:val="000117CE"/>
    <w:rsid w:val="0001294A"/>
    <w:rsid w:val="00012B44"/>
    <w:rsid w:val="00014990"/>
    <w:rsid w:val="00031921"/>
    <w:rsid w:val="000321BC"/>
    <w:rsid w:val="000362E6"/>
    <w:rsid w:val="00040098"/>
    <w:rsid w:val="00042192"/>
    <w:rsid w:val="00043B05"/>
    <w:rsid w:val="0004404F"/>
    <w:rsid w:val="00047138"/>
    <w:rsid w:val="000529EA"/>
    <w:rsid w:val="00055E6B"/>
    <w:rsid w:val="00057569"/>
    <w:rsid w:val="000611FD"/>
    <w:rsid w:val="00063C5D"/>
    <w:rsid w:val="00064899"/>
    <w:rsid w:val="00066012"/>
    <w:rsid w:val="00070C9A"/>
    <w:rsid w:val="000720B5"/>
    <w:rsid w:val="000726D5"/>
    <w:rsid w:val="00077B59"/>
    <w:rsid w:val="000817CE"/>
    <w:rsid w:val="00081E38"/>
    <w:rsid w:val="000828E2"/>
    <w:rsid w:val="00086F97"/>
    <w:rsid w:val="000908D4"/>
    <w:rsid w:val="00092351"/>
    <w:rsid w:val="000A21CF"/>
    <w:rsid w:val="000A3647"/>
    <w:rsid w:val="000B3C64"/>
    <w:rsid w:val="000B53DE"/>
    <w:rsid w:val="000C00C7"/>
    <w:rsid w:val="000C0C50"/>
    <w:rsid w:val="000C35B6"/>
    <w:rsid w:val="000C5146"/>
    <w:rsid w:val="000C69A7"/>
    <w:rsid w:val="000D0F67"/>
    <w:rsid w:val="000D7168"/>
    <w:rsid w:val="000D751D"/>
    <w:rsid w:val="000E5467"/>
    <w:rsid w:val="000E7B0E"/>
    <w:rsid w:val="00100767"/>
    <w:rsid w:val="001007BE"/>
    <w:rsid w:val="00100F91"/>
    <w:rsid w:val="00102408"/>
    <w:rsid w:val="00112C85"/>
    <w:rsid w:val="00112FA2"/>
    <w:rsid w:val="001178FB"/>
    <w:rsid w:val="00120F9E"/>
    <w:rsid w:val="00123744"/>
    <w:rsid w:val="00125E19"/>
    <w:rsid w:val="00145D47"/>
    <w:rsid w:val="00147264"/>
    <w:rsid w:val="00147748"/>
    <w:rsid w:val="001528A0"/>
    <w:rsid w:val="0015429D"/>
    <w:rsid w:val="00170E68"/>
    <w:rsid w:val="00175D38"/>
    <w:rsid w:val="00176B42"/>
    <w:rsid w:val="00181CDD"/>
    <w:rsid w:val="0019069A"/>
    <w:rsid w:val="00194801"/>
    <w:rsid w:val="001961F8"/>
    <w:rsid w:val="001975B1"/>
    <w:rsid w:val="00197A40"/>
    <w:rsid w:val="001A2532"/>
    <w:rsid w:val="001B2F5E"/>
    <w:rsid w:val="001B7E3D"/>
    <w:rsid w:val="001C4AD8"/>
    <w:rsid w:val="001C7E95"/>
    <w:rsid w:val="001D1BEB"/>
    <w:rsid w:val="001D2B6C"/>
    <w:rsid w:val="001D3A90"/>
    <w:rsid w:val="001D7CE8"/>
    <w:rsid w:val="001E21D0"/>
    <w:rsid w:val="001F134E"/>
    <w:rsid w:val="001F1596"/>
    <w:rsid w:val="001F43F4"/>
    <w:rsid w:val="001F7706"/>
    <w:rsid w:val="001F79B4"/>
    <w:rsid w:val="00202775"/>
    <w:rsid w:val="0022015A"/>
    <w:rsid w:val="00234C00"/>
    <w:rsid w:val="00243D39"/>
    <w:rsid w:val="00245217"/>
    <w:rsid w:val="00246992"/>
    <w:rsid w:val="00251561"/>
    <w:rsid w:val="002516C4"/>
    <w:rsid w:val="0025205B"/>
    <w:rsid w:val="00252B77"/>
    <w:rsid w:val="00253355"/>
    <w:rsid w:val="002539ED"/>
    <w:rsid w:val="00255D55"/>
    <w:rsid w:val="00256BAF"/>
    <w:rsid w:val="00266916"/>
    <w:rsid w:val="00272732"/>
    <w:rsid w:val="00275500"/>
    <w:rsid w:val="0027584B"/>
    <w:rsid w:val="002856DE"/>
    <w:rsid w:val="00285F0E"/>
    <w:rsid w:val="002931E6"/>
    <w:rsid w:val="0029324D"/>
    <w:rsid w:val="00293C1D"/>
    <w:rsid w:val="002969E8"/>
    <w:rsid w:val="002A55E1"/>
    <w:rsid w:val="002B25C5"/>
    <w:rsid w:val="002B6880"/>
    <w:rsid w:val="002B7BFC"/>
    <w:rsid w:val="002B7F08"/>
    <w:rsid w:val="002C6821"/>
    <w:rsid w:val="002C6D77"/>
    <w:rsid w:val="002D3644"/>
    <w:rsid w:val="002D42EF"/>
    <w:rsid w:val="002D7DCA"/>
    <w:rsid w:val="002E498B"/>
    <w:rsid w:val="002E731D"/>
    <w:rsid w:val="002E7480"/>
    <w:rsid w:val="002F04CF"/>
    <w:rsid w:val="002F4384"/>
    <w:rsid w:val="002F51B5"/>
    <w:rsid w:val="00302C06"/>
    <w:rsid w:val="0030335D"/>
    <w:rsid w:val="00304D9B"/>
    <w:rsid w:val="0031279E"/>
    <w:rsid w:val="00316C5C"/>
    <w:rsid w:val="00317D95"/>
    <w:rsid w:val="00317FDF"/>
    <w:rsid w:val="0032266D"/>
    <w:rsid w:val="003238F6"/>
    <w:rsid w:val="00334607"/>
    <w:rsid w:val="00337CF2"/>
    <w:rsid w:val="00340DCA"/>
    <w:rsid w:val="00340E9E"/>
    <w:rsid w:val="003430A7"/>
    <w:rsid w:val="00351F5C"/>
    <w:rsid w:val="00356066"/>
    <w:rsid w:val="003672EE"/>
    <w:rsid w:val="003676DE"/>
    <w:rsid w:val="00370B8C"/>
    <w:rsid w:val="00380029"/>
    <w:rsid w:val="00382B49"/>
    <w:rsid w:val="00384F9B"/>
    <w:rsid w:val="00392256"/>
    <w:rsid w:val="003936FE"/>
    <w:rsid w:val="00396B45"/>
    <w:rsid w:val="003A0016"/>
    <w:rsid w:val="003B43AA"/>
    <w:rsid w:val="003B7DE2"/>
    <w:rsid w:val="003C129B"/>
    <w:rsid w:val="003C582C"/>
    <w:rsid w:val="003D15EC"/>
    <w:rsid w:val="003D4192"/>
    <w:rsid w:val="003D4A3E"/>
    <w:rsid w:val="003D4D75"/>
    <w:rsid w:val="003E178B"/>
    <w:rsid w:val="003E574D"/>
    <w:rsid w:val="003E5953"/>
    <w:rsid w:val="003E5C68"/>
    <w:rsid w:val="003F30F1"/>
    <w:rsid w:val="003F3371"/>
    <w:rsid w:val="003F34EC"/>
    <w:rsid w:val="003F77C0"/>
    <w:rsid w:val="0040033A"/>
    <w:rsid w:val="00402A8E"/>
    <w:rsid w:val="004172F8"/>
    <w:rsid w:val="00417A5E"/>
    <w:rsid w:val="00421AE2"/>
    <w:rsid w:val="0042471C"/>
    <w:rsid w:val="004248F6"/>
    <w:rsid w:val="004249FC"/>
    <w:rsid w:val="00427CBA"/>
    <w:rsid w:val="00433EB2"/>
    <w:rsid w:val="0043736D"/>
    <w:rsid w:val="00440A3E"/>
    <w:rsid w:val="00442BE8"/>
    <w:rsid w:val="00451ECB"/>
    <w:rsid w:val="0046605A"/>
    <w:rsid w:val="00471646"/>
    <w:rsid w:val="004925B0"/>
    <w:rsid w:val="004A223F"/>
    <w:rsid w:val="004A6803"/>
    <w:rsid w:val="004B164E"/>
    <w:rsid w:val="004B2935"/>
    <w:rsid w:val="004C0EB9"/>
    <w:rsid w:val="004C2561"/>
    <w:rsid w:val="004C2FAD"/>
    <w:rsid w:val="004C5FC7"/>
    <w:rsid w:val="004D1080"/>
    <w:rsid w:val="004D1567"/>
    <w:rsid w:val="004D1EF4"/>
    <w:rsid w:val="004D481B"/>
    <w:rsid w:val="004E0205"/>
    <w:rsid w:val="004E2CFE"/>
    <w:rsid w:val="004E3324"/>
    <w:rsid w:val="004E38B9"/>
    <w:rsid w:val="004F6A6B"/>
    <w:rsid w:val="0050413C"/>
    <w:rsid w:val="00510D27"/>
    <w:rsid w:val="00510E34"/>
    <w:rsid w:val="005147A8"/>
    <w:rsid w:val="00517CDF"/>
    <w:rsid w:val="005214B4"/>
    <w:rsid w:val="0052171B"/>
    <w:rsid w:val="00524F69"/>
    <w:rsid w:val="00530731"/>
    <w:rsid w:val="00531432"/>
    <w:rsid w:val="00535E43"/>
    <w:rsid w:val="00536334"/>
    <w:rsid w:val="00542BDD"/>
    <w:rsid w:val="005446AB"/>
    <w:rsid w:val="00546577"/>
    <w:rsid w:val="005545EE"/>
    <w:rsid w:val="00555CD0"/>
    <w:rsid w:val="00556068"/>
    <w:rsid w:val="0055679A"/>
    <w:rsid w:val="00567550"/>
    <w:rsid w:val="00570FB9"/>
    <w:rsid w:val="00572778"/>
    <w:rsid w:val="005763EC"/>
    <w:rsid w:val="005847C0"/>
    <w:rsid w:val="00587DD6"/>
    <w:rsid w:val="0059154A"/>
    <w:rsid w:val="00593FFF"/>
    <w:rsid w:val="0059757F"/>
    <w:rsid w:val="005977BF"/>
    <w:rsid w:val="005A247D"/>
    <w:rsid w:val="005A5F0C"/>
    <w:rsid w:val="005A7D7A"/>
    <w:rsid w:val="005B0257"/>
    <w:rsid w:val="005B5422"/>
    <w:rsid w:val="005C0474"/>
    <w:rsid w:val="005C4C32"/>
    <w:rsid w:val="005D16CA"/>
    <w:rsid w:val="005E54DE"/>
    <w:rsid w:val="005E7F45"/>
    <w:rsid w:val="005F14A5"/>
    <w:rsid w:val="005F2856"/>
    <w:rsid w:val="005F3018"/>
    <w:rsid w:val="0060074D"/>
    <w:rsid w:val="00606703"/>
    <w:rsid w:val="0061086E"/>
    <w:rsid w:val="0061336C"/>
    <w:rsid w:val="00615CED"/>
    <w:rsid w:val="006373E6"/>
    <w:rsid w:val="0064001E"/>
    <w:rsid w:val="00641E81"/>
    <w:rsid w:val="00641F5A"/>
    <w:rsid w:val="00647865"/>
    <w:rsid w:val="0065220F"/>
    <w:rsid w:val="00660D0D"/>
    <w:rsid w:val="00692631"/>
    <w:rsid w:val="00693C61"/>
    <w:rsid w:val="00696C11"/>
    <w:rsid w:val="00696DC0"/>
    <w:rsid w:val="006A06D4"/>
    <w:rsid w:val="006A0D75"/>
    <w:rsid w:val="006A1381"/>
    <w:rsid w:val="006A23DA"/>
    <w:rsid w:val="006A291C"/>
    <w:rsid w:val="006A7096"/>
    <w:rsid w:val="006B4898"/>
    <w:rsid w:val="006B6971"/>
    <w:rsid w:val="006B7B44"/>
    <w:rsid w:val="006C3178"/>
    <w:rsid w:val="006D49EA"/>
    <w:rsid w:val="006E1DC0"/>
    <w:rsid w:val="006E20AF"/>
    <w:rsid w:val="006F496F"/>
    <w:rsid w:val="0070119A"/>
    <w:rsid w:val="00702C67"/>
    <w:rsid w:val="00703270"/>
    <w:rsid w:val="007040E3"/>
    <w:rsid w:val="00704B30"/>
    <w:rsid w:val="007058CC"/>
    <w:rsid w:val="00710E27"/>
    <w:rsid w:val="00717F00"/>
    <w:rsid w:val="007319A0"/>
    <w:rsid w:val="00734B43"/>
    <w:rsid w:val="0073798F"/>
    <w:rsid w:val="0074005C"/>
    <w:rsid w:val="007416C0"/>
    <w:rsid w:val="007505BD"/>
    <w:rsid w:val="00752C61"/>
    <w:rsid w:val="00754CB8"/>
    <w:rsid w:val="007557A5"/>
    <w:rsid w:val="00761898"/>
    <w:rsid w:val="007A1DB7"/>
    <w:rsid w:val="007A49DF"/>
    <w:rsid w:val="007B2976"/>
    <w:rsid w:val="007B4D82"/>
    <w:rsid w:val="007B668E"/>
    <w:rsid w:val="007B7436"/>
    <w:rsid w:val="007C60FA"/>
    <w:rsid w:val="007D0390"/>
    <w:rsid w:val="007D27F5"/>
    <w:rsid w:val="007D460A"/>
    <w:rsid w:val="007D569E"/>
    <w:rsid w:val="007D758D"/>
    <w:rsid w:val="007E160E"/>
    <w:rsid w:val="007E2CC6"/>
    <w:rsid w:val="007E65DD"/>
    <w:rsid w:val="007E6D50"/>
    <w:rsid w:val="007F3DA0"/>
    <w:rsid w:val="0080003B"/>
    <w:rsid w:val="008002D0"/>
    <w:rsid w:val="00802929"/>
    <w:rsid w:val="00805787"/>
    <w:rsid w:val="00812B9C"/>
    <w:rsid w:val="008147BE"/>
    <w:rsid w:val="00815304"/>
    <w:rsid w:val="00832EA9"/>
    <w:rsid w:val="008356D7"/>
    <w:rsid w:val="0084090F"/>
    <w:rsid w:val="0084148B"/>
    <w:rsid w:val="00843F68"/>
    <w:rsid w:val="008540EE"/>
    <w:rsid w:val="0086185E"/>
    <w:rsid w:val="0086303B"/>
    <w:rsid w:val="00865242"/>
    <w:rsid w:val="008661FB"/>
    <w:rsid w:val="00867D20"/>
    <w:rsid w:val="008724F3"/>
    <w:rsid w:val="00882467"/>
    <w:rsid w:val="00884A77"/>
    <w:rsid w:val="00886FC7"/>
    <w:rsid w:val="00890F5A"/>
    <w:rsid w:val="008938A6"/>
    <w:rsid w:val="008953DC"/>
    <w:rsid w:val="008A03A2"/>
    <w:rsid w:val="008A0D86"/>
    <w:rsid w:val="008B1E70"/>
    <w:rsid w:val="008B57A5"/>
    <w:rsid w:val="008B6A19"/>
    <w:rsid w:val="008B7A2F"/>
    <w:rsid w:val="008C27A7"/>
    <w:rsid w:val="008D0A8E"/>
    <w:rsid w:val="008E09C6"/>
    <w:rsid w:val="008E0CE1"/>
    <w:rsid w:val="008E2EC1"/>
    <w:rsid w:val="008E39C0"/>
    <w:rsid w:val="008E4E76"/>
    <w:rsid w:val="008E6E95"/>
    <w:rsid w:val="008F1045"/>
    <w:rsid w:val="008F593B"/>
    <w:rsid w:val="008F75ED"/>
    <w:rsid w:val="009006C1"/>
    <w:rsid w:val="00900AE8"/>
    <w:rsid w:val="00902105"/>
    <w:rsid w:val="009023A6"/>
    <w:rsid w:val="009040A0"/>
    <w:rsid w:val="0090470E"/>
    <w:rsid w:val="009055ED"/>
    <w:rsid w:val="00913612"/>
    <w:rsid w:val="00917092"/>
    <w:rsid w:val="009207BB"/>
    <w:rsid w:val="009224F5"/>
    <w:rsid w:val="00923CEB"/>
    <w:rsid w:val="00933FD0"/>
    <w:rsid w:val="0093445F"/>
    <w:rsid w:val="00936930"/>
    <w:rsid w:val="00942591"/>
    <w:rsid w:val="00943A73"/>
    <w:rsid w:val="009571D5"/>
    <w:rsid w:val="00967FF6"/>
    <w:rsid w:val="00971D7C"/>
    <w:rsid w:val="0097247F"/>
    <w:rsid w:val="00972A54"/>
    <w:rsid w:val="009856EB"/>
    <w:rsid w:val="0099271C"/>
    <w:rsid w:val="00995469"/>
    <w:rsid w:val="009A0FB6"/>
    <w:rsid w:val="009A20A2"/>
    <w:rsid w:val="009A5C0C"/>
    <w:rsid w:val="009A66A2"/>
    <w:rsid w:val="009A68E2"/>
    <w:rsid w:val="009B4898"/>
    <w:rsid w:val="009B64D7"/>
    <w:rsid w:val="009B6DA0"/>
    <w:rsid w:val="009C1E16"/>
    <w:rsid w:val="009C6EF8"/>
    <w:rsid w:val="009C7315"/>
    <w:rsid w:val="009D1F66"/>
    <w:rsid w:val="009E09FF"/>
    <w:rsid w:val="009E3093"/>
    <w:rsid w:val="009E573B"/>
    <w:rsid w:val="009E67A3"/>
    <w:rsid w:val="009F0645"/>
    <w:rsid w:val="009F1B6B"/>
    <w:rsid w:val="009F281F"/>
    <w:rsid w:val="009F5684"/>
    <w:rsid w:val="00A0228C"/>
    <w:rsid w:val="00A04924"/>
    <w:rsid w:val="00A13E47"/>
    <w:rsid w:val="00A1434A"/>
    <w:rsid w:val="00A30186"/>
    <w:rsid w:val="00A304B4"/>
    <w:rsid w:val="00A31651"/>
    <w:rsid w:val="00A34339"/>
    <w:rsid w:val="00A41E81"/>
    <w:rsid w:val="00A44A9E"/>
    <w:rsid w:val="00A469A4"/>
    <w:rsid w:val="00A469CE"/>
    <w:rsid w:val="00A57A21"/>
    <w:rsid w:val="00A66854"/>
    <w:rsid w:val="00A66D19"/>
    <w:rsid w:val="00A7028F"/>
    <w:rsid w:val="00A80542"/>
    <w:rsid w:val="00A81126"/>
    <w:rsid w:val="00A90961"/>
    <w:rsid w:val="00A95A41"/>
    <w:rsid w:val="00A96974"/>
    <w:rsid w:val="00AA2495"/>
    <w:rsid w:val="00AA3123"/>
    <w:rsid w:val="00AA4B24"/>
    <w:rsid w:val="00AA6F13"/>
    <w:rsid w:val="00AB3B8A"/>
    <w:rsid w:val="00AB5597"/>
    <w:rsid w:val="00AC3E6D"/>
    <w:rsid w:val="00AC4895"/>
    <w:rsid w:val="00AD0AD5"/>
    <w:rsid w:val="00AD344D"/>
    <w:rsid w:val="00AD48BB"/>
    <w:rsid w:val="00AD6821"/>
    <w:rsid w:val="00AE0867"/>
    <w:rsid w:val="00AE22F9"/>
    <w:rsid w:val="00AE2928"/>
    <w:rsid w:val="00AE2F6A"/>
    <w:rsid w:val="00AE6048"/>
    <w:rsid w:val="00AE6565"/>
    <w:rsid w:val="00AE7221"/>
    <w:rsid w:val="00AF0F9C"/>
    <w:rsid w:val="00AF1491"/>
    <w:rsid w:val="00AF2421"/>
    <w:rsid w:val="00B05073"/>
    <w:rsid w:val="00B0789C"/>
    <w:rsid w:val="00B147E2"/>
    <w:rsid w:val="00B15D83"/>
    <w:rsid w:val="00B23DEB"/>
    <w:rsid w:val="00B24474"/>
    <w:rsid w:val="00B25658"/>
    <w:rsid w:val="00B309BD"/>
    <w:rsid w:val="00B30F5D"/>
    <w:rsid w:val="00B40470"/>
    <w:rsid w:val="00B4313E"/>
    <w:rsid w:val="00B440EE"/>
    <w:rsid w:val="00B50B94"/>
    <w:rsid w:val="00B62F2F"/>
    <w:rsid w:val="00B669DE"/>
    <w:rsid w:val="00B7279C"/>
    <w:rsid w:val="00B75E7E"/>
    <w:rsid w:val="00B778D7"/>
    <w:rsid w:val="00B80982"/>
    <w:rsid w:val="00B853D6"/>
    <w:rsid w:val="00B933F7"/>
    <w:rsid w:val="00B93D2C"/>
    <w:rsid w:val="00B97F8C"/>
    <w:rsid w:val="00BA1A7D"/>
    <w:rsid w:val="00BA1F4F"/>
    <w:rsid w:val="00BB4031"/>
    <w:rsid w:val="00BB4EF2"/>
    <w:rsid w:val="00BB6746"/>
    <w:rsid w:val="00BC1524"/>
    <w:rsid w:val="00BC2D69"/>
    <w:rsid w:val="00BC4F2E"/>
    <w:rsid w:val="00BC502C"/>
    <w:rsid w:val="00BD1ABD"/>
    <w:rsid w:val="00BE008D"/>
    <w:rsid w:val="00BE0435"/>
    <w:rsid w:val="00BE0967"/>
    <w:rsid w:val="00BE36CB"/>
    <w:rsid w:val="00BF07DB"/>
    <w:rsid w:val="00BF544D"/>
    <w:rsid w:val="00BF6146"/>
    <w:rsid w:val="00C02AA3"/>
    <w:rsid w:val="00C06FDF"/>
    <w:rsid w:val="00C23377"/>
    <w:rsid w:val="00C24541"/>
    <w:rsid w:val="00C254C0"/>
    <w:rsid w:val="00C3298B"/>
    <w:rsid w:val="00C32D7E"/>
    <w:rsid w:val="00C34376"/>
    <w:rsid w:val="00C477D9"/>
    <w:rsid w:val="00C51ED2"/>
    <w:rsid w:val="00C52C57"/>
    <w:rsid w:val="00C53BB7"/>
    <w:rsid w:val="00C63883"/>
    <w:rsid w:val="00C71E30"/>
    <w:rsid w:val="00C71F15"/>
    <w:rsid w:val="00C81F80"/>
    <w:rsid w:val="00C847B9"/>
    <w:rsid w:val="00C8536E"/>
    <w:rsid w:val="00C953B4"/>
    <w:rsid w:val="00CA3D6E"/>
    <w:rsid w:val="00CA5D57"/>
    <w:rsid w:val="00CB25BB"/>
    <w:rsid w:val="00CC4C76"/>
    <w:rsid w:val="00CD0090"/>
    <w:rsid w:val="00CD19BE"/>
    <w:rsid w:val="00CD20A1"/>
    <w:rsid w:val="00CD5F57"/>
    <w:rsid w:val="00CE1161"/>
    <w:rsid w:val="00CE199A"/>
    <w:rsid w:val="00CE1A28"/>
    <w:rsid w:val="00CE4D9E"/>
    <w:rsid w:val="00CE635C"/>
    <w:rsid w:val="00CE6D07"/>
    <w:rsid w:val="00CE6F67"/>
    <w:rsid w:val="00CF17DB"/>
    <w:rsid w:val="00CF482A"/>
    <w:rsid w:val="00CF6242"/>
    <w:rsid w:val="00D0254D"/>
    <w:rsid w:val="00D05D9B"/>
    <w:rsid w:val="00D12253"/>
    <w:rsid w:val="00D14829"/>
    <w:rsid w:val="00D16DE9"/>
    <w:rsid w:val="00D219B4"/>
    <w:rsid w:val="00D21A90"/>
    <w:rsid w:val="00D23710"/>
    <w:rsid w:val="00D27024"/>
    <w:rsid w:val="00D320F4"/>
    <w:rsid w:val="00D35551"/>
    <w:rsid w:val="00D3595B"/>
    <w:rsid w:val="00D40189"/>
    <w:rsid w:val="00D4172E"/>
    <w:rsid w:val="00D44361"/>
    <w:rsid w:val="00D444AA"/>
    <w:rsid w:val="00D450C6"/>
    <w:rsid w:val="00D75F7D"/>
    <w:rsid w:val="00D7670B"/>
    <w:rsid w:val="00D95EBE"/>
    <w:rsid w:val="00D97764"/>
    <w:rsid w:val="00DA1BD5"/>
    <w:rsid w:val="00DA34BA"/>
    <w:rsid w:val="00DA68C8"/>
    <w:rsid w:val="00DB43EF"/>
    <w:rsid w:val="00DB675E"/>
    <w:rsid w:val="00DB7814"/>
    <w:rsid w:val="00DC48D8"/>
    <w:rsid w:val="00DE39C7"/>
    <w:rsid w:val="00DE5BCA"/>
    <w:rsid w:val="00DE6599"/>
    <w:rsid w:val="00DE6AE6"/>
    <w:rsid w:val="00DF0667"/>
    <w:rsid w:val="00E03DDB"/>
    <w:rsid w:val="00E0417D"/>
    <w:rsid w:val="00E11CBD"/>
    <w:rsid w:val="00E214EE"/>
    <w:rsid w:val="00E24247"/>
    <w:rsid w:val="00E2566E"/>
    <w:rsid w:val="00E25B34"/>
    <w:rsid w:val="00E27359"/>
    <w:rsid w:val="00E27DD1"/>
    <w:rsid w:val="00E45410"/>
    <w:rsid w:val="00E5043F"/>
    <w:rsid w:val="00E5045E"/>
    <w:rsid w:val="00E564E2"/>
    <w:rsid w:val="00E6105A"/>
    <w:rsid w:val="00E639D8"/>
    <w:rsid w:val="00E63A2D"/>
    <w:rsid w:val="00E8623E"/>
    <w:rsid w:val="00E93432"/>
    <w:rsid w:val="00E96645"/>
    <w:rsid w:val="00EA24F5"/>
    <w:rsid w:val="00EA3CB8"/>
    <w:rsid w:val="00EA4B1A"/>
    <w:rsid w:val="00EA6CE0"/>
    <w:rsid w:val="00EB691C"/>
    <w:rsid w:val="00EB7925"/>
    <w:rsid w:val="00EC3DEF"/>
    <w:rsid w:val="00ED5962"/>
    <w:rsid w:val="00EE08C0"/>
    <w:rsid w:val="00EE2F71"/>
    <w:rsid w:val="00EE5B0A"/>
    <w:rsid w:val="00EE78FC"/>
    <w:rsid w:val="00EF1563"/>
    <w:rsid w:val="00EF6032"/>
    <w:rsid w:val="00F17A2B"/>
    <w:rsid w:val="00F20968"/>
    <w:rsid w:val="00F229A3"/>
    <w:rsid w:val="00F25B48"/>
    <w:rsid w:val="00F26F48"/>
    <w:rsid w:val="00F27AFA"/>
    <w:rsid w:val="00F30418"/>
    <w:rsid w:val="00F400DD"/>
    <w:rsid w:val="00F4274D"/>
    <w:rsid w:val="00F47F3A"/>
    <w:rsid w:val="00F53BE8"/>
    <w:rsid w:val="00F565B7"/>
    <w:rsid w:val="00F574CC"/>
    <w:rsid w:val="00F60889"/>
    <w:rsid w:val="00F61E7B"/>
    <w:rsid w:val="00F6394B"/>
    <w:rsid w:val="00F6694D"/>
    <w:rsid w:val="00F67405"/>
    <w:rsid w:val="00F67881"/>
    <w:rsid w:val="00F72520"/>
    <w:rsid w:val="00F72A8E"/>
    <w:rsid w:val="00F742F5"/>
    <w:rsid w:val="00F74427"/>
    <w:rsid w:val="00F86030"/>
    <w:rsid w:val="00FA0CB2"/>
    <w:rsid w:val="00FA36FA"/>
    <w:rsid w:val="00FA62AB"/>
    <w:rsid w:val="00FA6E28"/>
    <w:rsid w:val="00FB51BD"/>
    <w:rsid w:val="00FC08E1"/>
    <w:rsid w:val="00FC278C"/>
    <w:rsid w:val="00FC5669"/>
    <w:rsid w:val="00FD63AD"/>
    <w:rsid w:val="00FE3C46"/>
    <w:rsid w:val="00FE64B6"/>
    <w:rsid w:val="00FE66E6"/>
    <w:rsid w:val="00FF0D7F"/>
    <w:rsid w:val="00FF1A89"/>
    <w:rsid w:val="00FF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42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74427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nhideWhenUsed/>
    <w:rsid w:val="00F7442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rsid w:val="00F74427"/>
    <w:rPr>
      <w:rFonts w:ascii="Times New Roman" w:eastAsia="Times New Roman" w:hAnsi="Times New Roman" w:cs="Calibri"/>
      <w:sz w:val="28"/>
    </w:rPr>
  </w:style>
  <w:style w:type="character" w:styleId="a7">
    <w:name w:val="page number"/>
    <w:basedOn w:val="a0"/>
    <w:rsid w:val="00F74427"/>
  </w:style>
  <w:style w:type="paragraph" w:styleId="a8">
    <w:name w:val="List Paragraph"/>
    <w:basedOn w:val="a"/>
    <w:uiPriority w:val="34"/>
    <w:qFormat/>
    <w:rsid w:val="00C847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42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74427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nhideWhenUsed/>
    <w:rsid w:val="00F74427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basedOn w:val="a0"/>
    <w:link w:val="a5"/>
    <w:rsid w:val="00F74427"/>
    <w:rPr>
      <w:rFonts w:ascii="Times New Roman" w:eastAsia="Times New Roman" w:hAnsi="Times New Roman" w:cs="Calibri"/>
      <w:sz w:val="28"/>
    </w:rPr>
  </w:style>
  <w:style w:type="character" w:styleId="a7">
    <w:name w:val="page number"/>
    <w:basedOn w:val="a0"/>
    <w:rsid w:val="00F74427"/>
  </w:style>
  <w:style w:type="paragraph" w:styleId="a8">
    <w:name w:val="List Paragraph"/>
    <w:basedOn w:val="a"/>
    <w:uiPriority w:val="34"/>
    <w:qFormat/>
    <w:rsid w:val="00C847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CB7A-6893-4831-9F88-8FB23361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oorms_2</dc:creator>
  <cp:lastModifiedBy>Супрун</cp:lastModifiedBy>
  <cp:revision>3</cp:revision>
  <cp:lastPrinted>2019-04-18T07:33:00Z</cp:lastPrinted>
  <dcterms:created xsi:type="dcterms:W3CDTF">2019-04-16T12:17:00Z</dcterms:created>
  <dcterms:modified xsi:type="dcterms:W3CDTF">2019-04-18T07:33:00Z</dcterms:modified>
</cp:coreProperties>
</file>