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566">
        <w:rPr>
          <w:rFonts w:ascii="Times New Roman" w:hAnsi="Times New Roman" w:cs="Times New Roman"/>
          <w:sz w:val="28"/>
          <w:szCs w:val="28"/>
        </w:rPr>
        <w:t xml:space="preserve">  </w:t>
      </w:r>
      <w:r w:rsidR="002E5DE5">
        <w:rPr>
          <w:rFonts w:ascii="Times New Roman" w:hAnsi="Times New Roman" w:cs="Times New Roman"/>
          <w:sz w:val="28"/>
          <w:szCs w:val="28"/>
        </w:rPr>
        <w:t>31.03.2021</w:t>
      </w:r>
      <w:r w:rsidR="00EF5B85">
        <w:rPr>
          <w:rFonts w:ascii="Times New Roman" w:hAnsi="Times New Roman" w:cs="Times New Roman"/>
          <w:sz w:val="28"/>
          <w:szCs w:val="28"/>
        </w:rPr>
        <w:t>.</w:t>
      </w:r>
      <w:r w:rsidR="008225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822566" w:rsidP="00EF5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постановления администрации Любимского муниципального района Ярославской области от </w:t>
      </w:r>
      <w:r w:rsidR="002E5DE5">
        <w:rPr>
          <w:rFonts w:ascii="Times New Roman" w:hAnsi="Times New Roman" w:cs="Times New Roman"/>
          <w:sz w:val="28"/>
          <w:szCs w:val="28"/>
        </w:rPr>
        <w:t>30.03.2021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EF5B85">
        <w:rPr>
          <w:rFonts w:ascii="Times New Roman" w:hAnsi="Times New Roman" w:cs="Times New Roman"/>
          <w:sz w:val="28"/>
          <w:szCs w:val="28"/>
        </w:rPr>
        <w:t>09-</w:t>
      </w:r>
      <w:r w:rsidR="002E5DE5">
        <w:rPr>
          <w:rFonts w:ascii="Times New Roman" w:hAnsi="Times New Roman" w:cs="Times New Roman"/>
          <w:sz w:val="28"/>
          <w:szCs w:val="28"/>
        </w:rPr>
        <w:t>0244/21</w:t>
      </w:r>
      <w:r w:rsidR="00F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5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5DE5">
        <w:rPr>
          <w:rFonts w:ascii="Times New Roman" w:hAnsi="Times New Roman" w:cs="Times New Roman"/>
          <w:sz w:val="28"/>
          <w:szCs w:val="28"/>
        </w:rPr>
        <w:t>П</w:t>
      </w:r>
      <w:r w:rsidRPr="00822566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2E5DE5" w:rsidRPr="002E5DE5">
        <w:rPr>
          <w:rFonts w:ascii="Times New Roman" w:hAnsi="Times New Roman" w:cs="Times New Roman"/>
          <w:sz w:val="28"/>
          <w:szCs w:val="28"/>
        </w:rPr>
        <w:t>(«дорожной карты») по обеспечению</w:t>
      </w:r>
      <w:r w:rsidR="002E5DE5">
        <w:rPr>
          <w:rFonts w:ascii="Times New Roman" w:hAnsi="Times New Roman" w:cs="Times New Roman"/>
          <w:sz w:val="28"/>
          <w:szCs w:val="28"/>
        </w:rPr>
        <w:t xml:space="preserve"> </w:t>
      </w:r>
      <w:r w:rsidR="002E5DE5" w:rsidRPr="002E5DE5">
        <w:rPr>
          <w:rFonts w:ascii="Times New Roman" w:hAnsi="Times New Roman" w:cs="Times New Roman"/>
          <w:sz w:val="28"/>
          <w:szCs w:val="28"/>
        </w:rPr>
        <w:t>роста численности занятых в сфере МСП</w:t>
      </w:r>
      <w:r>
        <w:rPr>
          <w:rFonts w:ascii="Times New Roman" w:hAnsi="Times New Roman" w:cs="Times New Roman"/>
          <w:sz w:val="28"/>
          <w:szCs w:val="28"/>
        </w:rPr>
        <w:t>» проведено заседание рабочей группы.</w:t>
      </w:r>
    </w:p>
    <w:p w:rsidR="00822566" w:rsidRDefault="00822566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присутствовали:</w:t>
      </w:r>
    </w:p>
    <w:p w:rsidR="00822566" w:rsidRPr="0025711F" w:rsidRDefault="00822566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рабочей группы:</w:t>
      </w:r>
      <w:r w:rsidR="00FC3DE7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Охапкина Наталья Сергеевна.</w:t>
      </w: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рабочей группы</w:t>
      </w: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2566"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Светлана Сергеевна</w:t>
      </w: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Синильщикова</w:t>
      </w:r>
      <w:proofErr w:type="spellEnd"/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Юрьевна.</w:t>
      </w:r>
    </w:p>
    <w:p w:rsidR="00D15D57" w:rsidRPr="0025711F" w:rsidRDefault="00D15D57" w:rsidP="00D15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рабочей группы:</w:t>
      </w:r>
      <w:r w:rsidRPr="0025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Соколова Инна Владимировна.</w:t>
      </w:r>
    </w:p>
    <w:p w:rsidR="00D15D57" w:rsidRPr="0025711F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1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15D57" w:rsidRDefault="002E5DE5" w:rsidP="002E5DE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мероприятиями, утвержденными постановлением администрации ЛМР от </w:t>
      </w:r>
      <w:r w:rsidRPr="002E5DE5">
        <w:rPr>
          <w:rFonts w:ascii="Times New Roman" w:hAnsi="Times New Roman" w:cs="Times New Roman"/>
          <w:sz w:val="28"/>
          <w:szCs w:val="28"/>
        </w:rPr>
        <w:t>30.03.2021. № 09-0244/21 «Об утверждении Плана мероприятий («дорожной карты») по обеспечению роста численности занят</w:t>
      </w:r>
      <w:bookmarkStart w:id="0" w:name="_GoBack"/>
      <w:bookmarkEnd w:id="0"/>
      <w:r w:rsidRPr="002E5DE5">
        <w:rPr>
          <w:rFonts w:ascii="Times New Roman" w:hAnsi="Times New Roman" w:cs="Times New Roman"/>
          <w:sz w:val="28"/>
          <w:szCs w:val="28"/>
        </w:rPr>
        <w:t>ых в сфере МСП»</w:t>
      </w:r>
      <w:r>
        <w:rPr>
          <w:rFonts w:ascii="Times New Roman" w:hAnsi="Times New Roman" w:cs="Times New Roman"/>
          <w:sz w:val="28"/>
          <w:szCs w:val="28"/>
        </w:rPr>
        <w:t xml:space="preserve"> и мониторинг д</w:t>
      </w:r>
      <w:r w:rsidRPr="002E5DE5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5DE5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в рамках деятельности комиссии по снижению неформальной занятости, по обеспечению легализации выявленных неформально занятых гражда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D15D57" w:rsidRDefault="00D15D57" w:rsidP="00D15D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2E5D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По </w:t>
      </w:r>
      <w:r w:rsidR="002E5DE5">
        <w:rPr>
          <w:rFonts w:ascii="Times New Roman" w:hAnsi="Times New Roman" w:cs="Times New Roman"/>
          <w:sz w:val="28"/>
          <w:szCs w:val="28"/>
        </w:rPr>
        <w:t>данному</w:t>
      </w:r>
      <w:r w:rsidRPr="00D15D57">
        <w:rPr>
          <w:rFonts w:ascii="Times New Roman" w:hAnsi="Times New Roman" w:cs="Times New Roman"/>
          <w:sz w:val="28"/>
          <w:szCs w:val="28"/>
        </w:rPr>
        <w:t xml:space="preserve"> вопросу: </w:t>
      </w:r>
      <w:proofErr w:type="spellStart"/>
      <w:r w:rsidRPr="00D15D57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  <w:r w:rsidRPr="00D15D57">
        <w:rPr>
          <w:rFonts w:ascii="Times New Roman" w:hAnsi="Times New Roman" w:cs="Times New Roman"/>
          <w:sz w:val="28"/>
          <w:szCs w:val="28"/>
        </w:rPr>
        <w:t xml:space="preserve"> </w:t>
      </w:r>
      <w:r w:rsidR="002E5DE5">
        <w:rPr>
          <w:rFonts w:ascii="Times New Roman" w:hAnsi="Times New Roman" w:cs="Times New Roman"/>
          <w:sz w:val="28"/>
          <w:szCs w:val="28"/>
        </w:rPr>
        <w:t xml:space="preserve">предоставила для ознакомления вышеуказанное постановление. Довела информацию о целевых показателях для работы комиссии – 43 человека и предоставила информацию о достигнутых значениях за 1 квартал – 10 человек, из них </w:t>
      </w:r>
      <w:proofErr w:type="spellStart"/>
      <w:r w:rsidR="002E5DE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E5DE5">
        <w:rPr>
          <w:rFonts w:ascii="Times New Roman" w:hAnsi="Times New Roman" w:cs="Times New Roman"/>
          <w:sz w:val="28"/>
          <w:szCs w:val="28"/>
        </w:rPr>
        <w:t xml:space="preserve"> – 6 человек (которые раньше были ИП  в сфере бытового обслуживания).</w:t>
      </w:r>
    </w:p>
    <w:p w:rsidR="002E5DE5" w:rsidRDefault="002E5DE5" w:rsidP="002E5D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Информацию принять к сведению. Следующее заседание провести по итогам 2 квартала.</w:t>
      </w: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EF5B85" w:rsidRDefault="00D15D57" w:rsidP="00D15D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5D57" w:rsidRPr="00EF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37B53"/>
    <w:rsid w:val="000D2883"/>
    <w:rsid w:val="00212C6D"/>
    <w:rsid w:val="00217FC1"/>
    <w:rsid w:val="0025711F"/>
    <w:rsid w:val="002E5DE5"/>
    <w:rsid w:val="00571DF9"/>
    <w:rsid w:val="00580FCB"/>
    <w:rsid w:val="0058777F"/>
    <w:rsid w:val="006603E2"/>
    <w:rsid w:val="00682BDB"/>
    <w:rsid w:val="00822566"/>
    <w:rsid w:val="00840AE1"/>
    <w:rsid w:val="009949B6"/>
    <w:rsid w:val="009B27BD"/>
    <w:rsid w:val="00A03C12"/>
    <w:rsid w:val="00B60C9F"/>
    <w:rsid w:val="00CA094E"/>
    <w:rsid w:val="00CF57E9"/>
    <w:rsid w:val="00D15D57"/>
    <w:rsid w:val="00D6409C"/>
    <w:rsid w:val="00D77C83"/>
    <w:rsid w:val="00E963A4"/>
    <w:rsid w:val="00EF5B85"/>
    <w:rsid w:val="00F579A0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2021-03-31T06:42:00Z</dcterms:created>
  <dcterms:modified xsi:type="dcterms:W3CDTF">2021-03-31T06:42:00Z</dcterms:modified>
</cp:coreProperties>
</file>