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323E">
        <w:rPr>
          <w:rFonts w:ascii="Times New Roman" w:hAnsi="Times New Roman" w:cs="Times New Roman"/>
          <w:sz w:val="28"/>
          <w:szCs w:val="28"/>
        </w:rPr>
        <w:t>31.01.2019</w:t>
      </w:r>
      <w:r>
        <w:rPr>
          <w:rFonts w:ascii="Times New Roman" w:hAnsi="Times New Roman" w:cs="Times New Roman"/>
          <w:sz w:val="28"/>
          <w:szCs w:val="28"/>
        </w:rPr>
        <w:t>.     №</w:t>
      </w:r>
      <w:r w:rsidR="00CB323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8C3ADA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8C3ADA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A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8C3ADA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8C3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Артемичева  Наталья Владимировна, Охапкина Наталья Сергеевна, Гребенщикова Наталья Валентиновна, </w:t>
      </w:r>
      <w:proofErr w:type="spellStart"/>
      <w:r w:rsidRPr="008C3AD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Pr="008C3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Юрьевна.</w:t>
      </w:r>
    </w:p>
    <w:p w:rsidR="00D15D57" w:rsidRPr="008C3ADA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8C3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8C3ADA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AD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15D57" w:rsidRPr="008C3ADA" w:rsidRDefault="00CB323E" w:rsidP="008C3A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3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Анализ состава работников предприятий и организаций с целью определения числа граждан </w:t>
      </w:r>
      <w:proofErr w:type="spellStart"/>
      <w:r w:rsidRPr="008C3ADA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8C3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определения потребности организации профессионального обучения.</w:t>
      </w:r>
    </w:p>
    <w:p w:rsidR="00CB323E" w:rsidRPr="008C3ADA" w:rsidRDefault="00CB323E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3ADA" w:rsidRPr="008C3ADA" w:rsidRDefault="00D15D57" w:rsidP="008C3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3ADA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8C3ADA">
        <w:rPr>
          <w:rFonts w:ascii="Times New Roman" w:hAnsi="Times New Roman" w:cs="Times New Roman"/>
          <w:sz w:val="26"/>
          <w:szCs w:val="26"/>
        </w:rPr>
        <w:t>данному</w:t>
      </w:r>
      <w:r w:rsidRPr="008C3ADA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8C3ADA" w:rsidRPr="008C3ADA">
        <w:rPr>
          <w:rFonts w:ascii="Times New Roman" w:hAnsi="Times New Roman" w:cs="Times New Roman"/>
          <w:sz w:val="26"/>
          <w:szCs w:val="26"/>
        </w:rPr>
        <w:t>О.Ю.Синильщикова</w:t>
      </w:r>
      <w:proofErr w:type="spellEnd"/>
      <w:r w:rsidR="008C3ADA" w:rsidRPr="008C3ADA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информацию: «</w:t>
      </w:r>
      <w:r w:rsidR="008C3ADA" w:rsidRPr="008C3ADA">
        <w:rPr>
          <w:rFonts w:ascii="Times New Roman" w:eastAsia="Calibri" w:hAnsi="Times New Roman" w:cs="Times New Roman"/>
          <w:sz w:val="26"/>
          <w:szCs w:val="26"/>
        </w:rPr>
        <w:t xml:space="preserve">14.01.2019 г. ГКУ ЯО ЦЗН Любимского района   организовал работу по взаимодействию  с  работодателями по выявлению  желающих обучить работников </w:t>
      </w:r>
      <w:proofErr w:type="spellStart"/>
      <w:r w:rsidR="008C3ADA" w:rsidRPr="008C3ADA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="008C3ADA" w:rsidRPr="008C3ADA">
        <w:rPr>
          <w:rFonts w:ascii="Times New Roman" w:eastAsia="Calibri" w:hAnsi="Times New Roman" w:cs="Times New Roman"/>
          <w:sz w:val="26"/>
          <w:szCs w:val="26"/>
        </w:rPr>
        <w:t xml:space="preserve"> возраста.  В опросе приняло участие 14 работодателей. В обучении работников </w:t>
      </w:r>
      <w:proofErr w:type="spellStart"/>
      <w:r w:rsidR="008C3ADA" w:rsidRPr="008C3ADA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="008C3ADA" w:rsidRPr="008C3ADA">
        <w:rPr>
          <w:rFonts w:ascii="Times New Roman" w:eastAsia="Calibri" w:hAnsi="Times New Roman" w:cs="Times New Roman"/>
          <w:sz w:val="26"/>
          <w:szCs w:val="26"/>
        </w:rPr>
        <w:t xml:space="preserve"> возраста на данный момент  необходимости нет.</w:t>
      </w:r>
    </w:p>
    <w:p w:rsidR="008C3ADA" w:rsidRPr="008C3ADA" w:rsidRDefault="008C3ADA" w:rsidP="008C3A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3ADA">
        <w:rPr>
          <w:rFonts w:ascii="Times New Roman" w:eastAsia="Calibri" w:hAnsi="Times New Roman" w:cs="Times New Roman"/>
          <w:sz w:val="26"/>
          <w:szCs w:val="26"/>
        </w:rPr>
        <w:t xml:space="preserve">В целях повышения инвестиционной привлекательности региона, создания условий для стабильного развития бизнеса и обеспечения работодателей востребованными специалистами Правительством Ярославской области осуществляется прогнозирование потребности в квалифицированных кадрах по инвестиционным приоритетам экономики области. Порядок прогнозирования потребности регионального рынка в специалистах различных направлений для экономики области утвержден </w:t>
      </w:r>
      <w:r w:rsidRPr="008C3ADA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постановлением Правительства области от 23.12.2013 № 1697-п.</w:t>
      </w:r>
      <w:r w:rsidRPr="008C3ADA">
        <w:rPr>
          <w:rFonts w:ascii="Times New Roman" w:eastAsia="Calibri" w:hAnsi="Times New Roman" w:cs="Times New Roman"/>
          <w:b/>
          <w:color w:val="7030A0"/>
          <w:sz w:val="26"/>
          <w:szCs w:val="26"/>
        </w:rPr>
        <w:t xml:space="preserve"> </w:t>
      </w:r>
      <w:r w:rsidRPr="008C3ADA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D15D57" w:rsidRPr="008C3ADA" w:rsidRDefault="008C3ADA" w:rsidP="008C3ADA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3ADA">
        <w:rPr>
          <w:rFonts w:ascii="Times New Roman" w:eastAsia="Calibri" w:hAnsi="Times New Roman" w:cs="Times New Roman"/>
          <w:sz w:val="26"/>
          <w:szCs w:val="26"/>
        </w:rPr>
        <w:t xml:space="preserve">   На 10.12.2018 г. ГКУ ЯО ЦЗН Любимского района организовал опрос с  16 работодателями (организациями) района  с целью выявления потребностей в квалифицированных кадрах проводится сроком на 7 лет (2019-2025 гг.) с целью формирования перечня профессий и специальностей среднего профессионального образования, наиболее востребованных, новых и перспективных в Ярославской области (ТОП-РЕГИОН).</w:t>
      </w:r>
    </w:p>
    <w:p w:rsidR="008C3ADA" w:rsidRPr="008C3ADA" w:rsidRDefault="008C3ADA" w:rsidP="008C3A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3ADA">
        <w:rPr>
          <w:rFonts w:ascii="Times New Roman" w:eastAsia="Calibri" w:hAnsi="Times New Roman" w:cs="Times New Roman"/>
          <w:sz w:val="26"/>
          <w:szCs w:val="26"/>
        </w:rPr>
        <w:t xml:space="preserve">Представляю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 сведению </w:t>
      </w:r>
      <w:r w:rsidRPr="008C3ADA">
        <w:rPr>
          <w:rFonts w:ascii="Times New Roman" w:eastAsia="Calibri" w:hAnsi="Times New Roman" w:cs="Times New Roman"/>
          <w:sz w:val="26"/>
          <w:szCs w:val="26"/>
        </w:rPr>
        <w:t xml:space="preserve">мониторинг предприятий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состоянию </w:t>
      </w:r>
      <w:r w:rsidRPr="008C3ADA">
        <w:rPr>
          <w:rFonts w:ascii="Times New Roman" w:eastAsia="Calibri" w:hAnsi="Times New Roman" w:cs="Times New Roman"/>
          <w:sz w:val="26"/>
          <w:szCs w:val="26"/>
        </w:rPr>
        <w:t>на 01.01.2019 года, который проводится ежеквартально».</w:t>
      </w:r>
    </w:p>
    <w:p w:rsidR="00D15D57" w:rsidRPr="00F551FC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1FC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8C3ADA" w:rsidRPr="00F551FC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Pr="00F551FC">
        <w:rPr>
          <w:rFonts w:ascii="Times New Roman" w:hAnsi="Times New Roman" w:cs="Times New Roman"/>
          <w:sz w:val="24"/>
          <w:szCs w:val="24"/>
        </w:rPr>
        <w:t>.</w:t>
      </w:r>
      <w:r w:rsidR="008C3ADA" w:rsidRPr="00F551FC">
        <w:rPr>
          <w:rFonts w:ascii="Times New Roman" w:hAnsi="Times New Roman" w:cs="Times New Roman"/>
          <w:sz w:val="24"/>
          <w:szCs w:val="24"/>
        </w:rPr>
        <w:t xml:space="preserve"> Предложено проводить ознакомление членов рабочей группы с данными мониторинга ежеквартально.</w:t>
      </w: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bookmarkStart w:id="0" w:name="_GoBack"/>
      <w:bookmarkEnd w:id="0"/>
      <w:proofErr w:type="spellEnd"/>
    </w:p>
    <w:sectPr w:rsidR="00D1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4E7167"/>
    <w:rsid w:val="008C3ADA"/>
    <w:rsid w:val="00CB323E"/>
    <w:rsid w:val="00D15D57"/>
    <w:rsid w:val="00D77C83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2019-01-16T11:21:00Z</dcterms:created>
  <dcterms:modified xsi:type="dcterms:W3CDTF">2019-02-04T10:59:00Z</dcterms:modified>
</cp:coreProperties>
</file>