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83" w:rsidRPr="003B617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D15D57" w:rsidRPr="003B617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Заседания рабочей группы</w:t>
      </w:r>
    </w:p>
    <w:p w:rsidR="00D15D57" w:rsidRPr="003B617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5D57" w:rsidRPr="003B6177" w:rsidRDefault="00D15D57" w:rsidP="00D15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От </w:t>
      </w:r>
      <w:r w:rsidR="00EE1349" w:rsidRPr="003B6177">
        <w:rPr>
          <w:rFonts w:ascii="Times New Roman" w:hAnsi="Times New Roman" w:cs="Times New Roman"/>
          <w:sz w:val="26"/>
          <w:szCs w:val="26"/>
        </w:rPr>
        <w:t>28</w:t>
      </w:r>
      <w:r w:rsidR="00A35E95" w:rsidRPr="003B6177">
        <w:rPr>
          <w:rFonts w:ascii="Times New Roman" w:hAnsi="Times New Roman" w:cs="Times New Roman"/>
          <w:sz w:val="26"/>
          <w:szCs w:val="26"/>
        </w:rPr>
        <w:t>.0</w:t>
      </w:r>
      <w:r w:rsidR="006B0237" w:rsidRPr="003B6177">
        <w:rPr>
          <w:rFonts w:ascii="Times New Roman" w:hAnsi="Times New Roman" w:cs="Times New Roman"/>
          <w:sz w:val="26"/>
          <w:szCs w:val="26"/>
        </w:rPr>
        <w:t>3</w:t>
      </w:r>
      <w:r w:rsidR="00CB323E" w:rsidRPr="003B6177">
        <w:rPr>
          <w:rFonts w:ascii="Times New Roman" w:hAnsi="Times New Roman" w:cs="Times New Roman"/>
          <w:sz w:val="26"/>
          <w:szCs w:val="26"/>
        </w:rPr>
        <w:t>.2019</w:t>
      </w:r>
      <w:r w:rsidRPr="003B6177">
        <w:rPr>
          <w:rFonts w:ascii="Times New Roman" w:hAnsi="Times New Roman" w:cs="Times New Roman"/>
          <w:sz w:val="26"/>
          <w:szCs w:val="26"/>
        </w:rPr>
        <w:t>.     №</w:t>
      </w:r>
      <w:r w:rsidR="00CB323E" w:rsidRPr="003B6177">
        <w:rPr>
          <w:rFonts w:ascii="Times New Roman" w:hAnsi="Times New Roman" w:cs="Times New Roman"/>
          <w:sz w:val="26"/>
          <w:szCs w:val="26"/>
        </w:rPr>
        <w:t xml:space="preserve"> </w:t>
      </w:r>
      <w:r w:rsidR="00EE1349" w:rsidRPr="003B6177">
        <w:rPr>
          <w:rFonts w:ascii="Times New Roman" w:hAnsi="Times New Roman" w:cs="Times New Roman"/>
          <w:sz w:val="26"/>
          <w:szCs w:val="26"/>
        </w:rPr>
        <w:t>5</w:t>
      </w:r>
    </w:p>
    <w:p w:rsidR="00D15D57" w:rsidRPr="003B6177" w:rsidRDefault="00D15D57" w:rsidP="008C3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5D57" w:rsidRPr="003B6177" w:rsidRDefault="00D15D57" w:rsidP="008C3A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1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рабочей группы присутствовали:</w:t>
      </w:r>
    </w:p>
    <w:p w:rsidR="00D15D57" w:rsidRPr="003B6177" w:rsidRDefault="00D15D57" w:rsidP="00F268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1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рабочей группы</w:t>
      </w:r>
      <w:r w:rsidRPr="003B6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Артемичева  Наталья Владимировна, Охапкина Наталья Сергеевна, Гребенщикова Наталья Валентиновна, </w:t>
      </w:r>
      <w:proofErr w:type="spellStart"/>
      <w:r w:rsidRPr="003B6177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Синильщикова</w:t>
      </w:r>
      <w:proofErr w:type="spellEnd"/>
      <w:r w:rsidRPr="003B6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Юрьевна.</w:t>
      </w:r>
    </w:p>
    <w:p w:rsidR="00D15D57" w:rsidRPr="003B6177" w:rsidRDefault="00D15D57" w:rsidP="00F268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1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рабочей группы:</w:t>
      </w:r>
      <w:r w:rsidRPr="003B6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Соколова Инна Владимировна.</w:t>
      </w:r>
    </w:p>
    <w:p w:rsidR="00D15D57" w:rsidRPr="003B6177" w:rsidRDefault="00D15D57" w:rsidP="00F268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6177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CB323E" w:rsidRPr="003B6177" w:rsidRDefault="00C12554" w:rsidP="00F2683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61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Организация и проведение регулярных разъяснительных мероприятий  для  граждан </w:t>
      </w:r>
      <w:proofErr w:type="spellStart"/>
      <w:r w:rsidRPr="003B6177">
        <w:rPr>
          <w:rFonts w:ascii="Times New Roman" w:eastAsia="Calibri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 w:rsidRPr="003B61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возраста и работодателей   с целью недопущения ограничения трудовых прав и свобод граждан в зависимости от возраста, а также информирования работодателей о штрафных санкциях за нарушение трудового законодательства и иных нормативно-правовых актов, содержащих нормы трудового права.</w:t>
      </w:r>
    </w:p>
    <w:p w:rsidR="00C12554" w:rsidRPr="003B6177" w:rsidRDefault="00C12554" w:rsidP="00F26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С данным вопросом были посещен</w:t>
      </w:r>
      <w:r w:rsidR="00EE1349" w:rsidRPr="003B6177">
        <w:rPr>
          <w:rFonts w:ascii="Times New Roman" w:hAnsi="Times New Roman" w:cs="Times New Roman"/>
          <w:sz w:val="26"/>
          <w:szCs w:val="26"/>
        </w:rPr>
        <w:t>о</w:t>
      </w:r>
      <w:r w:rsidRPr="003B6177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EE1349" w:rsidRPr="003B6177">
        <w:rPr>
          <w:rFonts w:ascii="Times New Roman" w:hAnsi="Times New Roman" w:cs="Times New Roman"/>
          <w:sz w:val="26"/>
          <w:szCs w:val="26"/>
        </w:rPr>
        <w:t>е</w:t>
      </w:r>
      <w:r w:rsidRPr="003B617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B0237" w:rsidRPr="003B6177" w:rsidRDefault="00EE1349" w:rsidP="00EE13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ОБЩЕСТВО С ОГРАНИЧЕННОЙ ОТВЕТСТВЕННОСТЬЮ "КРАСНЫЙ ОКТЯБРЬ" – 28.03.2019 года</w:t>
      </w:r>
      <w:r w:rsidR="006B0237" w:rsidRPr="003B61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35E5B" w:rsidRPr="003B6177" w:rsidRDefault="00D15D57" w:rsidP="00F26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По </w:t>
      </w:r>
      <w:r w:rsidR="00CB323E" w:rsidRPr="003B6177">
        <w:rPr>
          <w:rFonts w:ascii="Times New Roman" w:hAnsi="Times New Roman" w:cs="Times New Roman"/>
          <w:sz w:val="26"/>
          <w:szCs w:val="26"/>
        </w:rPr>
        <w:t>данному</w:t>
      </w:r>
      <w:r w:rsidRPr="003B6177">
        <w:rPr>
          <w:rFonts w:ascii="Times New Roman" w:hAnsi="Times New Roman" w:cs="Times New Roman"/>
          <w:sz w:val="26"/>
          <w:szCs w:val="26"/>
        </w:rPr>
        <w:t xml:space="preserve"> вопросу: </w:t>
      </w:r>
      <w:proofErr w:type="spellStart"/>
      <w:r w:rsidR="003B6177" w:rsidRPr="003B6177">
        <w:rPr>
          <w:rFonts w:ascii="Times New Roman" w:hAnsi="Times New Roman" w:cs="Times New Roman"/>
          <w:sz w:val="26"/>
          <w:szCs w:val="26"/>
        </w:rPr>
        <w:t>О.Ю.Синильщикова</w:t>
      </w:r>
      <w:proofErr w:type="spellEnd"/>
      <w:r w:rsidR="008C3ADA" w:rsidRPr="003B6177">
        <w:rPr>
          <w:rFonts w:ascii="Times New Roman" w:hAnsi="Times New Roman" w:cs="Times New Roman"/>
          <w:sz w:val="26"/>
          <w:szCs w:val="26"/>
        </w:rPr>
        <w:t xml:space="preserve"> довела до сведения присутствующих информацию</w:t>
      </w:r>
      <w:r w:rsidR="00D35E5B" w:rsidRPr="003B6177">
        <w:rPr>
          <w:rFonts w:ascii="Times New Roman" w:hAnsi="Times New Roman" w:cs="Times New Roman"/>
          <w:sz w:val="26"/>
          <w:szCs w:val="26"/>
        </w:rPr>
        <w:t>:</w:t>
      </w:r>
    </w:p>
    <w:p w:rsidR="008C3ADA" w:rsidRPr="003B6177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об особенностях приема на работу граждан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возраста; </w:t>
      </w:r>
    </w:p>
    <w:p w:rsidR="00D35E5B" w:rsidRPr="003B6177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об особенностях содержания трудового договора граждан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возраста;</w:t>
      </w:r>
    </w:p>
    <w:p w:rsidR="00D35E5B" w:rsidRPr="003B6177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об особенностях режима рабочего времени и времени отдыха граждан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возраста;</w:t>
      </w:r>
    </w:p>
    <w:p w:rsidR="00D35E5B" w:rsidRPr="003B6177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об особенностях отпусков граждан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возраста.</w:t>
      </w:r>
    </w:p>
    <w:p w:rsidR="00F2683B" w:rsidRPr="003B6177" w:rsidRDefault="006B0237" w:rsidP="006B023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Так же было отмечено, что важным вопросом является то, что п</w:t>
      </w:r>
      <w:r w:rsidR="00F2683B" w:rsidRPr="003B6177">
        <w:rPr>
          <w:rFonts w:ascii="Times New Roman" w:hAnsi="Times New Roman" w:cs="Times New Roman"/>
          <w:sz w:val="26"/>
          <w:szCs w:val="26"/>
        </w:rPr>
        <w:t>роцесс сокращения имеет стандартный вид, который регламентирован для всех категорий.</w:t>
      </w:r>
    </w:p>
    <w:p w:rsidR="00F2683B" w:rsidRPr="003B6177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После издания приказа и уведомления сотрудника должны быть поставлены в известность все контролирующие органы. Также в обязательном порядке вместе с сотрудником извещается центр занятости.</w:t>
      </w:r>
    </w:p>
    <w:p w:rsidR="00F2683B" w:rsidRPr="003B6177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Стоит учесть, что для сотрудника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 также доступно досрочное сокращение, как и для остальных работников. При этом должна быть выплачена компенсация, которая равна произведению среднедневного заработка и дней неотработанного типа до фактической даты сокращения.</w:t>
      </w:r>
    </w:p>
    <w:p w:rsidR="00F2683B" w:rsidRPr="003B6177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В зависимости от типа сокращения работник ППВ должен быть уведомлен за 2 или три месяца до даты увольнения. За это время ему требуется предложить все возможные вакансии, которые подходят по квалификации, в том числе по ставке 0.5.</w:t>
      </w:r>
      <w:r w:rsidR="003B6177" w:rsidRPr="003B6177">
        <w:rPr>
          <w:rFonts w:ascii="Times New Roman" w:hAnsi="Times New Roman" w:cs="Times New Roman"/>
          <w:sz w:val="26"/>
          <w:szCs w:val="26"/>
        </w:rPr>
        <w:t xml:space="preserve"> Дополнительно она сообщила, что службой занятости </w:t>
      </w:r>
      <w:proofErr w:type="spellStart"/>
      <w:r w:rsidR="003B6177" w:rsidRPr="003B617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3B6177" w:rsidRPr="003B6177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3B6177" w:rsidRPr="003B6177">
        <w:rPr>
          <w:rFonts w:ascii="Times New Roman" w:hAnsi="Times New Roman" w:cs="Times New Roman"/>
          <w:sz w:val="26"/>
          <w:szCs w:val="26"/>
        </w:rPr>
        <w:t>юбима</w:t>
      </w:r>
      <w:proofErr w:type="spellEnd"/>
      <w:r w:rsidR="003B6177" w:rsidRPr="003B6177">
        <w:rPr>
          <w:rFonts w:ascii="Times New Roman" w:hAnsi="Times New Roman" w:cs="Times New Roman"/>
          <w:sz w:val="26"/>
          <w:szCs w:val="26"/>
        </w:rPr>
        <w:t xml:space="preserve"> в настоящее время проводится оперативный мониторинг максимального количества работодателей независимо от формы собственности и режима работы, на предмет численности работающих граждан </w:t>
      </w:r>
      <w:proofErr w:type="spellStart"/>
      <w:r w:rsidR="003B6177"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3B6177" w:rsidRPr="003B6177">
        <w:rPr>
          <w:rFonts w:ascii="Times New Roman" w:hAnsi="Times New Roman" w:cs="Times New Roman"/>
          <w:sz w:val="26"/>
          <w:szCs w:val="26"/>
        </w:rPr>
        <w:t xml:space="preserve"> возраста (женщин до 1968г.р. включительно, мужчин до 1963г.р. включительно). Данный мониторинг также необходим для выявления потребности в прохождении в 2019 году профессионального обучения (переподготовки, повышения квалификации) без отрыва от производства в разрезе профессий.</w:t>
      </w:r>
    </w:p>
    <w:p w:rsidR="00D15D57" w:rsidRPr="003B6177" w:rsidRDefault="00D15D57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Решили: </w:t>
      </w:r>
      <w:r w:rsidR="008C3ADA" w:rsidRPr="003B6177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  <w:r w:rsidRPr="003B6177">
        <w:rPr>
          <w:rFonts w:ascii="Times New Roman" w:hAnsi="Times New Roman" w:cs="Times New Roman"/>
          <w:sz w:val="26"/>
          <w:szCs w:val="26"/>
        </w:rPr>
        <w:t>.</w:t>
      </w:r>
      <w:r w:rsidR="008C3ADA" w:rsidRPr="003B61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683B" w:rsidRPr="003B6177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B61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D57" w:rsidRPr="003B617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Секретарь рабочей группы                          </w:t>
      </w:r>
      <w:r w:rsidR="00F2683B" w:rsidRPr="003B617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B6177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И.В.Соколова</w:t>
      </w:r>
      <w:proofErr w:type="spellEnd"/>
    </w:p>
    <w:sectPr w:rsidR="00D15D57" w:rsidRPr="003B6177" w:rsidSect="003B61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524"/>
    <w:multiLevelType w:val="hybridMultilevel"/>
    <w:tmpl w:val="60ECC99E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114A098C"/>
    <w:multiLevelType w:val="hybridMultilevel"/>
    <w:tmpl w:val="2FC40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E411C"/>
    <w:multiLevelType w:val="hybridMultilevel"/>
    <w:tmpl w:val="F8FC9D3A"/>
    <w:lvl w:ilvl="0" w:tplc="CA00E6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8BE5959"/>
    <w:multiLevelType w:val="hybridMultilevel"/>
    <w:tmpl w:val="4F32A2B8"/>
    <w:lvl w:ilvl="0" w:tplc="F94A0D2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C55B2E"/>
    <w:multiLevelType w:val="hybridMultilevel"/>
    <w:tmpl w:val="470C10C6"/>
    <w:lvl w:ilvl="0" w:tplc="6644AAD6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7"/>
    <w:rsid w:val="000B3131"/>
    <w:rsid w:val="003B6177"/>
    <w:rsid w:val="004E7167"/>
    <w:rsid w:val="006B0237"/>
    <w:rsid w:val="008C3ADA"/>
    <w:rsid w:val="00A35E95"/>
    <w:rsid w:val="00AE6E63"/>
    <w:rsid w:val="00C12554"/>
    <w:rsid w:val="00CB323E"/>
    <w:rsid w:val="00D15D57"/>
    <w:rsid w:val="00D35E5B"/>
    <w:rsid w:val="00D77C83"/>
    <w:rsid w:val="00EE1349"/>
    <w:rsid w:val="00F2683B"/>
    <w:rsid w:val="00F5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57"/>
    <w:pPr>
      <w:ind w:left="720"/>
      <w:contextualSpacing/>
    </w:pPr>
  </w:style>
  <w:style w:type="table" w:styleId="a4">
    <w:name w:val="Table Grid"/>
    <w:basedOn w:val="a1"/>
    <w:uiPriority w:val="59"/>
    <w:rsid w:val="00D1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3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57"/>
    <w:pPr>
      <w:ind w:left="720"/>
      <w:contextualSpacing/>
    </w:pPr>
  </w:style>
  <w:style w:type="table" w:styleId="a4">
    <w:name w:val="Table Grid"/>
    <w:basedOn w:val="a1"/>
    <w:uiPriority w:val="59"/>
    <w:rsid w:val="00D1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3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2019-02-12T04:11:00Z</cp:lastPrinted>
  <dcterms:created xsi:type="dcterms:W3CDTF">2019-04-02T10:52:00Z</dcterms:created>
  <dcterms:modified xsi:type="dcterms:W3CDTF">2019-04-02T10:52:00Z</dcterms:modified>
</cp:coreProperties>
</file>