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Заседания Коллегиального органа по развитию конкуренции</w:t>
      </w:r>
    </w:p>
    <w:p w:rsid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D3033B">
        <w:rPr>
          <w:rFonts w:ascii="Times New Roman" w:hAnsi="Times New Roman" w:cs="Times New Roman"/>
          <w:sz w:val="28"/>
          <w:szCs w:val="28"/>
        </w:rPr>
        <w:t>16.01.2023</w:t>
      </w:r>
      <w:r w:rsidRPr="00A66011">
        <w:rPr>
          <w:rFonts w:ascii="Times New Roman" w:hAnsi="Times New Roman" w:cs="Times New Roman"/>
          <w:sz w:val="28"/>
          <w:szCs w:val="28"/>
        </w:rPr>
        <w:t xml:space="preserve">.     № </w:t>
      </w:r>
      <w:r w:rsidR="00D3033B">
        <w:rPr>
          <w:rFonts w:ascii="Times New Roman" w:hAnsi="Times New Roman" w:cs="Times New Roman"/>
          <w:sz w:val="28"/>
          <w:szCs w:val="28"/>
        </w:rPr>
        <w:t>1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7F1287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 А.В. – председатель </w:t>
      </w:r>
      <w:r w:rsidR="00A66011"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202C14" w:rsidRDefault="00202C14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заместитель председателя Коллегиального органа;</w:t>
      </w:r>
    </w:p>
    <w:p w:rsidR="00A66011" w:rsidRDefault="00202C14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 w:rsidR="00A66011">
        <w:rPr>
          <w:rFonts w:ascii="Times New Roman" w:hAnsi="Times New Roman" w:cs="Times New Roman"/>
          <w:sz w:val="28"/>
          <w:szCs w:val="28"/>
        </w:rPr>
        <w:t>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983D32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Якунина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- председатель Общественной палаты Любимского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F1287" w:rsidRDefault="00983D32" w:rsidP="00770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287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47762" w:rsidRPr="007F1287">
        <w:rPr>
          <w:rFonts w:ascii="Times New Roman" w:hAnsi="Times New Roman" w:cs="Times New Roman"/>
          <w:sz w:val="28"/>
          <w:szCs w:val="28"/>
        </w:rPr>
        <w:t>информации по</w:t>
      </w:r>
      <w:r w:rsidR="00395C99">
        <w:rPr>
          <w:rFonts w:ascii="Times New Roman" w:hAnsi="Times New Roman" w:cs="Times New Roman"/>
          <w:sz w:val="28"/>
          <w:szCs w:val="28"/>
        </w:rPr>
        <w:t xml:space="preserve"> итогам исполнения </w:t>
      </w:r>
      <w:r w:rsidR="008D7137" w:rsidRPr="007F1287">
        <w:rPr>
          <w:rFonts w:ascii="Times New Roman" w:hAnsi="Times New Roman" w:cs="Times New Roman"/>
          <w:sz w:val="28"/>
          <w:szCs w:val="28"/>
        </w:rPr>
        <w:t xml:space="preserve"> </w:t>
      </w:r>
      <w:r w:rsidRPr="007F1287">
        <w:rPr>
          <w:rFonts w:ascii="Times New Roman" w:hAnsi="Times New Roman" w:cs="Times New Roman"/>
          <w:sz w:val="28"/>
          <w:szCs w:val="28"/>
        </w:rPr>
        <w:t>план</w:t>
      </w:r>
      <w:r w:rsidR="00395C99">
        <w:rPr>
          <w:rFonts w:ascii="Times New Roman" w:hAnsi="Times New Roman" w:cs="Times New Roman"/>
          <w:sz w:val="28"/>
          <w:szCs w:val="28"/>
        </w:rPr>
        <w:t>а</w:t>
      </w:r>
      <w:r w:rsidRPr="007F1287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развитию конкуренции в Любимском муниципальном районе Ярославской области</w:t>
      </w:r>
      <w:r w:rsidR="007F1287" w:rsidRPr="007F1287">
        <w:rPr>
          <w:rFonts w:ascii="Times New Roman" w:hAnsi="Times New Roman" w:cs="Times New Roman"/>
          <w:sz w:val="28"/>
          <w:szCs w:val="28"/>
        </w:rPr>
        <w:t xml:space="preserve">, </w:t>
      </w:r>
      <w:r w:rsidR="00395C99">
        <w:rPr>
          <w:rFonts w:ascii="Times New Roman" w:hAnsi="Times New Roman" w:cs="Times New Roman"/>
          <w:sz w:val="28"/>
          <w:szCs w:val="28"/>
        </w:rPr>
        <w:t>(</w:t>
      </w:r>
      <w:r w:rsidR="007F1287" w:rsidRPr="007F1287">
        <w:rPr>
          <w:rFonts w:ascii="Times New Roman" w:hAnsi="Times New Roman" w:cs="Times New Roman"/>
          <w:sz w:val="28"/>
          <w:szCs w:val="28"/>
        </w:rPr>
        <w:t>утвержденной 29.12.2021 года постановлением администрации ЛМР № 09-0812/21</w:t>
      </w:r>
      <w:r w:rsidR="00395C99">
        <w:rPr>
          <w:rFonts w:ascii="Times New Roman" w:hAnsi="Times New Roman" w:cs="Times New Roman"/>
          <w:sz w:val="28"/>
          <w:szCs w:val="28"/>
        </w:rPr>
        <w:t>) за 2022 год.</w:t>
      </w:r>
      <w:r w:rsidRPr="007F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D0" w:rsidRPr="007F1287" w:rsidRDefault="00983D32" w:rsidP="00770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28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 w:rsidRPr="007F1287">
        <w:rPr>
          <w:rFonts w:ascii="Times New Roman" w:hAnsi="Times New Roman" w:cs="Times New Roman"/>
          <w:sz w:val="28"/>
          <w:szCs w:val="28"/>
        </w:rPr>
        <w:t xml:space="preserve">Соколова И.В. – </w:t>
      </w:r>
      <w:r w:rsidR="00202C14">
        <w:rPr>
          <w:rFonts w:ascii="Times New Roman" w:hAnsi="Times New Roman" w:cs="Times New Roman"/>
          <w:sz w:val="28"/>
          <w:szCs w:val="28"/>
        </w:rPr>
        <w:t>секретарь Коллегиального органа, консультант по экономике Управления финансов и экономики АЛМР.</w:t>
      </w:r>
    </w:p>
    <w:p w:rsidR="007723D0" w:rsidRPr="00F75180" w:rsidRDefault="007723D0" w:rsidP="007723D0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Настоящий План мероприятий («дорожная карта») по содействию развитию конкуренции в Любимском муниципальном районе разработан в целях внедрения Стандарта развития конкуренции, утвержденного распоряжением Правительства Российской Федерации от 17 апреля 2019 г.  № 768-р и обеспечения комплексного подхода по реализации положений, предусмотренных в Указе № 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401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, на территории Ярославской области. Предусмотренные направления имеют специальное, системное и существенное значение для развития конкуренции муниципального района.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мероприятий по содействию развитию конкуренции </w:t>
      </w:r>
      <w:proofErr w:type="gramStart"/>
      <w:r w:rsidR="007F128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7F1287">
        <w:rPr>
          <w:rFonts w:ascii="Times New Roman" w:eastAsia="Times New Roman" w:hAnsi="Times New Roman" w:cs="Times New Roman"/>
          <w:sz w:val="26"/>
          <w:szCs w:val="26"/>
        </w:rPr>
        <w:t xml:space="preserve"> планируемые года 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по определены товарные рынки Любимского МР: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ритуальных услуг;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выполнения работ по благоустройству городской среды;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ремонту автотранспортных средств;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услуг связи, в том числе услуг по предоставлению широкополосного доступа к информационно-телекоммуникаци</w:t>
      </w:r>
      <w:r w:rsidR="00062007">
        <w:rPr>
          <w:rFonts w:ascii="Times New Roman" w:eastAsia="Times New Roman" w:hAnsi="Times New Roman" w:cs="Times New Roman"/>
          <w:sz w:val="26"/>
          <w:szCs w:val="26"/>
        </w:rPr>
        <w:t>онной сети «Интернет»;</w:t>
      </w:r>
    </w:p>
    <w:p w:rsidR="00062007" w:rsidRDefault="0006200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рынок нестационарной и мобильной торговли;</w:t>
      </w:r>
    </w:p>
    <w:p w:rsidR="00062007" w:rsidRDefault="0006200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сфера наружной рекламы;</w:t>
      </w:r>
    </w:p>
    <w:p w:rsidR="00062007" w:rsidRDefault="0006200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рынок услуг общего образования и рынок услуг дополнительного образования;</w:t>
      </w:r>
    </w:p>
    <w:p w:rsidR="00062007" w:rsidRDefault="0006200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062007">
        <w:rPr>
          <w:rFonts w:ascii="Times New Roman" w:eastAsia="Times New Roman" w:hAnsi="Times New Roman" w:cs="Times New Roman"/>
          <w:sz w:val="26"/>
          <w:szCs w:val="26"/>
        </w:rPr>
        <w:t>рын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 w:rsidRPr="00062007">
        <w:rPr>
          <w:rFonts w:ascii="Times New Roman" w:eastAsia="Times New Roman" w:hAnsi="Times New Roman" w:cs="Times New Roman"/>
          <w:sz w:val="26"/>
          <w:szCs w:val="26"/>
        </w:rPr>
        <w:t xml:space="preserve"> 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«дорожная карта» утверждена постановлением администрации Любимского МР № 09-0</w:t>
      </w:r>
      <w:r w:rsidR="00202C14">
        <w:rPr>
          <w:rFonts w:ascii="Times New Roman" w:eastAsia="Times New Roman" w:hAnsi="Times New Roman" w:cs="Times New Roman"/>
          <w:sz w:val="26"/>
          <w:szCs w:val="26"/>
        </w:rPr>
        <w:t>8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от 29.12.2021 года.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7F0B17" w:rsidRDefault="007F0B1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Утвердить Доклад </w:t>
      </w:r>
      <w:r w:rsidRPr="007F0B17">
        <w:rPr>
          <w:rFonts w:ascii="Times New Roman" w:eastAsia="Times New Roman" w:hAnsi="Times New Roman" w:cs="Times New Roman"/>
          <w:sz w:val="26"/>
          <w:szCs w:val="26"/>
        </w:rPr>
        <w:t>о состоянии конкуренции в Любимском муниципальном районе Ярославской области по итогам 2022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23D0" w:rsidRDefault="007F0B17" w:rsidP="0065749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90364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 показатели, достигнутые в рамках реализации плана мероприятий «дорожной карты» по развитию конкуренции и п</w:t>
      </w:r>
      <w:r w:rsidR="001A3E33">
        <w:rPr>
          <w:rFonts w:ascii="Times New Roman" w:eastAsia="Times New Roman" w:hAnsi="Times New Roman" w:cs="Times New Roman"/>
          <w:sz w:val="26"/>
          <w:szCs w:val="26"/>
        </w:rPr>
        <w:t xml:space="preserve">родолжить работу </w:t>
      </w:r>
      <w:r>
        <w:rPr>
          <w:rFonts w:ascii="Times New Roman" w:eastAsia="Times New Roman" w:hAnsi="Times New Roman" w:cs="Times New Roman"/>
          <w:sz w:val="26"/>
          <w:szCs w:val="26"/>
        </w:rPr>
        <w:t>по 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реализации</w:t>
      </w:r>
      <w:r w:rsidR="006574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B8" w:rsidRDefault="00D90364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Исполнителям,</w:t>
      </w:r>
      <w:r w:rsidR="009407B8" w:rsidRP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выполнение целевых показателей, предоставлять сведения </w:t>
      </w:r>
      <w:r w:rsidR="00DD01B2">
        <w:rPr>
          <w:rFonts w:ascii="Times New Roman" w:eastAsia="Times New Roman" w:hAnsi="Times New Roman" w:cs="Times New Roman"/>
          <w:sz w:val="26"/>
          <w:szCs w:val="26"/>
        </w:rPr>
        <w:t>консультанту по экономике управления финансов и экономики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МР в срок до 10 числа месяца, следующего за отчетным периодом.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65749E">
        <w:rPr>
          <w:rFonts w:ascii="Times New Roman" w:eastAsia="Times New Roman" w:hAnsi="Times New Roman" w:cs="Times New Roman"/>
          <w:sz w:val="26"/>
          <w:szCs w:val="26"/>
        </w:rPr>
        <w:t>Кошкин</w:t>
      </w:r>
      <w:proofErr w:type="spellEnd"/>
    </w:p>
    <w:p w:rsidR="00202C14" w:rsidRDefault="00202C14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202C14" w:rsidRDefault="00202C14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Коллегиального органа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 w:rsidR="00202C14"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011" w:rsidRDefault="00BC4873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Т.А.Якунина</w:t>
      </w:r>
      <w:proofErr w:type="spellEnd"/>
      <w:r w:rsidR="00A66011" w:rsidRPr="00983D3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5051"/>
    <w:multiLevelType w:val="hybridMultilevel"/>
    <w:tmpl w:val="FA9CC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062007"/>
    <w:rsid w:val="00144C63"/>
    <w:rsid w:val="001A3E33"/>
    <w:rsid w:val="00202C14"/>
    <w:rsid w:val="00395C99"/>
    <w:rsid w:val="004D1973"/>
    <w:rsid w:val="0065749E"/>
    <w:rsid w:val="007707CF"/>
    <w:rsid w:val="007723D0"/>
    <w:rsid w:val="007F0B17"/>
    <w:rsid w:val="007F1287"/>
    <w:rsid w:val="008441FB"/>
    <w:rsid w:val="008D7137"/>
    <w:rsid w:val="009407B8"/>
    <w:rsid w:val="00983D32"/>
    <w:rsid w:val="00A44406"/>
    <w:rsid w:val="00A66011"/>
    <w:rsid w:val="00AD0600"/>
    <w:rsid w:val="00BC4873"/>
    <w:rsid w:val="00D3033B"/>
    <w:rsid w:val="00D47762"/>
    <w:rsid w:val="00D90364"/>
    <w:rsid w:val="00DB6DC4"/>
    <w:rsid w:val="00DD01B2"/>
    <w:rsid w:val="00F212BE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2023-01-17T07:45:00Z</cp:lastPrinted>
  <dcterms:created xsi:type="dcterms:W3CDTF">2023-01-16T06:06:00Z</dcterms:created>
  <dcterms:modified xsi:type="dcterms:W3CDTF">2023-01-17T07:48:00Z</dcterms:modified>
</cp:coreProperties>
</file>