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3F" w:rsidRPr="0013493F" w:rsidRDefault="0013493F" w:rsidP="0013493F">
      <w:pPr>
        <w:keepNext/>
        <w:tabs>
          <w:tab w:val="left" w:pos="0"/>
        </w:tabs>
        <w:suppressAutoHyphens/>
        <w:spacing w:after="0" w:line="240" w:lineRule="auto"/>
        <w:jc w:val="center"/>
        <w:outlineLvl w:val="0"/>
        <w:rPr>
          <w:rFonts w:ascii="Times New Roman" w:eastAsia="Calibri" w:hAnsi="Times New Roman" w:cs="Times New Roman"/>
          <w:sz w:val="36"/>
          <w:szCs w:val="24"/>
          <w:lang w:eastAsia="ar-SA"/>
        </w:rPr>
      </w:pPr>
      <w:r w:rsidRPr="0013493F">
        <w:rPr>
          <w:rFonts w:ascii="Times New Roman" w:eastAsia="Calibri" w:hAnsi="Times New Roman" w:cs="Times New Roman"/>
          <w:sz w:val="36"/>
          <w:szCs w:val="24"/>
          <w:lang w:eastAsia="ar-SA"/>
        </w:rPr>
        <w:t>ПОСТАНОВЛЕНИЕ</w:t>
      </w:r>
    </w:p>
    <w:p w:rsidR="0013493F" w:rsidRPr="0013493F" w:rsidRDefault="0013493F" w:rsidP="0013493F">
      <w:pPr>
        <w:keepNext/>
        <w:tabs>
          <w:tab w:val="left" w:pos="0"/>
        </w:tabs>
        <w:suppressAutoHyphens/>
        <w:spacing w:after="0" w:line="240" w:lineRule="auto"/>
        <w:jc w:val="center"/>
        <w:outlineLvl w:val="0"/>
        <w:rPr>
          <w:rFonts w:ascii="Times New Roman" w:eastAsia="Calibri" w:hAnsi="Times New Roman" w:cs="Times New Roman"/>
          <w:sz w:val="28"/>
          <w:szCs w:val="28"/>
          <w:lang w:eastAsia="ar-SA"/>
        </w:rPr>
      </w:pPr>
      <w:r w:rsidRPr="0013493F">
        <w:rPr>
          <w:rFonts w:ascii="Times New Roman" w:eastAsia="Calibri" w:hAnsi="Times New Roman" w:cs="Times New Roman"/>
          <w:sz w:val="28"/>
          <w:szCs w:val="28"/>
          <w:lang w:eastAsia="ar-SA"/>
        </w:rPr>
        <w:t>АДМИНИСТРАЦИИ ЛЮБИМСКОГО МУНИЦИПАЛЬНОГО РАЙОНА</w:t>
      </w:r>
    </w:p>
    <w:p w:rsidR="0013493F" w:rsidRPr="0013493F" w:rsidRDefault="0013493F" w:rsidP="0013493F">
      <w:pPr>
        <w:keepNext/>
        <w:tabs>
          <w:tab w:val="left" w:pos="0"/>
        </w:tabs>
        <w:suppressAutoHyphens/>
        <w:spacing w:after="0" w:line="240" w:lineRule="auto"/>
        <w:jc w:val="center"/>
        <w:outlineLvl w:val="0"/>
        <w:rPr>
          <w:rFonts w:ascii="Times New Roman" w:eastAsia="Calibri" w:hAnsi="Times New Roman" w:cs="Times New Roman"/>
          <w:sz w:val="28"/>
          <w:szCs w:val="28"/>
          <w:lang w:eastAsia="ar-SA"/>
        </w:rPr>
      </w:pPr>
      <w:r w:rsidRPr="0013493F">
        <w:rPr>
          <w:rFonts w:ascii="Times New Roman" w:eastAsia="Calibri" w:hAnsi="Times New Roman" w:cs="Times New Roman"/>
          <w:sz w:val="28"/>
          <w:szCs w:val="28"/>
          <w:lang w:eastAsia="ar-SA"/>
        </w:rPr>
        <w:t>ЯРОСЛАВСКОЙ ОБЛАСТИ</w:t>
      </w:r>
    </w:p>
    <w:p w:rsidR="0013493F" w:rsidRPr="0013493F" w:rsidRDefault="0013493F" w:rsidP="0013493F">
      <w:pPr>
        <w:suppressAutoHyphens/>
        <w:spacing w:after="0" w:line="240" w:lineRule="auto"/>
        <w:rPr>
          <w:rFonts w:ascii="Times New Roman" w:eastAsia="Calibri" w:hAnsi="Times New Roman" w:cs="Times New Roman"/>
          <w:sz w:val="36"/>
          <w:szCs w:val="24"/>
          <w:lang w:eastAsia="ar-SA"/>
        </w:rPr>
      </w:pPr>
      <w:r w:rsidRPr="0013493F">
        <w:rPr>
          <w:rFonts w:ascii="Times New Roman" w:eastAsia="Calibri" w:hAnsi="Times New Roman" w:cs="Times New Roman"/>
          <w:sz w:val="36"/>
          <w:szCs w:val="24"/>
          <w:lang w:eastAsia="ar-SA"/>
        </w:rPr>
        <w:tab/>
      </w:r>
    </w:p>
    <w:p w:rsidR="0013493F" w:rsidRPr="0013493F" w:rsidRDefault="0013493F" w:rsidP="0013493F">
      <w:pPr>
        <w:suppressAutoHyphens/>
        <w:spacing w:after="0" w:line="240" w:lineRule="auto"/>
        <w:rPr>
          <w:rFonts w:ascii="Times New Roman" w:eastAsia="Calibri" w:hAnsi="Times New Roman" w:cs="Times New Roman"/>
          <w:sz w:val="28"/>
          <w:szCs w:val="24"/>
          <w:lang w:eastAsia="ar-SA"/>
        </w:rPr>
      </w:pPr>
      <w:r w:rsidRPr="0013493F">
        <w:rPr>
          <w:rFonts w:ascii="Times New Roman" w:eastAsia="Calibri" w:hAnsi="Times New Roman" w:cs="Times New Roman"/>
          <w:sz w:val="28"/>
          <w:szCs w:val="24"/>
          <w:lang w:eastAsia="ar-SA"/>
        </w:rPr>
        <w:t xml:space="preserve">От </w:t>
      </w:r>
      <w:r w:rsidR="00F12614">
        <w:rPr>
          <w:rFonts w:ascii="Times New Roman" w:eastAsia="Calibri" w:hAnsi="Times New Roman" w:cs="Times New Roman"/>
          <w:sz w:val="28"/>
          <w:szCs w:val="24"/>
          <w:lang w:eastAsia="ar-SA"/>
        </w:rPr>
        <w:t>14.06.2017г.</w:t>
      </w:r>
      <w:r w:rsidRPr="0013493F">
        <w:rPr>
          <w:rFonts w:ascii="Times New Roman" w:eastAsia="Calibri" w:hAnsi="Times New Roman" w:cs="Times New Roman"/>
          <w:sz w:val="28"/>
          <w:szCs w:val="24"/>
          <w:lang w:eastAsia="ar-SA"/>
        </w:rPr>
        <w:t xml:space="preserve"> № </w:t>
      </w:r>
      <w:r w:rsidR="00F12614">
        <w:rPr>
          <w:rFonts w:ascii="Times New Roman" w:eastAsia="Calibri" w:hAnsi="Times New Roman" w:cs="Times New Roman"/>
          <w:sz w:val="28"/>
          <w:szCs w:val="24"/>
          <w:lang w:eastAsia="ar-SA"/>
        </w:rPr>
        <w:t>09-0644/17</w:t>
      </w:r>
    </w:p>
    <w:p w:rsidR="0013493F" w:rsidRPr="0013493F" w:rsidRDefault="0013493F" w:rsidP="0013493F">
      <w:pPr>
        <w:suppressAutoHyphens/>
        <w:spacing w:after="0" w:line="240" w:lineRule="auto"/>
        <w:rPr>
          <w:rFonts w:ascii="Times New Roman" w:eastAsia="Calibri" w:hAnsi="Times New Roman" w:cs="Times New Roman"/>
          <w:sz w:val="24"/>
          <w:szCs w:val="24"/>
          <w:lang w:eastAsia="ar-SA"/>
        </w:rPr>
      </w:pPr>
      <w:proofErr w:type="spellStart"/>
      <w:r w:rsidRPr="0013493F">
        <w:rPr>
          <w:rFonts w:ascii="Times New Roman" w:eastAsia="Calibri" w:hAnsi="Times New Roman" w:cs="Times New Roman"/>
          <w:sz w:val="24"/>
          <w:szCs w:val="24"/>
          <w:lang w:eastAsia="ar-SA"/>
        </w:rPr>
        <w:t>г</w:t>
      </w:r>
      <w:proofErr w:type="gramStart"/>
      <w:r w:rsidRPr="0013493F">
        <w:rPr>
          <w:rFonts w:ascii="Times New Roman" w:eastAsia="Calibri" w:hAnsi="Times New Roman" w:cs="Times New Roman"/>
          <w:sz w:val="24"/>
          <w:szCs w:val="24"/>
          <w:lang w:eastAsia="ar-SA"/>
        </w:rPr>
        <w:t>.Л</w:t>
      </w:r>
      <w:proofErr w:type="gramEnd"/>
      <w:r w:rsidRPr="0013493F">
        <w:rPr>
          <w:rFonts w:ascii="Times New Roman" w:eastAsia="Calibri" w:hAnsi="Times New Roman" w:cs="Times New Roman"/>
          <w:sz w:val="24"/>
          <w:szCs w:val="24"/>
          <w:lang w:eastAsia="ar-SA"/>
        </w:rPr>
        <w:t>юбим</w:t>
      </w:r>
      <w:proofErr w:type="spellEnd"/>
    </w:p>
    <w:p w:rsidR="0013493F" w:rsidRDefault="0013493F" w:rsidP="0013493F">
      <w:pPr>
        <w:pStyle w:val="a3"/>
        <w:spacing w:before="0" w:beforeAutospacing="0" w:after="0" w:afterAutospacing="0"/>
        <w:rPr>
          <w:rStyle w:val="a4"/>
          <w:sz w:val="28"/>
          <w:szCs w:val="28"/>
        </w:rPr>
      </w:pPr>
    </w:p>
    <w:p w:rsidR="0013493F" w:rsidRPr="0013493F" w:rsidRDefault="0013493F" w:rsidP="0013493F">
      <w:pPr>
        <w:pStyle w:val="a3"/>
        <w:spacing w:before="0" w:beforeAutospacing="0" w:after="0" w:afterAutospacing="0"/>
        <w:rPr>
          <w:rStyle w:val="a4"/>
          <w:b w:val="0"/>
        </w:rPr>
      </w:pPr>
      <w:r w:rsidRPr="0013493F">
        <w:rPr>
          <w:rStyle w:val="a4"/>
          <w:b w:val="0"/>
        </w:rPr>
        <w:t xml:space="preserve">Об установлении перечня и стоимости услуг </w:t>
      </w:r>
      <w:r w:rsidRPr="0013493F">
        <w:rPr>
          <w:b/>
        </w:rPr>
        <w:br/>
      </w:r>
      <w:r w:rsidRPr="0013493F">
        <w:rPr>
          <w:rStyle w:val="a4"/>
          <w:b w:val="0"/>
        </w:rPr>
        <w:t xml:space="preserve">по присоединению объектов дорожного сервиса </w:t>
      </w:r>
      <w:r w:rsidRPr="0013493F">
        <w:rPr>
          <w:b/>
        </w:rPr>
        <w:br/>
      </w:r>
      <w:r w:rsidRPr="0013493F">
        <w:rPr>
          <w:rStyle w:val="a4"/>
          <w:b w:val="0"/>
        </w:rPr>
        <w:t xml:space="preserve">к автомобильным дорогам общего пользования </w:t>
      </w:r>
    </w:p>
    <w:p w:rsidR="0013493F" w:rsidRPr="0013493F" w:rsidRDefault="0013493F" w:rsidP="0013493F">
      <w:pPr>
        <w:pStyle w:val="a3"/>
        <w:spacing w:before="0" w:beforeAutospacing="0" w:after="0" w:afterAutospacing="0"/>
        <w:rPr>
          <w:rStyle w:val="a4"/>
          <w:b w:val="0"/>
        </w:rPr>
      </w:pPr>
      <w:r w:rsidRPr="0013493F">
        <w:rPr>
          <w:rStyle w:val="a4"/>
          <w:b w:val="0"/>
        </w:rPr>
        <w:t xml:space="preserve">местного значения на территории </w:t>
      </w:r>
    </w:p>
    <w:p w:rsidR="0013493F" w:rsidRPr="0013493F" w:rsidRDefault="0013493F" w:rsidP="0013493F">
      <w:pPr>
        <w:pStyle w:val="a3"/>
        <w:spacing w:before="0" w:beforeAutospacing="0" w:after="0" w:afterAutospacing="0"/>
        <w:rPr>
          <w:b/>
        </w:rPr>
      </w:pPr>
      <w:r w:rsidRPr="0013493F">
        <w:rPr>
          <w:rStyle w:val="a4"/>
          <w:b w:val="0"/>
        </w:rPr>
        <w:t>Любимского муниципального района</w:t>
      </w:r>
    </w:p>
    <w:p w:rsidR="0013493F" w:rsidRPr="007A71A9" w:rsidRDefault="0013493F" w:rsidP="0013493F">
      <w:pPr>
        <w:pStyle w:val="a3"/>
        <w:jc w:val="both"/>
        <w:rPr>
          <w:sz w:val="28"/>
          <w:szCs w:val="28"/>
        </w:rPr>
      </w:pPr>
      <w:r w:rsidRPr="0013493F">
        <w:rPr>
          <w:sz w:val="28"/>
          <w:szCs w:val="28"/>
        </w:rPr>
        <w:t xml:space="preserve">В соответствии со статьями 13 и 22 Федерального закона от 08.11.2007 №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руководствуясь Уставом </w:t>
      </w:r>
      <w:r>
        <w:rPr>
          <w:sz w:val="28"/>
          <w:szCs w:val="28"/>
        </w:rPr>
        <w:t xml:space="preserve">Любимского </w:t>
      </w:r>
      <w:r w:rsidRPr="007A71A9">
        <w:rPr>
          <w:sz w:val="28"/>
          <w:szCs w:val="28"/>
        </w:rPr>
        <w:t>муниципального района</w:t>
      </w:r>
      <w:r w:rsidR="00712E0B">
        <w:rPr>
          <w:sz w:val="28"/>
          <w:szCs w:val="28"/>
        </w:rPr>
        <w:t xml:space="preserve">, </w:t>
      </w:r>
      <w:r w:rsidR="00712E0B" w:rsidRPr="00B6718D">
        <w:rPr>
          <w:sz w:val="28"/>
          <w:szCs w:val="28"/>
        </w:rPr>
        <w:t>Администрация Любимского муниципального района</w:t>
      </w:r>
    </w:p>
    <w:p w:rsidR="0013493F" w:rsidRPr="007A71A9" w:rsidRDefault="0013493F" w:rsidP="00712E0B">
      <w:pPr>
        <w:pStyle w:val="a3"/>
        <w:jc w:val="both"/>
        <w:rPr>
          <w:sz w:val="28"/>
          <w:szCs w:val="28"/>
        </w:rPr>
      </w:pPr>
      <w:r w:rsidRPr="007A71A9">
        <w:rPr>
          <w:sz w:val="28"/>
          <w:szCs w:val="28"/>
        </w:rPr>
        <w:t>ПОСТАНОВЛЯЕТ:</w:t>
      </w:r>
    </w:p>
    <w:p w:rsidR="007A71A9" w:rsidRDefault="0013493F" w:rsidP="00712E0B">
      <w:pPr>
        <w:shd w:val="clear" w:color="auto" w:fill="FFFFFF"/>
        <w:spacing w:after="0"/>
        <w:jc w:val="both"/>
        <w:rPr>
          <w:rFonts w:ascii="Times New Roman" w:eastAsia="Times New Roman" w:hAnsi="Times New Roman" w:cs="Times New Roman"/>
          <w:b/>
          <w:sz w:val="28"/>
          <w:szCs w:val="20"/>
          <w:lang w:eastAsia="ru-RU"/>
        </w:rPr>
      </w:pPr>
      <w:r w:rsidRPr="007A71A9">
        <w:rPr>
          <w:rFonts w:ascii="Times New Roman" w:hAnsi="Times New Roman" w:cs="Times New Roman"/>
          <w:sz w:val="28"/>
          <w:szCs w:val="28"/>
        </w:rPr>
        <w:t>1. Утвердить перечень услуг по присоединению объектов дорожного сервиса к автомобильным дорогам общего пользования местного значения на территории Любимского муниципального района (Приложение № 1).</w:t>
      </w:r>
      <w:r w:rsidRPr="007A71A9">
        <w:rPr>
          <w:rFonts w:ascii="Times New Roman" w:hAnsi="Times New Roman" w:cs="Times New Roman"/>
          <w:sz w:val="28"/>
          <w:szCs w:val="28"/>
        </w:rPr>
        <w:br/>
        <w:t>2. Утвердить прилагаемый расчет стоимости услуг по присоединению объектов дорожного сервиса к автомобильным дорогам общего пользования местного значения в Любимском муниципальном районе (Приложение № 2).</w:t>
      </w:r>
      <w:r w:rsidRPr="007A71A9">
        <w:rPr>
          <w:rFonts w:ascii="Times New Roman" w:hAnsi="Times New Roman" w:cs="Times New Roman"/>
          <w:sz w:val="28"/>
          <w:szCs w:val="28"/>
        </w:rPr>
        <w:br/>
        <w:t>3. Утвердить примерную форму договора о присоединении объекта дорожного сервиса к автомобильным дорогам общего пользования на территории Любимского муниципального района (Приложение № 3).</w:t>
      </w:r>
      <w:r w:rsidRPr="007A71A9">
        <w:rPr>
          <w:rFonts w:ascii="Times New Roman" w:hAnsi="Times New Roman" w:cs="Times New Roman"/>
          <w:sz w:val="28"/>
          <w:szCs w:val="28"/>
        </w:rPr>
        <w:br/>
        <w:t xml:space="preserve">4. </w:t>
      </w:r>
      <w:proofErr w:type="gramStart"/>
      <w:r w:rsidR="007A71A9" w:rsidRPr="007A71A9">
        <w:rPr>
          <w:rFonts w:ascii="Times New Roman" w:eastAsia="Times New Roman" w:hAnsi="Times New Roman" w:cs="Times New Roman"/>
          <w:sz w:val="28"/>
          <w:szCs w:val="20"/>
          <w:lang w:eastAsia="ru-RU"/>
        </w:rPr>
        <w:t>Контроль за</w:t>
      </w:r>
      <w:proofErr w:type="gramEnd"/>
      <w:r w:rsidR="007A71A9" w:rsidRPr="007A71A9">
        <w:rPr>
          <w:rFonts w:ascii="Times New Roman" w:eastAsia="Times New Roman" w:hAnsi="Times New Roman" w:cs="Times New Roman"/>
          <w:sz w:val="28"/>
          <w:szCs w:val="20"/>
          <w:lang w:eastAsia="ru-RU"/>
        </w:rPr>
        <w:t xml:space="preserve"> исполнен</w:t>
      </w:r>
      <w:r w:rsidR="00712E0B">
        <w:rPr>
          <w:rFonts w:ascii="Times New Roman" w:eastAsia="Times New Roman" w:hAnsi="Times New Roman" w:cs="Times New Roman"/>
          <w:sz w:val="28"/>
          <w:szCs w:val="20"/>
          <w:lang w:eastAsia="ru-RU"/>
        </w:rPr>
        <w:t xml:space="preserve">ием постановления возложить на </w:t>
      </w:r>
      <w:r w:rsidR="00712E0B" w:rsidRPr="00B6718D">
        <w:rPr>
          <w:rFonts w:ascii="Times New Roman" w:eastAsia="Times New Roman" w:hAnsi="Times New Roman" w:cs="Times New Roman"/>
          <w:sz w:val="28"/>
          <w:szCs w:val="20"/>
          <w:lang w:eastAsia="ru-RU"/>
        </w:rPr>
        <w:t>з</w:t>
      </w:r>
      <w:r w:rsidR="007A71A9" w:rsidRPr="00B6718D">
        <w:rPr>
          <w:rFonts w:ascii="Times New Roman" w:eastAsia="Times New Roman" w:hAnsi="Times New Roman" w:cs="Times New Roman"/>
          <w:sz w:val="28"/>
          <w:szCs w:val="20"/>
          <w:lang w:eastAsia="ru-RU"/>
        </w:rPr>
        <w:t>ам</w:t>
      </w:r>
      <w:r w:rsidR="00712E0B" w:rsidRPr="00B6718D">
        <w:rPr>
          <w:rFonts w:ascii="Times New Roman" w:eastAsia="Times New Roman" w:hAnsi="Times New Roman" w:cs="Times New Roman"/>
          <w:sz w:val="28"/>
          <w:szCs w:val="20"/>
          <w:lang w:eastAsia="ru-RU"/>
        </w:rPr>
        <w:t>естителя</w:t>
      </w:r>
      <w:r w:rsidR="007A71A9" w:rsidRPr="00B6718D">
        <w:rPr>
          <w:rFonts w:ascii="Times New Roman" w:eastAsia="Times New Roman" w:hAnsi="Times New Roman" w:cs="Times New Roman"/>
          <w:sz w:val="28"/>
          <w:szCs w:val="20"/>
          <w:lang w:eastAsia="ru-RU"/>
        </w:rPr>
        <w:t xml:space="preserve"> Главы </w:t>
      </w:r>
      <w:r w:rsidR="00712E0B" w:rsidRPr="00B6718D">
        <w:rPr>
          <w:rFonts w:ascii="Times New Roman" w:eastAsia="Times New Roman" w:hAnsi="Times New Roman" w:cs="Times New Roman"/>
          <w:sz w:val="28"/>
          <w:szCs w:val="20"/>
          <w:lang w:eastAsia="ru-RU"/>
        </w:rPr>
        <w:t xml:space="preserve">Любимского муниципального района по капитальному строительству и инфраструктуре - </w:t>
      </w:r>
      <w:r w:rsidR="007A71A9" w:rsidRPr="00B6718D">
        <w:rPr>
          <w:rFonts w:ascii="Times New Roman" w:eastAsia="Times New Roman" w:hAnsi="Times New Roman" w:cs="Times New Roman"/>
          <w:sz w:val="28"/>
          <w:szCs w:val="20"/>
          <w:lang w:eastAsia="ru-RU"/>
        </w:rPr>
        <w:t>Куприянова А.Н.</w:t>
      </w:r>
    </w:p>
    <w:p w:rsidR="007A71A9" w:rsidRPr="007A71A9" w:rsidRDefault="007A71A9" w:rsidP="00712E0B">
      <w:pPr>
        <w:shd w:val="clear" w:color="auto" w:fill="FFFFFF"/>
        <w:spacing w:after="0"/>
        <w:jc w:val="both"/>
        <w:rPr>
          <w:rFonts w:ascii="Times New Roman" w:eastAsia="Times New Roman" w:hAnsi="Times New Roman" w:cs="Times New Roman"/>
          <w:b/>
          <w:sz w:val="28"/>
          <w:szCs w:val="20"/>
          <w:lang w:eastAsia="ru-RU"/>
        </w:rPr>
      </w:pPr>
      <w:r>
        <w:rPr>
          <w:rFonts w:ascii="Times New Roman" w:eastAsia="Times New Roman" w:hAnsi="Times New Roman" w:cs="Times New Roman"/>
          <w:bCs/>
          <w:sz w:val="28"/>
          <w:szCs w:val="28"/>
          <w:lang w:eastAsia="ru-RU"/>
        </w:rPr>
        <w:t>5</w:t>
      </w:r>
      <w:r w:rsidRPr="007A71A9">
        <w:rPr>
          <w:rFonts w:ascii="Times New Roman" w:eastAsia="Times New Roman" w:hAnsi="Times New Roman" w:cs="Times New Roman"/>
          <w:bCs/>
          <w:sz w:val="28"/>
          <w:szCs w:val="28"/>
          <w:lang w:eastAsia="ru-RU"/>
        </w:rPr>
        <w:t xml:space="preserve">. Постановление вступает в силу с опубликования в </w:t>
      </w:r>
      <w:r w:rsidR="00712E0B">
        <w:rPr>
          <w:rFonts w:ascii="Times New Roman" w:eastAsia="Times New Roman" w:hAnsi="Times New Roman" w:cs="Times New Roman"/>
          <w:bCs/>
          <w:sz w:val="28"/>
          <w:szCs w:val="28"/>
          <w:lang w:eastAsia="ru-RU"/>
        </w:rPr>
        <w:t xml:space="preserve">приложении к районной газете </w:t>
      </w:r>
      <w:r w:rsidR="00712E0B" w:rsidRPr="00712E0B">
        <w:rPr>
          <w:rFonts w:ascii="Times New Roman" w:eastAsia="Times New Roman" w:hAnsi="Times New Roman" w:cs="Times New Roman"/>
          <w:bCs/>
          <w:sz w:val="28"/>
          <w:szCs w:val="28"/>
          <w:lang w:eastAsia="ru-RU"/>
        </w:rPr>
        <w:t>«Наш край»</w:t>
      </w:r>
      <w:r w:rsidR="00712E0B">
        <w:rPr>
          <w:rFonts w:ascii="Times New Roman" w:eastAsia="Times New Roman" w:hAnsi="Times New Roman" w:cs="Times New Roman"/>
          <w:bCs/>
          <w:sz w:val="28"/>
          <w:szCs w:val="28"/>
          <w:lang w:eastAsia="ru-RU"/>
        </w:rPr>
        <w:t xml:space="preserve"> </w:t>
      </w:r>
      <w:r w:rsidR="00712E0B" w:rsidRPr="00712E0B">
        <w:rPr>
          <w:rFonts w:ascii="Times New Roman" w:eastAsia="Times New Roman" w:hAnsi="Times New Roman" w:cs="Times New Roman"/>
          <w:bCs/>
          <w:sz w:val="28"/>
          <w:szCs w:val="28"/>
          <w:lang w:eastAsia="ru-RU"/>
        </w:rPr>
        <w:t>- «Любимский вестник» и на официальном сайте Администрации Любимского муниципального района Ярославской области в сети «Интернет».</w:t>
      </w:r>
    </w:p>
    <w:p w:rsidR="0013493F" w:rsidRPr="0013493F" w:rsidRDefault="0013493F" w:rsidP="0013493F">
      <w:pPr>
        <w:pStyle w:val="a3"/>
        <w:jc w:val="both"/>
        <w:rPr>
          <w:sz w:val="28"/>
          <w:szCs w:val="28"/>
        </w:rPr>
      </w:pPr>
      <w:r w:rsidRPr="0013493F">
        <w:rPr>
          <w:sz w:val="28"/>
          <w:szCs w:val="28"/>
        </w:rPr>
        <w:t xml:space="preserve">Глава </w:t>
      </w:r>
      <w:r>
        <w:rPr>
          <w:sz w:val="28"/>
          <w:szCs w:val="28"/>
        </w:rPr>
        <w:t>Любимского МР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А.В.Кошкин</w:t>
      </w:r>
      <w:proofErr w:type="spellEnd"/>
    </w:p>
    <w:p w:rsidR="0013493F" w:rsidRDefault="0013493F">
      <w:pPr>
        <w:rPr>
          <w:rFonts w:ascii="Times New Roman" w:hAnsi="Times New Roman" w:cs="Times New Roman"/>
          <w:sz w:val="28"/>
          <w:szCs w:val="28"/>
        </w:rPr>
      </w:pPr>
    </w:p>
    <w:p w:rsidR="00F12614" w:rsidRPr="0013493F" w:rsidRDefault="00F12614">
      <w:pPr>
        <w:rPr>
          <w:rFonts w:ascii="Times New Roman" w:hAnsi="Times New Roman" w:cs="Times New Roman"/>
          <w:sz w:val="28"/>
          <w:szCs w:val="28"/>
        </w:rPr>
      </w:pP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 xml:space="preserve">Приложение № 1 </w:t>
      </w: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к постановлению Администрации </w:t>
      </w: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Любимского МР</w:t>
      </w:r>
    </w:p>
    <w:p w:rsidR="0013493F" w:rsidRPr="0013493F" w:rsidRDefault="00F12614" w:rsidP="001349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3493F" w:rsidRPr="0013493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14.06.2017г.</w:t>
      </w:r>
      <w:r w:rsidR="0013493F" w:rsidRPr="00134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09-0644/17</w:t>
      </w:r>
      <w:r w:rsidR="0013493F" w:rsidRPr="0013493F">
        <w:rPr>
          <w:rFonts w:ascii="Times New Roman" w:eastAsia="Times New Roman" w:hAnsi="Times New Roman" w:cs="Times New Roman"/>
          <w:sz w:val="28"/>
          <w:szCs w:val="28"/>
          <w:lang w:eastAsia="ru-RU"/>
        </w:rPr>
        <w:t xml:space="preserve"> </w:t>
      </w: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ПЕРЕЧЕНЬ</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 xml:space="preserve">услуг по присоединению объектов дорожного сервиса к автомобильным дорогам общего пользования местного значения на территории </w:t>
      </w:r>
      <w:r>
        <w:rPr>
          <w:rFonts w:ascii="Times New Roman" w:eastAsia="Times New Roman" w:hAnsi="Times New Roman" w:cs="Times New Roman"/>
          <w:b/>
          <w:sz w:val="28"/>
          <w:szCs w:val="28"/>
          <w:lang w:eastAsia="ru-RU"/>
        </w:rPr>
        <w:t>Любимского муниципального района</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1. При присоединении объектов дорожного сервиса к автомобильным дорогам общего пользования местного значения, </w:t>
      </w:r>
      <w:r w:rsidR="009B2A45">
        <w:rPr>
          <w:rFonts w:ascii="Times New Roman" w:eastAsia="Times New Roman" w:hAnsi="Times New Roman" w:cs="Times New Roman"/>
          <w:sz w:val="28"/>
          <w:szCs w:val="28"/>
          <w:lang w:eastAsia="ru-RU"/>
        </w:rPr>
        <w:t xml:space="preserve">а также размещение объектов дорожного сервиса, </w:t>
      </w:r>
      <w:r w:rsidRPr="0013493F">
        <w:rPr>
          <w:rFonts w:ascii="Times New Roman" w:eastAsia="Times New Roman" w:hAnsi="Times New Roman" w:cs="Times New Roman"/>
          <w:sz w:val="28"/>
          <w:szCs w:val="28"/>
          <w:lang w:eastAsia="ru-RU"/>
        </w:rPr>
        <w:t xml:space="preserve">прокладки и переустройства инженерных коммуникаций в границах полос отвода и придорожных </w:t>
      </w:r>
      <w:proofErr w:type="gramStart"/>
      <w:r w:rsidRPr="0013493F">
        <w:rPr>
          <w:rFonts w:ascii="Times New Roman" w:eastAsia="Times New Roman" w:hAnsi="Times New Roman" w:cs="Times New Roman"/>
          <w:sz w:val="28"/>
          <w:szCs w:val="28"/>
          <w:lang w:eastAsia="ru-RU"/>
        </w:rPr>
        <w:t>полос</w:t>
      </w:r>
      <w:proofErr w:type="gramEnd"/>
      <w:r w:rsidRPr="0013493F">
        <w:rPr>
          <w:rFonts w:ascii="Times New Roman" w:eastAsia="Times New Roman" w:hAnsi="Times New Roman" w:cs="Times New Roman"/>
          <w:sz w:val="28"/>
          <w:szCs w:val="28"/>
          <w:lang w:eastAsia="ru-RU"/>
        </w:rPr>
        <w:t xml:space="preserve"> автомобильных дорог общего пользования местного значения, </w:t>
      </w:r>
      <w:r>
        <w:rPr>
          <w:rFonts w:ascii="Times New Roman" w:eastAsia="Times New Roman" w:hAnsi="Times New Roman" w:cs="Times New Roman"/>
          <w:sz w:val="28"/>
          <w:szCs w:val="28"/>
          <w:lang w:eastAsia="ru-RU"/>
        </w:rPr>
        <w:t>администрацией Любимского муниципального района</w:t>
      </w:r>
      <w:r w:rsidRPr="0013493F">
        <w:rPr>
          <w:rFonts w:ascii="Times New Roman" w:eastAsia="Times New Roman" w:hAnsi="Times New Roman" w:cs="Times New Roman"/>
          <w:sz w:val="28"/>
          <w:szCs w:val="28"/>
          <w:lang w:eastAsia="ru-RU"/>
        </w:rPr>
        <w:t xml:space="preserve"> оказываются следующие услуги: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выдача технических условий;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согласование схемы расположения земельного участка;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согласование проектной документации по размещению объектов дорожного сервиса, присоединяемых к автомобильным дорогам;</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-внесение изменений в паспорт автомобильной дороги, дислокацию дорожных знаков и дорожной разметки;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 выполнение работ по осуществлению </w:t>
      </w:r>
      <w:proofErr w:type="gramStart"/>
      <w:r w:rsidRPr="0013493F">
        <w:rPr>
          <w:rFonts w:ascii="Times New Roman" w:eastAsia="Times New Roman" w:hAnsi="Times New Roman" w:cs="Times New Roman"/>
          <w:sz w:val="28"/>
          <w:szCs w:val="28"/>
          <w:lang w:eastAsia="ru-RU"/>
        </w:rPr>
        <w:t>контроля за</w:t>
      </w:r>
      <w:proofErr w:type="gramEnd"/>
      <w:r w:rsidRPr="0013493F">
        <w:rPr>
          <w:rFonts w:ascii="Times New Roman" w:eastAsia="Times New Roman" w:hAnsi="Times New Roman" w:cs="Times New Roman"/>
          <w:sz w:val="28"/>
          <w:szCs w:val="28"/>
          <w:lang w:eastAsia="ru-RU"/>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 xml:space="preserve">Договор заключается между Администрацией </w:t>
      </w:r>
      <w:r w:rsidR="009B2A45">
        <w:rPr>
          <w:rFonts w:ascii="Times New Roman" w:eastAsia="Times New Roman" w:hAnsi="Times New Roman" w:cs="Times New Roman"/>
          <w:sz w:val="28"/>
          <w:szCs w:val="28"/>
          <w:lang w:eastAsia="ru-RU"/>
        </w:rPr>
        <w:t xml:space="preserve">Любимского муниципального района </w:t>
      </w:r>
      <w:r w:rsidRPr="0013493F">
        <w:rPr>
          <w:rFonts w:ascii="Times New Roman" w:eastAsia="Times New Roman" w:hAnsi="Times New Roman" w:cs="Times New Roman"/>
          <w:sz w:val="28"/>
          <w:szCs w:val="28"/>
          <w:lang w:eastAsia="ru-RU"/>
        </w:rPr>
        <w:t>и правообладателем земельного участка - лицом, осуществляющим строительство и (или) реконструкцию объекта (дале</w:t>
      </w:r>
      <w:proofErr w:type="gramStart"/>
      <w:r w:rsidRPr="0013493F">
        <w:rPr>
          <w:rFonts w:ascii="Times New Roman" w:eastAsia="Times New Roman" w:hAnsi="Times New Roman" w:cs="Times New Roman"/>
          <w:sz w:val="28"/>
          <w:szCs w:val="28"/>
          <w:lang w:eastAsia="ru-RU"/>
        </w:rPr>
        <w:t>е-</w:t>
      </w:r>
      <w:proofErr w:type="gramEnd"/>
      <w:r w:rsidRPr="0013493F">
        <w:rPr>
          <w:rFonts w:ascii="Times New Roman" w:eastAsia="Times New Roman" w:hAnsi="Times New Roman" w:cs="Times New Roman"/>
          <w:sz w:val="28"/>
          <w:szCs w:val="28"/>
          <w:lang w:eastAsia="ru-RU"/>
        </w:rPr>
        <w:t xml:space="preserve"> застройщик).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объекта дорожного сервиса к дороге. </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Приложение № 2</w:t>
      </w: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 к постановлению Администрации</w:t>
      </w:r>
    </w:p>
    <w:p w:rsidR="0013493F" w:rsidRPr="0013493F" w:rsidRDefault="009B2A45" w:rsidP="001349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Любимского МР</w:t>
      </w:r>
    </w:p>
    <w:p w:rsidR="0013493F" w:rsidRPr="0013493F" w:rsidRDefault="00F12614" w:rsidP="001349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3493F" w:rsidRPr="0013493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14.06.2017г. </w:t>
      </w:r>
      <w:r w:rsidR="0013493F" w:rsidRPr="001349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09-0644/17</w:t>
      </w:r>
      <w:r w:rsidR="0013493F" w:rsidRPr="0013493F">
        <w:rPr>
          <w:rFonts w:ascii="Times New Roman" w:eastAsia="Times New Roman" w:hAnsi="Times New Roman" w:cs="Times New Roman"/>
          <w:sz w:val="28"/>
          <w:szCs w:val="28"/>
          <w:lang w:eastAsia="ru-RU"/>
        </w:rPr>
        <w:t xml:space="preserve"> </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СТОИМОСТЬ</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 xml:space="preserve">услуг по присоединению объектов дорожного сервиса к автомобильным дорогам общего пользования местного значения на территории </w:t>
      </w:r>
      <w:r w:rsidR="009B2A45">
        <w:rPr>
          <w:rFonts w:ascii="Times New Roman" w:eastAsia="Times New Roman" w:hAnsi="Times New Roman" w:cs="Times New Roman"/>
          <w:b/>
          <w:sz w:val="28"/>
          <w:szCs w:val="28"/>
          <w:lang w:eastAsia="ru-RU"/>
        </w:rPr>
        <w:t>Любимского муниципального района</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Стоимость за присоединение объекта дорожного сервиса к автомобильной дороге (</w:t>
      </w:r>
      <w:proofErr w:type="spellStart"/>
      <w:proofErr w:type="gramStart"/>
      <w:r w:rsidRPr="0013493F">
        <w:rPr>
          <w:rFonts w:ascii="Times New Roman" w:eastAsia="Times New Roman" w:hAnsi="Times New Roman" w:cs="Times New Roman"/>
          <w:sz w:val="28"/>
          <w:szCs w:val="28"/>
          <w:lang w:eastAsia="ru-RU"/>
        </w:rPr>
        <w:t>Ст</w:t>
      </w:r>
      <w:proofErr w:type="spellEnd"/>
      <w:proofErr w:type="gramEnd"/>
      <w:r w:rsidRPr="0013493F">
        <w:rPr>
          <w:rFonts w:ascii="Times New Roman" w:eastAsia="Times New Roman" w:hAnsi="Times New Roman" w:cs="Times New Roman"/>
          <w:sz w:val="28"/>
          <w:szCs w:val="28"/>
          <w:lang w:eastAsia="ru-RU"/>
        </w:rPr>
        <w:t>) рассчитывается по следующей формуле:</w:t>
      </w:r>
    </w:p>
    <w:p w:rsidR="0013493F" w:rsidRPr="0013493F" w:rsidRDefault="00E15A27" w:rsidP="0013493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w:t>
      </w:r>
      <w:proofErr w:type="spellEnd"/>
      <w:r>
        <w:rPr>
          <w:rFonts w:ascii="Times New Roman" w:eastAsia="Times New Roman" w:hAnsi="Times New Roman" w:cs="Times New Roman"/>
          <w:sz w:val="28"/>
          <w:szCs w:val="28"/>
          <w:lang w:eastAsia="ru-RU"/>
        </w:rPr>
        <w:t xml:space="preserve"> = Б x </w:t>
      </w:r>
      <w:proofErr w:type="spellStart"/>
      <w:r>
        <w:rPr>
          <w:rFonts w:ascii="Times New Roman" w:eastAsia="Times New Roman" w:hAnsi="Times New Roman" w:cs="Times New Roman"/>
          <w:sz w:val="28"/>
          <w:szCs w:val="28"/>
          <w:lang w:eastAsia="ru-RU"/>
        </w:rPr>
        <w:t>Пл</w:t>
      </w:r>
      <w:proofErr w:type="spellEnd"/>
      <w:r w:rsidR="0013493F" w:rsidRPr="0013493F">
        <w:rPr>
          <w:rFonts w:ascii="Times New Roman" w:eastAsia="Times New Roman" w:hAnsi="Times New Roman" w:cs="Times New Roman"/>
          <w:sz w:val="28"/>
          <w:szCs w:val="28"/>
          <w:lang w:eastAsia="ru-RU"/>
        </w:rPr>
        <w:t xml:space="preserve"> x </w:t>
      </w:r>
      <w:proofErr w:type="spellStart"/>
      <w:r w:rsidR="0013493F" w:rsidRPr="0013493F">
        <w:rPr>
          <w:rFonts w:ascii="Times New Roman" w:eastAsia="Times New Roman" w:hAnsi="Times New Roman" w:cs="Times New Roman"/>
          <w:sz w:val="28"/>
          <w:szCs w:val="28"/>
          <w:lang w:eastAsia="ru-RU"/>
        </w:rPr>
        <w:t>Кп</w:t>
      </w:r>
      <w:proofErr w:type="spellEnd"/>
      <w:r w:rsidR="0013493F" w:rsidRPr="0013493F">
        <w:rPr>
          <w:rFonts w:ascii="Times New Roman" w:eastAsia="Times New Roman" w:hAnsi="Times New Roman" w:cs="Times New Roman"/>
          <w:sz w:val="28"/>
          <w:szCs w:val="28"/>
          <w:lang w:eastAsia="ru-RU"/>
        </w:rPr>
        <w:t xml:space="preserve"> x</w:t>
      </w:r>
      <w:proofErr w:type="gramStart"/>
      <w:r w:rsidR="0013493F" w:rsidRPr="0013493F">
        <w:rPr>
          <w:rFonts w:ascii="Times New Roman" w:eastAsia="Times New Roman" w:hAnsi="Times New Roman" w:cs="Times New Roman"/>
          <w:sz w:val="28"/>
          <w:szCs w:val="28"/>
          <w:lang w:eastAsia="ru-RU"/>
        </w:rPr>
        <w:t xml:space="preserve"> </w:t>
      </w:r>
      <w:proofErr w:type="spellStart"/>
      <w:r w:rsidR="0013493F" w:rsidRPr="0013493F">
        <w:rPr>
          <w:rFonts w:ascii="Times New Roman" w:eastAsia="Times New Roman" w:hAnsi="Times New Roman" w:cs="Times New Roman"/>
          <w:sz w:val="28"/>
          <w:szCs w:val="28"/>
          <w:lang w:eastAsia="ru-RU"/>
        </w:rPr>
        <w:t>К</w:t>
      </w:r>
      <w:proofErr w:type="gramEnd"/>
      <w:r w:rsidR="0013493F" w:rsidRPr="0013493F">
        <w:rPr>
          <w:rFonts w:ascii="Times New Roman" w:eastAsia="Times New Roman" w:hAnsi="Times New Roman" w:cs="Times New Roman"/>
          <w:sz w:val="28"/>
          <w:szCs w:val="28"/>
          <w:lang w:eastAsia="ru-RU"/>
        </w:rPr>
        <w:t>в</w:t>
      </w:r>
      <w:proofErr w:type="spellEnd"/>
      <w:r w:rsidR="0013493F" w:rsidRPr="0013493F">
        <w:rPr>
          <w:rFonts w:ascii="Times New Roman" w:eastAsia="Times New Roman" w:hAnsi="Times New Roman" w:cs="Times New Roman"/>
          <w:sz w:val="28"/>
          <w:szCs w:val="28"/>
          <w:lang w:eastAsia="ru-RU"/>
        </w:rPr>
        <w:t>,</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где,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roofErr w:type="gramStart"/>
      <w:r w:rsidRPr="0013493F">
        <w:rPr>
          <w:rFonts w:ascii="Times New Roman" w:eastAsia="Times New Roman" w:hAnsi="Times New Roman" w:cs="Times New Roman"/>
          <w:sz w:val="28"/>
          <w:szCs w:val="28"/>
          <w:lang w:eastAsia="ru-RU"/>
        </w:rPr>
        <w:t>Б</w:t>
      </w:r>
      <w:proofErr w:type="gramEnd"/>
      <w:r w:rsidRPr="0013493F">
        <w:rPr>
          <w:rFonts w:ascii="Times New Roman" w:eastAsia="Times New Roman" w:hAnsi="Times New Roman" w:cs="Times New Roman"/>
          <w:sz w:val="28"/>
          <w:szCs w:val="28"/>
          <w:lang w:eastAsia="ru-RU"/>
        </w:rPr>
        <w:t xml:space="preserve"> - базовая ст</w:t>
      </w:r>
      <w:r w:rsidR="009B2A45">
        <w:rPr>
          <w:rFonts w:ascii="Times New Roman" w:eastAsia="Times New Roman" w:hAnsi="Times New Roman" w:cs="Times New Roman"/>
          <w:sz w:val="28"/>
          <w:szCs w:val="28"/>
          <w:lang w:eastAsia="ru-RU"/>
        </w:rPr>
        <w:t>оимость одного квадратного метр</w:t>
      </w:r>
      <w:r w:rsidRPr="0013493F">
        <w:rPr>
          <w:rFonts w:ascii="Times New Roman" w:eastAsia="Times New Roman" w:hAnsi="Times New Roman" w:cs="Times New Roman"/>
          <w:sz w:val="28"/>
          <w:szCs w:val="28"/>
          <w:lang w:eastAsia="ru-RU"/>
        </w:rPr>
        <w:t>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3493F">
        <w:rPr>
          <w:rFonts w:ascii="Times New Roman" w:eastAsia="Times New Roman" w:hAnsi="Times New Roman" w:cs="Times New Roman"/>
          <w:sz w:val="28"/>
          <w:szCs w:val="28"/>
          <w:lang w:eastAsia="ru-RU"/>
        </w:rPr>
        <w:t>Пл</w:t>
      </w:r>
      <w:proofErr w:type="spellEnd"/>
      <w:proofErr w:type="gramEnd"/>
      <w:r w:rsidRPr="0013493F">
        <w:rPr>
          <w:rFonts w:ascii="Times New Roman" w:eastAsia="Times New Roman" w:hAnsi="Times New Roman" w:cs="Times New Roman"/>
          <w:sz w:val="28"/>
          <w:szCs w:val="28"/>
          <w:lang w:eastAsia="ru-RU"/>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roofErr w:type="spellStart"/>
      <w:r w:rsidRPr="0013493F">
        <w:rPr>
          <w:rFonts w:ascii="Times New Roman" w:eastAsia="Times New Roman" w:hAnsi="Times New Roman" w:cs="Times New Roman"/>
          <w:sz w:val="28"/>
          <w:szCs w:val="28"/>
          <w:lang w:eastAsia="ru-RU"/>
        </w:rPr>
        <w:t>Кп</w:t>
      </w:r>
      <w:proofErr w:type="spellEnd"/>
      <w:r w:rsidRPr="0013493F">
        <w:rPr>
          <w:rFonts w:ascii="Times New Roman" w:eastAsia="Times New Roman" w:hAnsi="Times New Roman" w:cs="Times New Roman"/>
          <w:sz w:val="28"/>
          <w:szCs w:val="28"/>
          <w:lang w:eastAsia="ru-RU"/>
        </w:rPr>
        <w:t xml:space="preserve"> - поправочный коэффициент «Площадь объекта дорожного сервиса»;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roofErr w:type="spellStart"/>
      <w:r w:rsidRPr="0013493F">
        <w:rPr>
          <w:rFonts w:ascii="Times New Roman" w:eastAsia="Times New Roman" w:hAnsi="Times New Roman" w:cs="Times New Roman"/>
          <w:sz w:val="28"/>
          <w:szCs w:val="28"/>
          <w:lang w:eastAsia="ru-RU"/>
        </w:rPr>
        <w:t>Кв</w:t>
      </w:r>
      <w:proofErr w:type="spellEnd"/>
      <w:r w:rsidRPr="0013493F">
        <w:rPr>
          <w:rFonts w:ascii="Times New Roman" w:eastAsia="Times New Roman" w:hAnsi="Times New Roman" w:cs="Times New Roman"/>
          <w:sz w:val="28"/>
          <w:szCs w:val="28"/>
          <w:lang w:eastAsia="ru-RU"/>
        </w:rPr>
        <w:t xml:space="preserve"> - коэффициент «Вид объекта дорожного сервиса».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Значение поправочного коэффициента</w:t>
      </w:r>
    </w:p>
    <w:p w:rsidR="0013493F" w:rsidRPr="0013493F" w:rsidRDefault="0013493F" w:rsidP="0013493F">
      <w:pPr>
        <w:spacing w:after="0" w:line="240" w:lineRule="auto"/>
        <w:jc w:val="center"/>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«Площадь объекта дорожного сервиса»</w:t>
      </w:r>
    </w:p>
    <w:p w:rsidR="0013493F" w:rsidRPr="0013493F" w:rsidRDefault="0013493F" w:rsidP="0013493F">
      <w:pPr>
        <w:spacing w:after="0" w:line="240" w:lineRule="auto"/>
        <w:jc w:val="center"/>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sz w:val="28"/>
          <w:szCs w:val="28"/>
          <w:lang w:eastAsia="ru-RU"/>
        </w:rPr>
      </w:pPr>
    </w:p>
    <w:tbl>
      <w:tblPr>
        <w:tblStyle w:val="a5"/>
        <w:tblW w:w="0" w:type="auto"/>
        <w:jc w:val="center"/>
        <w:tblLook w:val="04A0" w:firstRow="1" w:lastRow="0" w:firstColumn="1" w:lastColumn="0" w:noHBand="0" w:noVBand="1"/>
      </w:tblPr>
      <w:tblGrid>
        <w:gridCol w:w="4785"/>
        <w:gridCol w:w="4786"/>
      </w:tblGrid>
      <w:tr w:rsidR="0013493F" w:rsidRPr="0013493F" w:rsidTr="0013493F">
        <w:trPr>
          <w:jc w:val="center"/>
        </w:trPr>
        <w:tc>
          <w:tcPr>
            <w:tcW w:w="4785" w:type="dxa"/>
            <w:tcBorders>
              <w:top w:val="single" w:sz="4" w:space="0" w:color="auto"/>
              <w:left w:val="single" w:sz="4" w:space="0" w:color="auto"/>
              <w:bottom w:val="single" w:sz="4" w:space="0" w:color="auto"/>
              <w:right w:val="single" w:sz="4" w:space="0" w:color="auto"/>
            </w:tcBorders>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Площадь объекта дорожного сервиса </w:t>
            </w:r>
          </w:p>
          <w:p w:rsidR="0013493F" w:rsidRPr="0013493F" w:rsidRDefault="0013493F" w:rsidP="0013493F">
            <w:pPr>
              <w:jc w:val="center"/>
              <w:rPr>
                <w:rFonts w:ascii="Times New Roman" w:eastAsia="Times New Roman" w:hAnsi="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Поправочный коэффициент </w:t>
            </w:r>
          </w:p>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«Площадь объекта дорожного сервиса»</w:t>
            </w:r>
          </w:p>
        </w:tc>
      </w:tr>
      <w:tr w:rsidR="0013493F" w:rsidRPr="0013493F" w:rsidTr="0013493F">
        <w:trPr>
          <w:jc w:val="center"/>
        </w:trPr>
        <w:tc>
          <w:tcPr>
            <w:tcW w:w="4785"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До 100 кв. м</w:t>
            </w:r>
          </w:p>
        </w:tc>
        <w:tc>
          <w:tcPr>
            <w:tcW w:w="4786"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w:t>
            </w:r>
          </w:p>
        </w:tc>
      </w:tr>
      <w:tr w:rsidR="0013493F" w:rsidRPr="0013493F" w:rsidTr="0013493F">
        <w:trPr>
          <w:jc w:val="center"/>
        </w:trPr>
        <w:tc>
          <w:tcPr>
            <w:tcW w:w="4785"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От 101 до 1000 кв. м</w:t>
            </w:r>
          </w:p>
        </w:tc>
        <w:tc>
          <w:tcPr>
            <w:tcW w:w="4786"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0,75</w:t>
            </w:r>
          </w:p>
        </w:tc>
      </w:tr>
      <w:tr w:rsidR="0013493F" w:rsidRPr="0013493F" w:rsidTr="0013493F">
        <w:trPr>
          <w:jc w:val="center"/>
        </w:trPr>
        <w:tc>
          <w:tcPr>
            <w:tcW w:w="4785"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От 1001 до 2500 кв. м</w:t>
            </w:r>
          </w:p>
        </w:tc>
        <w:tc>
          <w:tcPr>
            <w:tcW w:w="4786"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0,5</w:t>
            </w:r>
          </w:p>
        </w:tc>
      </w:tr>
      <w:tr w:rsidR="0013493F" w:rsidRPr="0013493F" w:rsidTr="0013493F">
        <w:trPr>
          <w:jc w:val="center"/>
        </w:trPr>
        <w:tc>
          <w:tcPr>
            <w:tcW w:w="4785"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Свыше 2500 кв. м</w:t>
            </w:r>
          </w:p>
        </w:tc>
        <w:tc>
          <w:tcPr>
            <w:tcW w:w="4786"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0,25</w:t>
            </w:r>
          </w:p>
        </w:tc>
      </w:tr>
    </w:tbl>
    <w:p w:rsidR="0013493F" w:rsidRPr="0013493F" w:rsidRDefault="0013493F" w:rsidP="0013493F">
      <w:pPr>
        <w:spacing w:after="0" w:line="240" w:lineRule="auto"/>
        <w:jc w:val="center"/>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Значение коэффициента «Вид объекта дорожного сервиса»</w:t>
      </w:r>
    </w:p>
    <w:tbl>
      <w:tblPr>
        <w:tblStyle w:val="a5"/>
        <w:tblW w:w="0" w:type="auto"/>
        <w:tblLook w:val="04A0" w:firstRow="1" w:lastRow="0" w:firstColumn="1" w:lastColumn="0" w:noHBand="0" w:noVBand="1"/>
      </w:tblPr>
      <w:tblGrid>
        <w:gridCol w:w="1668"/>
        <w:gridCol w:w="4712"/>
        <w:gridCol w:w="3191"/>
      </w:tblGrid>
      <w:tr w:rsidR="0013493F" w:rsidRPr="0013493F" w:rsidTr="0013493F">
        <w:tc>
          <w:tcPr>
            <w:tcW w:w="1668" w:type="dxa"/>
            <w:tcBorders>
              <w:top w:val="single" w:sz="4" w:space="0" w:color="auto"/>
              <w:left w:val="single" w:sz="4" w:space="0" w:color="auto"/>
              <w:bottom w:val="single" w:sz="4" w:space="0" w:color="auto"/>
              <w:right w:val="single" w:sz="4" w:space="0" w:color="auto"/>
            </w:tcBorders>
          </w:tcPr>
          <w:p w:rsidR="0013493F" w:rsidRPr="0013493F" w:rsidRDefault="0013493F" w:rsidP="0013493F">
            <w:pPr>
              <w:jc w:val="both"/>
              <w:rPr>
                <w:rFonts w:ascii="Times New Roman" w:eastAsia="Times New Roman" w:hAnsi="Times New Roman"/>
                <w:sz w:val="28"/>
                <w:szCs w:val="28"/>
                <w:lang w:eastAsia="ru-RU"/>
              </w:rPr>
            </w:pPr>
            <w:proofErr w:type="spellStart"/>
            <w:r w:rsidRPr="0013493F">
              <w:rPr>
                <w:rFonts w:ascii="Times New Roman" w:eastAsia="Times New Roman" w:hAnsi="Times New Roman"/>
                <w:sz w:val="28"/>
                <w:szCs w:val="28"/>
                <w:lang w:eastAsia="ru-RU"/>
              </w:rPr>
              <w:t>NNo</w:t>
            </w:r>
            <w:proofErr w:type="spellEnd"/>
            <w:r w:rsidRPr="0013493F">
              <w:rPr>
                <w:rFonts w:ascii="Times New Roman" w:eastAsia="Times New Roman" w:hAnsi="Times New Roman"/>
                <w:sz w:val="28"/>
                <w:szCs w:val="28"/>
                <w:lang w:eastAsia="ru-RU"/>
              </w:rPr>
              <w:t xml:space="preserve"> </w:t>
            </w:r>
            <w:proofErr w:type="gramStart"/>
            <w:r w:rsidRPr="0013493F">
              <w:rPr>
                <w:rFonts w:ascii="Times New Roman" w:eastAsia="Times New Roman" w:hAnsi="Times New Roman"/>
                <w:sz w:val="28"/>
                <w:szCs w:val="28"/>
                <w:lang w:eastAsia="ru-RU"/>
              </w:rPr>
              <w:t>п</w:t>
            </w:r>
            <w:proofErr w:type="gramEnd"/>
            <w:r w:rsidRPr="0013493F">
              <w:rPr>
                <w:rFonts w:ascii="Times New Roman" w:eastAsia="Times New Roman" w:hAnsi="Times New Roman"/>
                <w:sz w:val="28"/>
                <w:szCs w:val="28"/>
                <w:lang w:eastAsia="ru-RU"/>
              </w:rPr>
              <w:t>/п</w:t>
            </w:r>
          </w:p>
          <w:p w:rsidR="0013493F" w:rsidRPr="0013493F" w:rsidRDefault="0013493F" w:rsidP="0013493F">
            <w:pPr>
              <w:jc w:val="both"/>
              <w:rPr>
                <w:rFonts w:ascii="Times New Roman" w:eastAsia="Times New Roman" w:hAnsi="Times New Roman"/>
                <w:sz w:val="28"/>
                <w:szCs w:val="28"/>
                <w:lang w:eastAsia="ru-RU"/>
              </w:rPr>
            </w:pPr>
          </w:p>
          <w:p w:rsidR="0013493F" w:rsidRPr="0013493F" w:rsidRDefault="0013493F" w:rsidP="0013493F">
            <w:pPr>
              <w:jc w:val="center"/>
              <w:rPr>
                <w:rFonts w:ascii="Times New Roman" w:eastAsia="Times New Roman" w:hAnsi="Times New Roman"/>
                <w:sz w:val="28"/>
                <w:szCs w:val="28"/>
                <w:lang w:eastAsia="ru-RU"/>
              </w:rPr>
            </w:pP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Виды объектов дорожного сервиса</w:t>
            </w:r>
          </w:p>
        </w:tc>
        <w:tc>
          <w:tcPr>
            <w:tcW w:w="3191" w:type="dxa"/>
            <w:tcBorders>
              <w:top w:val="single" w:sz="4" w:space="0" w:color="auto"/>
              <w:left w:val="single" w:sz="4" w:space="0" w:color="auto"/>
              <w:bottom w:val="single" w:sz="4" w:space="0" w:color="auto"/>
              <w:right w:val="single" w:sz="4" w:space="0" w:color="auto"/>
            </w:tcBorders>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Коэффициент </w:t>
            </w:r>
          </w:p>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«Вид </w:t>
            </w:r>
            <w:proofErr w:type="gramStart"/>
            <w:r w:rsidRPr="0013493F">
              <w:rPr>
                <w:rFonts w:ascii="Times New Roman" w:eastAsia="Times New Roman" w:hAnsi="Times New Roman"/>
                <w:sz w:val="28"/>
                <w:szCs w:val="28"/>
                <w:lang w:eastAsia="ru-RU"/>
              </w:rPr>
              <w:t>дорожного</w:t>
            </w:r>
            <w:proofErr w:type="gramEnd"/>
            <w:r w:rsidRPr="0013493F">
              <w:rPr>
                <w:rFonts w:ascii="Times New Roman" w:eastAsia="Times New Roman" w:hAnsi="Times New Roman"/>
                <w:sz w:val="28"/>
                <w:szCs w:val="28"/>
                <w:lang w:eastAsia="ru-RU"/>
              </w:rPr>
              <w:t xml:space="preserve"> </w:t>
            </w:r>
          </w:p>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сервиса» </w:t>
            </w:r>
          </w:p>
          <w:p w:rsidR="0013493F" w:rsidRPr="0013493F" w:rsidRDefault="0013493F" w:rsidP="0013493F">
            <w:pPr>
              <w:jc w:val="center"/>
              <w:rPr>
                <w:rFonts w:ascii="Times New Roman" w:eastAsia="Times New Roman" w:hAnsi="Times New Roman"/>
                <w:sz w:val="28"/>
                <w:szCs w:val="28"/>
                <w:lang w:eastAsia="ru-RU"/>
              </w:rPr>
            </w:pP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Одиночные киоски, лотки, палатки, торговля с автомобиля</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2</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Временный магазин, пункт питания</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3</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Информационная стела, указатели, </w:t>
            </w:r>
            <w:r w:rsidRPr="0013493F">
              <w:rPr>
                <w:rFonts w:ascii="Times New Roman" w:eastAsia="Times New Roman" w:hAnsi="Times New Roman"/>
                <w:sz w:val="28"/>
                <w:szCs w:val="28"/>
                <w:lang w:eastAsia="ru-RU"/>
              </w:rPr>
              <w:lastRenderedPageBreak/>
              <w:t>щиты (кроме рекламы)</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lastRenderedPageBreak/>
              <w:t>1</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lastRenderedPageBreak/>
              <w:t>4</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Рекламные конструкции</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5</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Кафе, ресторан</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2</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6</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Магазин</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2</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7</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 xml:space="preserve">Пункт обслуживания автомобилей </w:t>
            </w:r>
          </w:p>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w:t>
            </w:r>
            <w:proofErr w:type="spellStart"/>
            <w:r w:rsidRPr="0013493F">
              <w:rPr>
                <w:rFonts w:ascii="Times New Roman" w:eastAsia="Times New Roman" w:hAnsi="Times New Roman"/>
                <w:sz w:val="28"/>
                <w:szCs w:val="28"/>
                <w:lang w:eastAsia="ru-RU"/>
              </w:rPr>
              <w:t>шиномонтаж</w:t>
            </w:r>
            <w:proofErr w:type="spellEnd"/>
            <w:r w:rsidRPr="0013493F">
              <w:rPr>
                <w:rFonts w:ascii="Times New Roman" w:eastAsia="Times New Roman" w:hAnsi="Times New Roman"/>
                <w:sz w:val="28"/>
                <w:szCs w:val="28"/>
                <w:lang w:eastAsia="ru-RU"/>
              </w:rPr>
              <w:t>, ремонт, мойка и т.п.)</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3</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8</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Рынок, автоцентр, автосалон и т.п.</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4</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9</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Площадка для отстоя транспорта</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4</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10</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Автозаправочные станции</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8</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11</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Мотель, кемпинг</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3</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12</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Комплекс дорожного сервиса</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4</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13</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Торговый комплекс</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3</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14</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proofErr w:type="gramStart"/>
            <w:r w:rsidRPr="0013493F">
              <w:rPr>
                <w:rFonts w:ascii="Times New Roman" w:eastAsia="Times New Roman" w:hAnsi="Times New Roman"/>
                <w:sz w:val="28"/>
                <w:szCs w:val="28"/>
                <w:lang w:eastAsia="ru-RU"/>
              </w:rPr>
              <w:t>Здания и сооружения, обслуживающие грузовой транспорт (грузовые автостанции, терминалы,</w:t>
            </w:r>
            <w:proofErr w:type="gramEnd"/>
          </w:p>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платные стоянки и т.п.)</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4</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15</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Устройство примыкания</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16</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Прокладка коммуникаций вдоль автодороги (за 1 км)</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17</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Прокладка коммуникаций (пересечение), воздушный путь</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18</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Прокладка коммуникаций (пересечение), прокол</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w:t>
            </w:r>
          </w:p>
        </w:tc>
      </w:tr>
      <w:tr w:rsidR="0013493F" w:rsidRPr="0013493F" w:rsidTr="0013493F">
        <w:tc>
          <w:tcPr>
            <w:tcW w:w="1668"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19</w:t>
            </w:r>
          </w:p>
        </w:tc>
        <w:tc>
          <w:tcPr>
            <w:tcW w:w="4712"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both"/>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Прокладка коммуникаций (пересечение) открытым способом</w:t>
            </w:r>
          </w:p>
        </w:tc>
        <w:tc>
          <w:tcPr>
            <w:tcW w:w="3191" w:type="dxa"/>
            <w:tcBorders>
              <w:top w:val="single" w:sz="4" w:space="0" w:color="auto"/>
              <w:left w:val="single" w:sz="4" w:space="0" w:color="auto"/>
              <w:bottom w:val="single" w:sz="4" w:space="0" w:color="auto"/>
              <w:right w:val="single" w:sz="4" w:space="0" w:color="auto"/>
            </w:tcBorders>
            <w:hideMark/>
          </w:tcPr>
          <w:p w:rsidR="0013493F" w:rsidRPr="0013493F" w:rsidRDefault="0013493F" w:rsidP="0013493F">
            <w:pPr>
              <w:jc w:val="center"/>
              <w:rPr>
                <w:rFonts w:ascii="Times New Roman" w:eastAsia="Times New Roman" w:hAnsi="Times New Roman"/>
                <w:sz w:val="28"/>
                <w:szCs w:val="28"/>
                <w:lang w:eastAsia="ru-RU"/>
              </w:rPr>
            </w:pPr>
            <w:r w:rsidRPr="0013493F">
              <w:rPr>
                <w:rFonts w:ascii="Times New Roman" w:eastAsia="Times New Roman" w:hAnsi="Times New Roman"/>
                <w:sz w:val="28"/>
                <w:szCs w:val="28"/>
                <w:lang w:eastAsia="ru-RU"/>
              </w:rPr>
              <w:t>0</w:t>
            </w:r>
          </w:p>
        </w:tc>
      </w:tr>
    </w:tbl>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Default="0013493F" w:rsidP="0013493F">
      <w:pPr>
        <w:spacing w:after="0" w:line="240" w:lineRule="auto"/>
        <w:jc w:val="both"/>
        <w:rPr>
          <w:rFonts w:ascii="Times New Roman" w:eastAsia="Times New Roman" w:hAnsi="Times New Roman" w:cs="Times New Roman"/>
          <w:sz w:val="28"/>
          <w:szCs w:val="28"/>
          <w:lang w:eastAsia="ru-RU"/>
        </w:rPr>
      </w:pPr>
    </w:p>
    <w:p w:rsidR="009B2A45" w:rsidRDefault="009B2A45" w:rsidP="0013493F">
      <w:pPr>
        <w:spacing w:after="0" w:line="240" w:lineRule="auto"/>
        <w:jc w:val="both"/>
        <w:rPr>
          <w:rFonts w:ascii="Times New Roman" w:eastAsia="Times New Roman" w:hAnsi="Times New Roman" w:cs="Times New Roman"/>
          <w:sz w:val="28"/>
          <w:szCs w:val="28"/>
          <w:lang w:eastAsia="ru-RU"/>
        </w:rPr>
      </w:pPr>
    </w:p>
    <w:p w:rsidR="009B2A45" w:rsidRDefault="009B2A45" w:rsidP="0013493F">
      <w:pPr>
        <w:spacing w:after="0" w:line="240" w:lineRule="auto"/>
        <w:jc w:val="both"/>
        <w:rPr>
          <w:rFonts w:ascii="Times New Roman" w:eastAsia="Times New Roman" w:hAnsi="Times New Roman" w:cs="Times New Roman"/>
          <w:sz w:val="28"/>
          <w:szCs w:val="28"/>
          <w:lang w:eastAsia="ru-RU"/>
        </w:rPr>
      </w:pPr>
    </w:p>
    <w:p w:rsidR="009B2A45" w:rsidRDefault="009B2A45"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711E2B" w:rsidRDefault="00711E2B" w:rsidP="0013493F">
      <w:pPr>
        <w:spacing w:after="0" w:line="240" w:lineRule="auto"/>
        <w:jc w:val="both"/>
        <w:rPr>
          <w:rFonts w:ascii="Times New Roman" w:eastAsia="Times New Roman" w:hAnsi="Times New Roman" w:cs="Times New Roman"/>
          <w:sz w:val="28"/>
          <w:szCs w:val="28"/>
          <w:lang w:eastAsia="ru-RU"/>
        </w:rPr>
      </w:pPr>
    </w:p>
    <w:p w:rsidR="0013493F" w:rsidRDefault="0013493F" w:rsidP="0013493F">
      <w:pPr>
        <w:spacing w:after="0" w:line="240" w:lineRule="auto"/>
        <w:jc w:val="both"/>
        <w:rPr>
          <w:rFonts w:ascii="Times New Roman" w:eastAsia="Times New Roman" w:hAnsi="Times New Roman" w:cs="Times New Roman"/>
          <w:sz w:val="28"/>
          <w:szCs w:val="28"/>
          <w:lang w:eastAsia="ru-RU"/>
        </w:rPr>
      </w:pPr>
    </w:p>
    <w:p w:rsidR="00B6718D" w:rsidRDefault="00B6718D" w:rsidP="0013493F">
      <w:pPr>
        <w:spacing w:after="0" w:line="240" w:lineRule="auto"/>
        <w:jc w:val="both"/>
        <w:rPr>
          <w:rFonts w:ascii="Times New Roman" w:eastAsia="Times New Roman" w:hAnsi="Times New Roman" w:cs="Times New Roman"/>
          <w:sz w:val="28"/>
          <w:szCs w:val="28"/>
          <w:lang w:eastAsia="ru-RU"/>
        </w:rPr>
      </w:pPr>
    </w:p>
    <w:p w:rsidR="00F12614" w:rsidRDefault="00F12614" w:rsidP="0013493F">
      <w:pPr>
        <w:spacing w:after="0" w:line="240" w:lineRule="auto"/>
        <w:jc w:val="both"/>
        <w:rPr>
          <w:rFonts w:ascii="Times New Roman" w:eastAsia="Times New Roman" w:hAnsi="Times New Roman" w:cs="Times New Roman"/>
          <w:sz w:val="28"/>
          <w:szCs w:val="28"/>
          <w:lang w:eastAsia="ru-RU"/>
        </w:rPr>
      </w:pPr>
    </w:p>
    <w:p w:rsidR="00F12614" w:rsidRPr="0013493F" w:rsidRDefault="00F12614"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Приложение № 3</w:t>
      </w:r>
    </w:p>
    <w:p w:rsidR="0013493F" w:rsidRPr="0013493F" w:rsidRDefault="0013493F" w:rsidP="0013493F">
      <w:pPr>
        <w:spacing w:after="0" w:line="240" w:lineRule="auto"/>
        <w:jc w:val="right"/>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 к постановлению Администрации</w:t>
      </w:r>
    </w:p>
    <w:p w:rsidR="0013493F" w:rsidRPr="0013493F" w:rsidRDefault="009B2A45" w:rsidP="001349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Любимского МР</w:t>
      </w:r>
    </w:p>
    <w:p w:rsidR="0013493F" w:rsidRPr="0013493F" w:rsidRDefault="00F12614" w:rsidP="00F126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14.06.2017г. </w:t>
      </w:r>
      <w:r w:rsidR="0013493F" w:rsidRPr="001349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09-0644/17</w:t>
      </w:r>
      <w:r w:rsidR="0013493F" w:rsidRPr="0013493F">
        <w:rPr>
          <w:rFonts w:ascii="Times New Roman" w:eastAsia="Times New Roman" w:hAnsi="Times New Roman" w:cs="Times New Roman"/>
          <w:sz w:val="28"/>
          <w:szCs w:val="28"/>
          <w:lang w:eastAsia="ru-RU"/>
        </w:rPr>
        <w:t xml:space="preserve"> </w:t>
      </w:r>
      <w:bookmarkStart w:id="0" w:name="_GoBack"/>
      <w:bookmarkEnd w:id="0"/>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B6718D" w:rsidP="001349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Типовая </w:t>
      </w:r>
      <w:r w:rsidR="0013493F" w:rsidRPr="0013493F">
        <w:rPr>
          <w:rFonts w:ascii="Times New Roman" w:eastAsia="Times New Roman" w:hAnsi="Times New Roman" w:cs="Times New Roman"/>
          <w:b/>
          <w:sz w:val="28"/>
          <w:szCs w:val="28"/>
          <w:lang w:eastAsia="ru-RU"/>
        </w:rPr>
        <w:t xml:space="preserve">форма договора </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 xml:space="preserve">о присоединении объекта дорожного сервиса к автомобильной дороге общего пользования </w:t>
      </w:r>
      <w:r w:rsidR="009B2A45">
        <w:rPr>
          <w:rFonts w:ascii="Times New Roman" w:eastAsia="Times New Roman" w:hAnsi="Times New Roman" w:cs="Times New Roman"/>
          <w:b/>
          <w:sz w:val="28"/>
          <w:szCs w:val="28"/>
          <w:lang w:eastAsia="ru-RU"/>
        </w:rPr>
        <w:t>Любимского МР</w:t>
      </w:r>
      <w:r w:rsidRPr="0013493F">
        <w:rPr>
          <w:rFonts w:ascii="Times New Roman" w:eastAsia="Times New Roman" w:hAnsi="Times New Roman" w:cs="Times New Roman"/>
          <w:b/>
          <w:sz w:val="28"/>
          <w:szCs w:val="28"/>
          <w:lang w:eastAsia="ru-RU"/>
        </w:rPr>
        <w:t>.</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9B2A45" w:rsidP="0013493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юбим</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3493F" w:rsidRPr="0013493F">
        <w:rPr>
          <w:rFonts w:ascii="Times New Roman" w:eastAsia="Times New Roman" w:hAnsi="Times New Roman" w:cs="Times New Roman"/>
          <w:sz w:val="28"/>
          <w:szCs w:val="28"/>
          <w:lang w:eastAsia="ru-RU"/>
        </w:rPr>
        <w:t xml:space="preserve">                                                        "__" __________ 20__ года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712E0B" w:rsidP="001349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93F" w:rsidRPr="0013493F">
        <w:rPr>
          <w:rFonts w:ascii="Times New Roman" w:eastAsia="Times New Roman" w:hAnsi="Times New Roman" w:cs="Times New Roman"/>
          <w:sz w:val="28"/>
          <w:szCs w:val="28"/>
          <w:lang w:eastAsia="ru-RU"/>
        </w:rPr>
        <w:t xml:space="preserve">Администрация </w:t>
      </w:r>
      <w:r w:rsidR="009B2A45">
        <w:rPr>
          <w:rFonts w:ascii="Times New Roman" w:eastAsia="Times New Roman" w:hAnsi="Times New Roman" w:cs="Times New Roman"/>
          <w:sz w:val="28"/>
          <w:szCs w:val="28"/>
          <w:lang w:eastAsia="ru-RU"/>
        </w:rPr>
        <w:t>Любимского муниципального района</w:t>
      </w:r>
      <w:r w:rsidR="0013493F" w:rsidRPr="0013493F">
        <w:rPr>
          <w:rFonts w:ascii="Times New Roman" w:eastAsia="Times New Roman" w:hAnsi="Times New Roman" w:cs="Times New Roman"/>
          <w:sz w:val="28"/>
          <w:szCs w:val="28"/>
          <w:lang w:eastAsia="ru-RU"/>
        </w:rPr>
        <w:t xml:space="preserve"> Ярославской области, именуемая в дальнейшем "Исполнитель", в лице главы Администрации </w:t>
      </w:r>
      <w:r w:rsidR="009B2A45">
        <w:rPr>
          <w:rFonts w:ascii="Times New Roman" w:eastAsia="Times New Roman" w:hAnsi="Times New Roman" w:cs="Times New Roman"/>
          <w:sz w:val="28"/>
          <w:szCs w:val="28"/>
          <w:lang w:eastAsia="ru-RU"/>
        </w:rPr>
        <w:t>Любимского муниципального района</w:t>
      </w:r>
      <w:r w:rsidR="0013493F" w:rsidRPr="0013493F">
        <w:rPr>
          <w:rFonts w:ascii="Times New Roman" w:eastAsia="Times New Roman" w:hAnsi="Times New Roman" w:cs="Times New Roman"/>
          <w:sz w:val="28"/>
          <w:szCs w:val="28"/>
          <w:lang w:eastAsia="ru-RU"/>
        </w:rPr>
        <w:t xml:space="preserve"> ____________________, действующего на основании Устава, с одной стороны, и _____________________________, именуемо</w:t>
      </w:r>
      <w:proofErr w:type="gramStart"/>
      <w:r w:rsidR="0013493F" w:rsidRPr="0013493F">
        <w:rPr>
          <w:rFonts w:ascii="Times New Roman" w:eastAsia="Times New Roman" w:hAnsi="Times New Roman" w:cs="Times New Roman"/>
          <w:sz w:val="28"/>
          <w:szCs w:val="28"/>
          <w:lang w:eastAsia="ru-RU"/>
        </w:rPr>
        <w:t>е(</w:t>
      </w:r>
      <w:proofErr w:type="spellStart"/>
      <w:proofErr w:type="gramEnd"/>
      <w:r w:rsidR="0013493F" w:rsidRPr="0013493F">
        <w:rPr>
          <w:rFonts w:ascii="Times New Roman" w:eastAsia="Times New Roman" w:hAnsi="Times New Roman" w:cs="Times New Roman"/>
          <w:sz w:val="28"/>
          <w:szCs w:val="28"/>
          <w:lang w:eastAsia="ru-RU"/>
        </w:rPr>
        <w:t>ый</w:t>
      </w:r>
      <w:proofErr w:type="spellEnd"/>
      <w:r w:rsidR="0013493F" w:rsidRPr="0013493F">
        <w:rPr>
          <w:rFonts w:ascii="Times New Roman" w:eastAsia="Times New Roman" w:hAnsi="Times New Roman" w:cs="Times New Roman"/>
          <w:sz w:val="28"/>
          <w:szCs w:val="28"/>
          <w:lang w:eastAsia="ru-RU"/>
        </w:rPr>
        <w:t>) в дальнейшем "Заказчик", в лице ________________________, действующего(ей) на основании __________________, с другой стороны, вместе именуемые "Стороны", заключили настоящий Договор о нижеследующем:</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1. Основные понятия, используемые в Договоре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1.1. В настоящем договоре используются следующие основные понятия: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1.1.1. </w:t>
      </w:r>
      <w:proofErr w:type="gramStart"/>
      <w:r w:rsidRPr="0013493F">
        <w:rPr>
          <w:rFonts w:ascii="Times New Roman" w:eastAsia="Times New Roman" w:hAnsi="Times New Roman" w:cs="Times New Roman"/>
          <w:sz w:val="28"/>
          <w:szCs w:val="28"/>
          <w:lang w:eastAsia="ru-RU"/>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13493F">
        <w:rPr>
          <w:rFonts w:ascii="Times New Roman" w:eastAsia="Times New Roman" w:hAnsi="Times New Roman" w:cs="Times New Roman"/>
          <w:sz w:val="28"/>
          <w:szCs w:val="28"/>
          <w:lang w:eastAsia="ru-RU"/>
        </w:rPr>
        <w:t xml:space="preserve"> дорог);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1.1.3. </w:t>
      </w:r>
      <w:proofErr w:type="gramStart"/>
      <w:r w:rsidRPr="0013493F">
        <w:rPr>
          <w:rFonts w:ascii="Times New Roman" w:eastAsia="Times New Roman" w:hAnsi="Times New Roman" w:cs="Times New Roman"/>
          <w:sz w:val="28"/>
          <w:szCs w:val="28"/>
          <w:lang w:eastAsia="ru-RU"/>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1.1.4. </w:t>
      </w:r>
      <w:proofErr w:type="gramStart"/>
      <w:r w:rsidRPr="0013493F">
        <w:rPr>
          <w:rFonts w:ascii="Times New Roman" w:eastAsia="Times New Roman" w:hAnsi="Times New Roman" w:cs="Times New Roman"/>
          <w:sz w:val="28"/>
          <w:szCs w:val="28"/>
          <w:lang w:eastAsia="ru-RU"/>
        </w:rPr>
        <w:t xml:space="preserve">Объекты дорожного сервиса - здания, строения, сооружения, иные объекты, предназначенные для обслуживания участников дорожного </w:t>
      </w:r>
      <w:r w:rsidRPr="0013493F">
        <w:rPr>
          <w:rFonts w:ascii="Times New Roman" w:eastAsia="Times New Roman" w:hAnsi="Times New Roman" w:cs="Times New Roman"/>
          <w:sz w:val="28"/>
          <w:szCs w:val="28"/>
          <w:lang w:eastAsia="ru-RU"/>
        </w:rPr>
        <w:lastRenderedPageBreak/>
        <w:t>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2. Предмет Договора</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2.1. Заказчик, имеющий намерение присоединить объект дорожного сервиса </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4A4CEE">
        <w:rPr>
          <w:rFonts w:ascii="Times New Roman" w:eastAsia="Times New Roman" w:hAnsi="Times New Roman" w:cs="Times New Roman"/>
          <w:sz w:val="28"/>
          <w:szCs w:val="28"/>
          <w:lang w:eastAsia="ru-RU"/>
        </w:rPr>
        <w:t>Любимского муниципального района</w:t>
      </w:r>
      <w:r w:rsidRPr="0013493F">
        <w:rPr>
          <w:rFonts w:ascii="Times New Roman" w:eastAsia="Times New Roman" w:hAnsi="Times New Roman" w:cs="Times New Roman"/>
          <w:sz w:val="28"/>
          <w:szCs w:val="28"/>
          <w:lang w:eastAsia="ru-RU"/>
        </w:rPr>
        <w:t>.</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2.2. </w:t>
      </w:r>
      <w:proofErr w:type="gramStart"/>
      <w:r w:rsidRPr="0013493F">
        <w:rPr>
          <w:rFonts w:ascii="Times New Roman" w:eastAsia="Times New Roman" w:hAnsi="Times New Roman" w:cs="Times New Roman"/>
          <w:sz w:val="28"/>
          <w:szCs w:val="28"/>
          <w:lang w:eastAsia="ru-RU"/>
        </w:rPr>
        <w:t xml:space="preserve">Исчерпывающий перечень услуг, оказываемых Исполнителем по настоящему Договору, установлен в пункте 3.1 настоящего Договора (далее </w:t>
      </w:r>
      <w:proofErr w:type="gramEnd"/>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услуги).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2.3. Заказчик обязуется оплачивать Исполнителю оказание услуг в сроки и на условиях, предусмотренных настоящим Договором.</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3. Сроки и порядок исполнения Договора</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3.1. Заказчик поручает, а Исполнитель обязуется оказать следующие услуги: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3.1.1. __________________________</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3.1.2. __________________________</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3.1.3. __________________________</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3.2. Исполнитель приступает к оказанию услуг по настоящему Договору в течение 7 (семи) календарных дней </w:t>
      </w:r>
      <w:proofErr w:type="gramStart"/>
      <w:r w:rsidRPr="0013493F">
        <w:rPr>
          <w:rFonts w:ascii="Times New Roman" w:eastAsia="Times New Roman" w:hAnsi="Times New Roman" w:cs="Times New Roman"/>
          <w:sz w:val="28"/>
          <w:szCs w:val="28"/>
          <w:lang w:eastAsia="ru-RU"/>
        </w:rPr>
        <w:t>с даты заключения</w:t>
      </w:r>
      <w:proofErr w:type="gramEnd"/>
      <w:r w:rsidRPr="0013493F">
        <w:rPr>
          <w:rFonts w:ascii="Times New Roman" w:eastAsia="Times New Roman" w:hAnsi="Times New Roman" w:cs="Times New Roman"/>
          <w:sz w:val="28"/>
          <w:szCs w:val="28"/>
          <w:lang w:eastAsia="ru-RU"/>
        </w:rPr>
        <w:t xml:space="preserve"> настоящего Договора. Исполнитель обязуется оказать услуги в течение</w:t>
      </w:r>
      <w:proofErr w:type="gramStart"/>
      <w:r w:rsidRPr="0013493F">
        <w:rPr>
          <w:rFonts w:ascii="Times New Roman" w:eastAsia="Times New Roman" w:hAnsi="Times New Roman" w:cs="Times New Roman"/>
          <w:sz w:val="28"/>
          <w:szCs w:val="28"/>
          <w:lang w:eastAsia="ru-RU"/>
        </w:rPr>
        <w:t xml:space="preserve"> _____ ( ______ ) </w:t>
      </w:r>
      <w:proofErr w:type="gramEnd"/>
      <w:r w:rsidRPr="0013493F">
        <w:rPr>
          <w:rFonts w:ascii="Times New Roman" w:eastAsia="Times New Roman" w:hAnsi="Times New Roman" w:cs="Times New Roman"/>
          <w:sz w:val="28"/>
          <w:szCs w:val="28"/>
          <w:lang w:eastAsia="ru-RU"/>
        </w:rPr>
        <w:t>рабочих дней с даты начала оказания услуг.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4. Права и обязанности Сторон</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u w:val="single"/>
          <w:lang w:eastAsia="ru-RU"/>
        </w:rPr>
      </w:pPr>
      <w:r w:rsidRPr="0013493F">
        <w:rPr>
          <w:rFonts w:ascii="Times New Roman" w:eastAsia="Times New Roman" w:hAnsi="Times New Roman" w:cs="Times New Roman"/>
          <w:sz w:val="28"/>
          <w:szCs w:val="28"/>
          <w:u w:val="single"/>
          <w:lang w:eastAsia="ru-RU"/>
        </w:rPr>
        <w:t>4.1. Исполнитель обязуется: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4.1.1. Добросовестно исполнять принятые на себя обязательства;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4.1.4. Не разглашать информацию, признаваемую Заказчиком конфиденциальной;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u w:val="single"/>
          <w:lang w:eastAsia="ru-RU"/>
        </w:rPr>
      </w:pPr>
      <w:r w:rsidRPr="0013493F">
        <w:rPr>
          <w:rFonts w:ascii="Times New Roman" w:eastAsia="Times New Roman" w:hAnsi="Times New Roman" w:cs="Times New Roman"/>
          <w:sz w:val="28"/>
          <w:szCs w:val="28"/>
          <w:u w:val="single"/>
          <w:lang w:eastAsia="ru-RU"/>
        </w:rPr>
        <w:t>4.2. В целях исполнения настоящего Договора Исполнитель вправе: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4.2.1. требовать от Заказчика своевременной передачи документов, необходимых для исполнения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4.2.2. требовать от Заказчика своевременного перечисления денежных средств;</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w:t>
      </w:r>
      <w:r w:rsidRPr="007A71A9">
        <w:rPr>
          <w:rFonts w:ascii="Times New Roman" w:eastAsia="Times New Roman" w:hAnsi="Times New Roman" w:cs="Times New Roman"/>
          <w:sz w:val="28"/>
          <w:szCs w:val="28"/>
          <w:lang w:eastAsia="ru-RU"/>
        </w:rPr>
        <w:t xml:space="preserve">аванса согласно </w:t>
      </w:r>
      <w:r w:rsidRPr="0013493F">
        <w:rPr>
          <w:rFonts w:ascii="Times New Roman" w:eastAsia="Times New Roman" w:hAnsi="Times New Roman" w:cs="Times New Roman"/>
          <w:sz w:val="28"/>
          <w:szCs w:val="28"/>
          <w:lang w:eastAsia="ru-RU"/>
        </w:rPr>
        <w:t>пункту 5.3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4.2.4. приостанавливать выполнение своих обязательств по настоящему Договору в случае просрочки Заказчиком оплаты услуг;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u w:val="single"/>
          <w:lang w:eastAsia="ru-RU"/>
        </w:rPr>
      </w:pPr>
      <w:r w:rsidRPr="0013493F">
        <w:rPr>
          <w:rFonts w:ascii="Times New Roman" w:eastAsia="Times New Roman" w:hAnsi="Times New Roman" w:cs="Times New Roman"/>
          <w:sz w:val="28"/>
          <w:szCs w:val="28"/>
          <w:u w:val="single"/>
          <w:lang w:eastAsia="ru-RU"/>
        </w:rPr>
        <w:t>4.3. Заказчик обязуется: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4.3.1. добросовестно исполнять настоящий Договор;</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4.3.3. незамедлительно информировать Исполнителя обо всех обстоятельствах, которые могут повлиять на исполнение настоящего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4.3.4. не разглашать информацию, признаваемую Исполнителем конфиденциальной;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4.4. Заказчик вправе получать от Исполнителя информацию о состоянии дел по настоящему Договору.</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5. Стоимость услуг и порядок расчетов</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5.1. Стоимость услуг по присоединению объекта к автомобильным дорогам общего пользования на территории </w:t>
      </w:r>
      <w:r w:rsidR="008D710E">
        <w:rPr>
          <w:rFonts w:ascii="Times New Roman" w:eastAsia="Times New Roman" w:hAnsi="Times New Roman" w:cs="Times New Roman"/>
          <w:sz w:val="28"/>
          <w:szCs w:val="28"/>
          <w:lang w:eastAsia="ru-RU"/>
        </w:rPr>
        <w:t>Любимского муниципального района</w:t>
      </w:r>
      <w:r w:rsidRPr="0013493F">
        <w:rPr>
          <w:rFonts w:ascii="Times New Roman" w:eastAsia="Times New Roman" w:hAnsi="Times New Roman" w:cs="Times New Roman"/>
          <w:sz w:val="28"/>
          <w:szCs w:val="28"/>
          <w:lang w:eastAsia="ru-RU"/>
        </w:rPr>
        <w:t xml:space="preserve">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13493F">
        <w:rPr>
          <w:rFonts w:ascii="Times New Roman" w:eastAsia="Times New Roman" w:hAnsi="Times New Roman" w:cs="Times New Roman"/>
          <w:sz w:val="28"/>
          <w:szCs w:val="28"/>
          <w:lang w:eastAsia="ru-RU"/>
        </w:rPr>
        <w:t>утвержденными</w:t>
      </w:r>
      <w:proofErr w:type="gramEnd"/>
      <w:r w:rsidRPr="0013493F">
        <w:rPr>
          <w:rFonts w:ascii="Times New Roman" w:eastAsia="Times New Roman" w:hAnsi="Times New Roman" w:cs="Times New Roman"/>
          <w:sz w:val="28"/>
          <w:szCs w:val="28"/>
          <w:lang w:eastAsia="ru-RU"/>
        </w:rPr>
        <w:t xml:space="preserve"> Администрацией </w:t>
      </w:r>
      <w:r w:rsidR="008D710E">
        <w:rPr>
          <w:rFonts w:ascii="Times New Roman" w:eastAsia="Times New Roman" w:hAnsi="Times New Roman" w:cs="Times New Roman"/>
          <w:sz w:val="28"/>
          <w:szCs w:val="28"/>
          <w:lang w:eastAsia="ru-RU"/>
        </w:rPr>
        <w:t>Любимского муниципального района</w:t>
      </w:r>
      <w:r w:rsidRPr="0013493F">
        <w:rPr>
          <w:rFonts w:ascii="Times New Roman" w:eastAsia="Times New Roman" w:hAnsi="Times New Roman" w:cs="Times New Roman"/>
          <w:sz w:val="28"/>
          <w:szCs w:val="28"/>
          <w:lang w:eastAsia="ru-RU"/>
        </w:rPr>
        <w:t xml:space="preserve"> перечнем услуг и стоимостью за их оказание.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5.2. Цена настоящего Договора составляет _______________________ (сумма цифрами и прописью) рублей.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5.3. Заказчик перечисляет в доход бюджета </w:t>
      </w:r>
      <w:r w:rsidR="008D710E">
        <w:rPr>
          <w:rFonts w:ascii="Times New Roman" w:eastAsia="Times New Roman" w:hAnsi="Times New Roman" w:cs="Times New Roman"/>
          <w:sz w:val="28"/>
          <w:szCs w:val="28"/>
          <w:lang w:eastAsia="ru-RU"/>
        </w:rPr>
        <w:t>Любимского муни</w:t>
      </w:r>
      <w:r w:rsidR="00C85224">
        <w:rPr>
          <w:rFonts w:ascii="Times New Roman" w:eastAsia="Times New Roman" w:hAnsi="Times New Roman" w:cs="Times New Roman"/>
          <w:sz w:val="28"/>
          <w:szCs w:val="28"/>
          <w:lang w:eastAsia="ru-RU"/>
        </w:rPr>
        <w:t>ц</w:t>
      </w:r>
      <w:r w:rsidR="008D710E">
        <w:rPr>
          <w:rFonts w:ascii="Times New Roman" w:eastAsia="Times New Roman" w:hAnsi="Times New Roman" w:cs="Times New Roman"/>
          <w:sz w:val="28"/>
          <w:szCs w:val="28"/>
          <w:lang w:eastAsia="ru-RU"/>
        </w:rPr>
        <w:t xml:space="preserve">ипального </w:t>
      </w:r>
      <w:r w:rsidR="008D710E" w:rsidRPr="007A71A9">
        <w:rPr>
          <w:rFonts w:ascii="Times New Roman" w:eastAsia="Times New Roman" w:hAnsi="Times New Roman" w:cs="Times New Roman"/>
          <w:sz w:val="28"/>
          <w:szCs w:val="28"/>
          <w:lang w:eastAsia="ru-RU"/>
        </w:rPr>
        <w:t xml:space="preserve">района </w:t>
      </w:r>
      <w:r w:rsidRPr="007A71A9">
        <w:rPr>
          <w:rFonts w:ascii="Times New Roman" w:eastAsia="Times New Roman" w:hAnsi="Times New Roman" w:cs="Times New Roman"/>
          <w:sz w:val="28"/>
          <w:szCs w:val="28"/>
          <w:lang w:eastAsia="ru-RU"/>
        </w:rPr>
        <w:t>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___________________________ (</w:t>
      </w:r>
      <w:r w:rsidRPr="0013493F">
        <w:rPr>
          <w:rFonts w:ascii="Times New Roman" w:eastAsia="Times New Roman" w:hAnsi="Times New Roman" w:cs="Times New Roman"/>
          <w:sz w:val="28"/>
          <w:szCs w:val="28"/>
          <w:lang w:eastAsia="ru-RU"/>
        </w:rPr>
        <w:t>сумма цифрами и прописью) рублей.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13493F">
        <w:rPr>
          <w:rFonts w:ascii="Times New Roman" w:eastAsia="Times New Roman" w:hAnsi="Times New Roman" w:cs="Times New Roman"/>
          <w:sz w:val="28"/>
          <w:szCs w:val="28"/>
          <w:lang w:eastAsia="ru-RU"/>
        </w:rPr>
        <w:t>дств в д</w:t>
      </w:r>
      <w:proofErr w:type="gramEnd"/>
      <w:r w:rsidRPr="0013493F">
        <w:rPr>
          <w:rFonts w:ascii="Times New Roman" w:eastAsia="Times New Roman" w:hAnsi="Times New Roman" w:cs="Times New Roman"/>
          <w:sz w:val="28"/>
          <w:szCs w:val="28"/>
          <w:lang w:eastAsia="ru-RU"/>
        </w:rPr>
        <w:t xml:space="preserve">оход бюджета </w:t>
      </w:r>
      <w:r w:rsidR="00C85224">
        <w:rPr>
          <w:rFonts w:ascii="Times New Roman" w:eastAsia="Times New Roman" w:hAnsi="Times New Roman" w:cs="Times New Roman"/>
          <w:sz w:val="28"/>
          <w:szCs w:val="28"/>
          <w:lang w:eastAsia="ru-RU"/>
        </w:rPr>
        <w:t>Любимского мун</w:t>
      </w:r>
      <w:r w:rsidR="00490E9C">
        <w:rPr>
          <w:rFonts w:ascii="Times New Roman" w:eastAsia="Times New Roman" w:hAnsi="Times New Roman" w:cs="Times New Roman"/>
          <w:sz w:val="28"/>
          <w:szCs w:val="28"/>
          <w:lang w:eastAsia="ru-RU"/>
        </w:rPr>
        <w:t>иципального райо</w:t>
      </w:r>
      <w:r w:rsidR="00C85224">
        <w:rPr>
          <w:rFonts w:ascii="Times New Roman" w:eastAsia="Times New Roman" w:hAnsi="Times New Roman" w:cs="Times New Roman"/>
          <w:sz w:val="28"/>
          <w:szCs w:val="28"/>
          <w:lang w:eastAsia="ru-RU"/>
        </w:rPr>
        <w:t>на</w:t>
      </w:r>
      <w:r w:rsidRPr="0013493F">
        <w:rPr>
          <w:rFonts w:ascii="Times New Roman" w:eastAsia="Times New Roman" w:hAnsi="Times New Roman" w:cs="Times New Roman"/>
          <w:sz w:val="28"/>
          <w:szCs w:val="28"/>
          <w:lang w:eastAsia="ru-RU"/>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5.5. Стоимость и сроки оказания услуг по договору подлежат уточнению в следующих случаях:</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5.5.1. при изменении Заказчиком задания (поручения), влекущего за собой увеличение объема услуг;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5.5.2. не предоставления Заказчиком дополнительной документации, необходимой для оказания услуг, установленных настоящим Договором.</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5.6. В случае несогласия Заказчика с уточненной стоимостью и (или) сроком оказания услуг настоящий Договор подлежит расторжению. Сумма </w:t>
      </w:r>
      <w:r w:rsidRPr="007A71A9">
        <w:rPr>
          <w:rFonts w:ascii="Times New Roman" w:eastAsia="Times New Roman" w:hAnsi="Times New Roman" w:cs="Times New Roman"/>
          <w:sz w:val="28"/>
          <w:szCs w:val="28"/>
          <w:lang w:eastAsia="ru-RU"/>
        </w:rPr>
        <w:t xml:space="preserve">авансового платежа </w:t>
      </w:r>
      <w:r w:rsidRPr="0013493F">
        <w:rPr>
          <w:rFonts w:ascii="Times New Roman" w:eastAsia="Times New Roman" w:hAnsi="Times New Roman" w:cs="Times New Roman"/>
          <w:sz w:val="28"/>
          <w:szCs w:val="28"/>
          <w:lang w:eastAsia="ru-RU"/>
        </w:rPr>
        <w:t>возврату не подлежит.</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6. Порядок сдачи и приемки услуг</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13493F">
        <w:rPr>
          <w:rFonts w:ascii="Times New Roman" w:eastAsia="Times New Roman" w:hAnsi="Times New Roman" w:cs="Times New Roman"/>
          <w:sz w:val="28"/>
          <w:szCs w:val="28"/>
          <w:lang w:eastAsia="ru-RU"/>
        </w:rPr>
        <w:t>а(</w:t>
      </w:r>
      <w:proofErr w:type="spellStart"/>
      <w:proofErr w:type="gramEnd"/>
      <w:r w:rsidRPr="0013493F">
        <w:rPr>
          <w:rFonts w:ascii="Times New Roman" w:eastAsia="Times New Roman" w:hAnsi="Times New Roman" w:cs="Times New Roman"/>
          <w:sz w:val="28"/>
          <w:szCs w:val="28"/>
          <w:lang w:eastAsia="ru-RU"/>
        </w:rPr>
        <w:t>ов</w:t>
      </w:r>
      <w:proofErr w:type="spellEnd"/>
      <w:r w:rsidRPr="0013493F">
        <w:rPr>
          <w:rFonts w:ascii="Times New Roman" w:eastAsia="Times New Roman" w:hAnsi="Times New Roman" w:cs="Times New Roman"/>
          <w:sz w:val="28"/>
          <w:szCs w:val="28"/>
          <w:lang w:eastAsia="ru-RU"/>
        </w:rPr>
        <w:t>), изготовленных в результате оказания услуг, и Акты о приемке оказанных услуг.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lastRenderedPageBreak/>
        <w:t>6.2. Заказчик в течение 3 (трех) рабочих дней с момента получения указанных в пункте 6.1 настоящего Договора документ</w:t>
      </w:r>
      <w:proofErr w:type="gramStart"/>
      <w:r w:rsidRPr="0013493F">
        <w:rPr>
          <w:rFonts w:ascii="Times New Roman" w:eastAsia="Times New Roman" w:hAnsi="Times New Roman" w:cs="Times New Roman"/>
          <w:sz w:val="28"/>
          <w:szCs w:val="28"/>
          <w:lang w:eastAsia="ru-RU"/>
        </w:rPr>
        <w:t>а(</w:t>
      </w:r>
      <w:proofErr w:type="spellStart"/>
      <w:proofErr w:type="gramEnd"/>
      <w:r w:rsidRPr="0013493F">
        <w:rPr>
          <w:rFonts w:ascii="Times New Roman" w:eastAsia="Times New Roman" w:hAnsi="Times New Roman" w:cs="Times New Roman"/>
          <w:sz w:val="28"/>
          <w:szCs w:val="28"/>
          <w:lang w:eastAsia="ru-RU"/>
        </w:rPr>
        <w:t>ов</w:t>
      </w:r>
      <w:proofErr w:type="spellEnd"/>
      <w:r w:rsidRPr="0013493F">
        <w:rPr>
          <w:rFonts w:ascii="Times New Roman" w:eastAsia="Times New Roman" w:hAnsi="Times New Roman" w:cs="Times New Roman"/>
          <w:sz w:val="28"/>
          <w:szCs w:val="28"/>
          <w:lang w:eastAsia="ru-RU"/>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6.3. </w:t>
      </w:r>
      <w:proofErr w:type="gramStart"/>
      <w:r w:rsidRPr="0013493F">
        <w:rPr>
          <w:rFonts w:ascii="Times New Roman" w:eastAsia="Times New Roman" w:hAnsi="Times New Roman" w:cs="Times New Roman"/>
          <w:sz w:val="28"/>
          <w:szCs w:val="28"/>
          <w:lang w:eastAsia="ru-RU"/>
        </w:rPr>
        <w:t>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w:t>
      </w:r>
      <w:proofErr w:type="gramStart"/>
      <w:r w:rsidRPr="0013493F">
        <w:rPr>
          <w:rFonts w:ascii="Times New Roman" w:eastAsia="Times New Roman" w:hAnsi="Times New Roman" w:cs="Times New Roman"/>
          <w:sz w:val="28"/>
          <w:szCs w:val="28"/>
          <w:lang w:eastAsia="ru-RU"/>
        </w:rPr>
        <w:t>т(</w:t>
      </w:r>
      <w:proofErr w:type="gramEnd"/>
      <w:r w:rsidRPr="0013493F">
        <w:rPr>
          <w:rFonts w:ascii="Times New Roman" w:eastAsia="Times New Roman" w:hAnsi="Times New Roman" w:cs="Times New Roman"/>
          <w:sz w:val="28"/>
          <w:szCs w:val="28"/>
          <w:lang w:eastAsia="ru-RU"/>
        </w:rPr>
        <w:t>ы) (надлежащим образом заверенные копии документов), изготовленные в результате оказания услуг.</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7. Ответственность Сторон</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7.2. </w:t>
      </w:r>
      <w:proofErr w:type="gramStart"/>
      <w:r w:rsidRPr="0013493F">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13493F">
        <w:rPr>
          <w:rFonts w:ascii="Times New Roman" w:eastAsia="Times New Roman" w:hAnsi="Times New Roman" w:cs="Times New Roman"/>
          <w:sz w:val="28"/>
          <w:szCs w:val="28"/>
          <w:lang w:eastAsia="ru-RU"/>
        </w:rPr>
        <w:t xml:space="preserve"> </w:t>
      </w:r>
      <w:proofErr w:type="gramStart"/>
      <w:r w:rsidRPr="0013493F">
        <w:rPr>
          <w:rFonts w:ascii="Times New Roman" w:eastAsia="Times New Roman" w:hAnsi="Times New Roman" w:cs="Times New Roman"/>
          <w:sz w:val="28"/>
          <w:szCs w:val="28"/>
          <w:lang w:eastAsia="ru-RU"/>
        </w:rPr>
        <w:t>препятствующие</w:t>
      </w:r>
      <w:proofErr w:type="gramEnd"/>
      <w:r w:rsidRPr="0013493F">
        <w:rPr>
          <w:rFonts w:ascii="Times New Roman" w:eastAsia="Times New Roman" w:hAnsi="Times New Roman" w:cs="Times New Roman"/>
          <w:sz w:val="28"/>
          <w:szCs w:val="28"/>
          <w:lang w:eastAsia="ru-RU"/>
        </w:rPr>
        <w:t xml:space="preserve"> исполнению последними обязательств.</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7.4. Факты, изложенные в уведомлении, должны быть в двухнедельный срок с момента их возникновения подтверждены документально.</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7.5. Если любое из перечисленных обстоятельств непреодолимой силы непосредственно повлияло на срок исполнения своих обязательств одной из </w:t>
      </w:r>
      <w:r w:rsidRPr="0013493F">
        <w:rPr>
          <w:rFonts w:ascii="Times New Roman" w:eastAsia="Times New Roman" w:hAnsi="Times New Roman" w:cs="Times New Roman"/>
          <w:sz w:val="28"/>
          <w:szCs w:val="28"/>
          <w:lang w:eastAsia="ru-RU"/>
        </w:rPr>
        <w:lastRenderedPageBreak/>
        <w:t>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8. Порядок рассмотрения споров</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8.2. Если Стороны не смогут прийти к соглашению путем переговоров, то споры и разногласия передаются на рассмотрение в Арбитражный суд.</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r w:rsidRPr="0013493F">
        <w:rPr>
          <w:rFonts w:ascii="Times New Roman" w:eastAsia="Times New Roman" w:hAnsi="Times New Roman" w:cs="Times New Roman"/>
          <w:b/>
          <w:sz w:val="28"/>
          <w:szCs w:val="28"/>
          <w:lang w:eastAsia="ru-RU"/>
        </w:rPr>
        <w:t>9. Срок действия Договора, прочие условия</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9.1. Настоящий Договор вступает в силу </w:t>
      </w:r>
      <w:proofErr w:type="gramStart"/>
      <w:r w:rsidRPr="0013493F">
        <w:rPr>
          <w:rFonts w:ascii="Times New Roman" w:eastAsia="Times New Roman" w:hAnsi="Times New Roman" w:cs="Times New Roman"/>
          <w:sz w:val="28"/>
          <w:szCs w:val="28"/>
          <w:lang w:eastAsia="ru-RU"/>
        </w:rPr>
        <w:t>с даты подписания</w:t>
      </w:r>
      <w:proofErr w:type="gramEnd"/>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Сторонами и действует до (__________ 20__ года) полного исполнения Сторонами обязательств по настоящему Договору.</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 xml:space="preserve">9.2. Настоящий </w:t>
      </w:r>
      <w:proofErr w:type="gramStart"/>
      <w:r w:rsidRPr="0013493F">
        <w:rPr>
          <w:rFonts w:ascii="Times New Roman" w:eastAsia="Times New Roman" w:hAnsi="Times New Roman" w:cs="Times New Roman"/>
          <w:sz w:val="28"/>
          <w:szCs w:val="28"/>
          <w:lang w:eastAsia="ru-RU"/>
        </w:rPr>
        <w:t>Договор</w:t>
      </w:r>
      <w:proofErr w:type="gramEnd"/>
      <w:r w:rsidRPr="0013493F">
        <w:rPr>
          <w:rFonts w:ascii="Times New Roman" w:eastAsia="Times New Roman" w:hAnsi="Times New Roman" w:cs="Times New Roman"/>
          <w:sz w:val="28"/>
          <w:szCs w:val="28"/>
          <w:lang w:eastAsia="ru-RU"/>
        </w:rPr>
        <w:t xml:space="preserve"> может быть расторгнут по письменному соглашению Сторон.</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9.3. Все акты, дополнения и изменения к настоящему Договору оформляются в письменном виде.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9.5. В случаях, не предусмотренных настоящим Договором, Стороны руководствуются законодательством.</w:t>
      </w:r>
    </w:p>
    <w:p w:rsidR="0013493F" w:rsidRPr="0013493F" w:rsidRDefault="0013493F" w:rsidP="0013493F">
      <w:pPr>
        <w:spacing w:after="0" w:line="240" w:lineRule="auto"/>
        <w:jc w:val="both"/>
        <w:rPr>
          <w:rFonts w:ascii="Times New Roman" w:eastAsia="Times New Roman" w:hAnsi="Times New Roman" w:cs="Times New Roman"/>
          <w:sz w:val="28"/>
          <w:szCs w:val="28"/>
          <w:lang w:eastAsia="ru-RU"/>
        </w:rPr>
      </w:pPr>
      <w:r w:rsidRPr="0013493F">
        <w:rPr>
          <w:rFonts w:ascii="Times New Roman" w:eastAsia="Times New Roman" w:hAnsi="Times New Roman" w:cs="Times New Roman"/>
          <w:sz w:val="28"/>
          <w:szCs w:val="28"/>
          <w:lang w:eastAsia="ru-RU"/>
        </w:rPr>
        <w:t>9.6. Настоящий Договор составлен в 2 (двух) подлинных экземплярах, имеющих равную юридическую силу, по одному для каждой из Сторон.</w:t>
      </w:r>
    </w:p>
    <w:p w:rsidR="0013493F" w:rsidRPr="0013493F" w:rsidRDefault="0013493F" w:rsidP="0013493F">
      <w:pPr>
        <w:spacing w:after="0" w:line="240" w:lineRule="auto"/>
        <w:jc w:val="center"/>
        <w:rPr>
          <w:rFonts w:ascii="Times New Roman" w:eastAsia="Times New Roman" w:hAnsi="Times New Roman" w:cs="Times New Roman"/>
          <w:b/>
          <w:sz w:val="28"/>
          <w:szCs w:val="28"/>
          <w:lang w:eastAsia="ru-RU"/>
        </w:rPr>
      </w:pPr>
    </w:p>
    <w:p w:rsidR="0013493F" w:rsidRPr="0013493F" w:rsidRDefault="0013493F" w:rsidP="0013493F">
      <w:pPr>
        <w:spacing w:after="0" w:line="240" w:lineRule="auto"/>
        <w:jc w:val="center"/>
        <w:rPr>
          <w:rFonts w:ascii="Times New Roman" w:eastAsia="Calibri" w:hAnsi="Times New Roman" w:cs="Times New Roman"/>
          <w:sz w:val="28"/>
          <w:szCs w:val="28"/>
        </w:rPr>
      </w:pPr>
      <w:r w:rsidRPr="0013493F">
        <w:rPr>
          <w:rFonts w:ascii="Times New Roman" w:eastAsia="Times New Roman" w:hAnsi="Times New Roman" w:cs="Times New Roman"/>
          <w:b/>
          <w:sz w:val="28"/>
          <w:szCs w:val="28"/>
          <w:lang w:eastAsia="ru-RU"/>
        </w:rPr>
        <w:t>10. Адреса, реквизиты и подписи Сторон</w:t>
      </w:r>
    </w:p>
    <w:p w:rsidR="0013493F" w:rsidRPr="0013493F" w:rsidRDefault="0013493F">
      <w:pPr>
        <w:rPr>
          <w:rFonts w:ascii="Times New Roman" w:hAnsi="Times New Roman" w:cs="Times New Roman"/>
          <w:sz w:val="28"/>
          <w:szCs w:val="28"/>
        </w:rPr>
      </w:pPr>
    </w:p>
    <w:sectPr w:rsidR="0013493F" w:rsidRPr="00134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E"/>
    <w:rsid w:val="0013493F"/>
    <w:rsid w:val="00490E9C"/>
    <w:rsid w:val="004A4CEE"/>
    <w:rsid w:val="00711E2B"/>
    <w:rsid w:val="00712E0B"/>
    <w:rsid w:val="007A71A9"/>
    <w:rsid w:val="007C622E"/>
    <w:rsid w:val="00814268"/>
    <w:rsid w:val="008D710E"/>
    <w:rsid w:val="009B2A45"/>
    <w:rsid w:val="00B6718D"/>
    <w:rsid w:val="00BA3BE6"/>
    <w:rsid w:val="00C85224"/>
    <w:rsid w:val="00DB0EB9"/>
    <w:rsid w:val="00E15A27"/>
    <w:rsid w:val="00F1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93F"/>
    <w:rPr>
      <w:b/>
      <w:bCs/>
    </w:rPr>
  </w:style>
  <w:style w:type="table" w:styleId="a5">
    <w:name w:val="Table Grid"/>
    <w:basedOn w:val="a1"/>
    <w:uiPriority w:val="39"/>
    <w:rsid w:val="001349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0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93F"/>
    <w:rPr>
      <w:b/>
      <w:bCs/>
    </w:rPr>
  </w:style>
  <w:style w:type="table" w:styleId="a5">
    <w:name w:val="Table Grid"/>
    <w:basedOn w:val="a1"/>
    <w:uiPriority w:val="39"/>
    <w:rsid w:val="001349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0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943">
      <w:bodyDiv w:val="1"/>
      <w:marLeft w:val="0"/>
      <w:marRight w:val="0"/>
      <w:marTop w:val="0"/>
      <w:marBottom w:val="0"/>
      <w:divBdr>
        <w:top w:val="none" w:sz="0" w:space="0" w:color="auto"/>
        <w:left w:val="none" w:sz="0" w:space="0" w:color="auto"/>
        <w:bottom w:val="none" w:sz="0" w:space="0" w:color="auto"/>
        <w:right w:val="none" w:sz="0" w:space="0" w:color="auto"/>
      </w:divBdr>
    </w:div>
    <w:div w:id="557206785">
      <w:bodyDiv w:val="1"/>
      <w:marLeft w:val="0"/>
      <w:marRight w:val="0"/>
      <w:marTop w:val="0"/>
      <w:marBottom w:val="0"/>
      <w:divBdr>
        <w:top w:val="none" w:sz="0" w:space="0" w:color="auto"/>
        <w:left w:val="none" w:sz="0" w:space="0" w:color="auto"/>
        <w:bottom w:val="none" w:sz="0" w:space="0" w:color="auto"/>
        <w:right w:val="none" w:sz="0" w:space="0" w:color="auto"/>
      </w:divBdr>
    </w:div>
    <w:div w:id="9313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6</cp:revision>
  <cp:lastPrinted>2017-06-14T08:35:00Z</cp:lastPrinted>
  <dcterms:created xsi:type="dcterms:W3CDTF">2017-06-14T08:24:00Z</dcterms:created>
  <dcterms:modified xsi:type="dcterms:W3CDTF">2017-06-14T08:36:00Z</dcterms:modified>
</cp:coreProperties>
</file>