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4C" w:rsidRPr="0079080E" w:rsidRDefault="00E24B4C" w:rsidP="00E24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24B4C" w:rsidRPr="0079080E" w:rsidRDefault="00E24B4C" w:rsidP="00E24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заданий за 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79080E">
        <w:rPr>
          <w:rFonts w:ascii="Times New Roman" w:hAnsi="Times New Roman" w:cs="Times New Roman"/>
          <w:sz w:val="28"/>
          <w:szCs w:val="28"/>
        </w:rPr>
        <w:t>год,</w:t>
      </w:r>
    </w:p>
    <w:p w:rsidR="00E24B4C" w:rsidRPr="0079080E" w:rsidRDefault="00E24B4C" w:rsidP="00E24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8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4B4C" w:rsidRPr="0079080E" w:rsidRDefault="00E24B4C" w:rsidP="00E24B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Любимского муниципального района</w:t>
      </w:r>
    </w:p>
    <w:p w:rsidR="00E24B4C" w:rsidRPr="0079080E" w:rsidRDefault="00E24B4C" w:rsidP="00E24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6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9081"/>
        <w:gridCol w:w="1262"/>
        <w:gridCol w:w="1262"/>
        <w:gridCol w:w="2566"/>
      </w:tblGrid>
      <w:tr w:rsidR="00E24B4C" w:rsidRPr="0079080E" w:rsidTr="003A0C39">
        <w:trPr>
          <w:trHeight w:val="235"/>
        </w:trPr>
        <w:tc>
          <w:tcPr>
            <w:tcW w:w="593" w:type="dxa"/>
            <w:vMerge w:val="restart"/>
          </w:tcPr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081" w:type="dxa"/>
            <w:vMerge w:val="restart"/>
          </w:tcPr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/</w:t>
            </w:r>
          </w:p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услуги (работы)</w:t>
            </w:r>
          </w:p>
        </w:tc>
        <w:tc>
          <w:tcPr>
            <w:tcW w:w="5090" w:type="dxa"/>
            <w:gridSpan w:val="3"/>
          </w:tcPr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Оценка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задания (в % фа</w:t>
            </w:r>
            <w:proofErr w:type="gramStart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кт к пл</w:t>
            </w:r>
            <w:proofErr w:type="gramEnd"/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ану)</w:t>
            </w:r>
          </w:p>
        </w:tc>
      </w:tr>
      <w:tr w:rsidR="00E24B4C" w:rsidRPr="0079080E" w:rsidTr="003A0C39">
        <w:trPr>
          <w:trHeight w:val="140"/>
        </w:trPr>
        <w:tc>
          <w:tcPr>
            <w:tcW w:w="593" w:type="dxa"/>
            <w:vMerge/>
            <w:tcBorders>
              <w:top w:val="nil"/>
            </w:tcBorders>
          </w:tcPr>
          <w:p w:rsidR="00E24B4C" w:rsidRPr="0079080E" w:rsidRDefault="00E24B4C" w:rsidP="004D1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vMerge/>
            <w:tcBorders>
              <w:top w:val="nil"/>
            </w:tcBorders>
          </w:tcPr>
          <w:p w:rsidR="00E24B4C" w:rsidRPr="0079080E" w:rsidRDefault="00E24B4C" w:rsidP="004D1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nil"/>
            </w:tcBorders>
          </w:tcPr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>по объему</w:t>
            </w:r>
          </w:p>
        </w:tc>
        <w:tc>
          <w:tcPr>
            <w:tcW w:w="2566" w:type="dxa"/>
            <w:tcBorders>
              <w:top w:val="nil"/>
            </w:tcBorders>
          </w:tcPr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по качеству </w:t>
            </w:r>
          </w:p>
        </w:tc>
      </w:tr>
      <w:tr w:rsidR="00E24B4C" w:rsidRPr="0079080E" w:rsidTr="003A0C39">
        <w:trPr>
          <w:trHeight w:val="235"/>
        </w:trPr>
        <w:tc>
          <w:tcPr>
            <w:tcW w:w="593" w:type="dxa"/>
            <w:tcBorders>
              <w:top w:val="nil"/>
            </w:tcBorders>
          </w:tcPr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0" w:type="dxa"/>
            <w:gridSpan w:val="4"/>
            <w:tcBorders>
              <w:top w:val="nil"/>
            </w:tcBorders>
          </w:tcPr>
          <w:p w:rsidR="00E24B4C" w:rsidRPr="0079080E" w:rsidRDefault="00E24B4C" w:rsidP="004D1D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</w:t>
            </w:r>
            <w:r w:rsidRPr="0079080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«Наш край»</w:t>
            </w:r>
          </w:p>
        </w:tc>
      </w:tr>
      <w:tr w:rsidR="00E24B4C" w:rsidRPr="0079080E" w:rsidTr="003A0C39">
        <w:trPr>
          <w:trHeight w:val="934"/>
        </w:trPr>
        <w:tc>
          <w:tcPr>
            <w:tcW w:w="593" w:type="dxa"/>
            <w:vMerge w:val="restart"/>
            <w:tcBorders>
              <w:top w:val="nil"/>
            </w:tcBorders>
          </w:tcPr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vMerge w:val="restart"/>
            <w:tcBorders>
              <w:top w:val="nil"/>
            </w:tcBorders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B4C">
              <w:rPr>
                <w:rFonts w:ascii="Times New Roman" w:hAnsi="Times New Roman" w:cs="Times New Roman"/>
                <w:sz w:val="28"/>
                <w:szCs w:val="28"/>
              </w:rPr>
              <w:t>Работа «Информационное обеспечение органов местного самоуправления Ярославской области».</w:t>
            </w:r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E2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C39">
              <w:rPr>
                <w:rFonts w:ascii="Times New Roman" w:hAnsi="Times New Roman" w:cs="Times New Roman"/>
              </w:rPr>
              <w:t>Количество</w:t>
            </w: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 xml:space="preserve">  в год, </w:t>
            </w:r>
            <w:proofErr w:type="spellStart"/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кв.см</w:t>
            </w:r>
            <w:proofErr w:type="spellEnd"/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566" w:type="dxa"/>
            <w:vMerge w:val="restart"/>
            <w:tcBorders>
              <w:top w:val="nil"/>
            </w:tcBorders>
          </w:tcPr>
          <w:p w:rsidR="00E24B4C" w:rsidRPr="0079080E" w:rsidRDefault="00E24B4C" w:rsidP="00E24B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4B4C" w:rsidRPr="0079080E" w:rsidTr="003A0C39">
        <w:trPr>
          <w:trHeight w:val="1030"/>
        </w:trPr>
        <w:tc>
          <w:tcPr>
            <w:tcW w:w="593" w:type="dxa"/>
            <w:vMerge/>
          </w:tcPr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vMerge/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4D1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 xml:space="preserve">Тираж </w:t>
            </w:r>
            <w:r w:rsidRPr="003A0C39">
              <w:rPr>
                <w:rFonts w:ascii="Times New Roman" w:hAnsi="Times New Roman" w:cs="Times New Roman"/>
                <w:sz w:val="20"/>
                <w:szCs w:val="20"/>
              </w:rPr>
              <w:t>(номеров в неделю</w:t>
            </w: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6" w:type="dxa"/>
            <w:vMerge/>
          </w:tcPr>
          <w:p w:rsidR="00E24B4C" w:rsidRDefault="00E24B4C" w:rsidP="00E24B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4C" w:rsidRPr="0079080E" w:rsidTr="003A0C39">
        <w:trPr>
          <w:trHeight w:val="979"/>
        </w:trPr>
        <w:tc>
          <w:tcPr>
            <w:tcW w:w="593" w:type="dxa"/>
            <w:vMerge/>
          </w:tcPr>
          <w:p w:rsidR="00E24B4C" w:rsidRPr="0079080E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1" w:type="dxa"/>
            <w:vMerge/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4D1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C39">
              <w:rPr>
                <w:rFonts w:ascii="Times New Roman" w:hAnsi="Times New Roman" w:cs="Times New Roman"/>
              </w:rPr>
              <w:t xml:space="preserve">Количество </w:t>
            </w: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 xml:space="preserve">номеров, </w:t>
            </w:r>
            <w:bookmarkStart w:id="0" w:name="_GoBack"/>
            <w:bookmarkEnd w:id="0"/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262" w:type="dxa"/>
            <w:tcBorders>
              <w:top w:val="nil"/>
            </w:tcBorders>
          </w:tcPr>
          <w:p w:rsidR="00E24B4C" w:rsidRPr="00E24B4C" w:rsidRDefault="00E24B4C" w:rsidP="004D1D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6" w:type="dxa"/>
            <w:vMerge/>
          </w:tcPr>
          <w:p w:rsidR="00E24B4C" w:rsidRDefault="00E24B4C" w:rsidP="00E24B4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B4C" w:rsidRPr="0079080E" w:rsidRDefault="00E24B4C" w:rsidP="00E24B4C">
      <w:pPr>
        <w:pStyle w:val="ConsPlusNormal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1005A" w:rsidRDefault="0091005A"/>
    <w:sectPr w:rsidR="0091005A" w:rsidSect="00E24B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6F" w:rsidRDefault="00D94C6F" w:rsidP="00E24B4C">
      <w:pPr>
        <w:spacing w:after="0" w:line="240" w:lineRule="auto"/>
      </w:pPr>
      <w:r>
        <w:separator/>
      </w:r>
    </w:p>
  </w:endnote>
  <w:endnote w:type="continuationSeparator" w:id="0">
    <w:p w:rsidR="00D94C6F" w:rsidRDefault="00D94C6F" w:rsidP="00E2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6F" w:rsidRDefault="00D94C6F" w:rsidP="00E24B4C">
      <w:pPr>
        <w:spacing w:after="0" w:line="240" w:lineRule="auto"/>
      </w:pPr>
      <w:r>
        <w:separator/>
      </w:r>
    </w:p>
  </w:footnote>
  <w:footnote w:type="continuationSeparator" w:id="0">
    <w:p w:rsidR="00D94C6F" w:rsidRDefault="00D94C6F" w:rsidP="00E24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4C"/>
    <w:rsid w:val="003A0C39"/>
    <w:rsid w:val="0091005A"/>
    <w:rsid w:val="00D94C6F"/>
    <w:rsid w:val="00E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B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4B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4B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4B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4B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4B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4B4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24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2016-01-18T11:14:00Z</dcterms:created>
  <dcterms:modified xsi:type="dcterms:W3CDTF">2016-01-18T11:28:00Z</dcterms:modified>
</cp:coreProperties>
</file>