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6F" w:rsidRDefault="00842B58">
      <w:pPr>
        <w:ind w:left="-1080" w:right="562"/>
        <w:jc w:val="center"/>
        <w:rPr>
          <w:b/>
          <w:i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96F" w:rsidRDefault="006C296F">
      <w:pPr>
        <w:jc w:val="center"/>
        <w:rPr>
          <w:b/>
          <w:i/>
          <w:sz w:val="27"/>
          <w:szCs w:val="27"/>
        </w:rPr>
      </w:pPr>
    </w:p>
    <w:p w:rsidR="00DD2E51" w:rsidRPr="001B786C" w:rsidRDefault="00DD2E51" w:rsidP="00DD2E51">
      <w:pPr>
        <w:jc w:val="center"/>
        <w:rPr>
          <w:b/>
          <w:sz w:val="20"/>
          <w:szCs w:val="20"/>
          <w:lang w:eastAsia="ru-RU"/>
        </w:rPr>
      </w:pPr>
      <w:r w:rsidRPr="001B786C">
        <w:rPr>
          <w:b/>
          <w:sz w:val="20"/>
          <w:szCs w:val="20"/>
          <w:lang w:eastAsia="ru-RU"/>
        </w:rPr>
        <w:t>ГОСУДАРСТВЕННОЕ УЧРЕЖДЕНИЕ –</w:t>
      </w:r>
    </w:p>
    <w:p w:rsidR="00DD2E51" w:rsidRPr="001B786C" w:rsidRDefault="00DD2E51" w:rsidP="00DD2E51">
      <w:pPr>
        <w:jc w:val="center"/>
        <w:rPr>
          <w:b/>
          <w:sz w:val="20"/>
          <w:szCs w:val="20"/>
          <w:lang w:eastAsia="ru-RU"/>
        </w:rPr>
      </w:pPr>
      <w:r w:rsidRPr="001B786C">
        <w:rPr>
          <w:b/>
          <w:sz w:val="20"/>
          <w:szCs w:val="20"/>
          <w:lang w:eastAsia="ru-RU"/>
        </w:rPr>
        <w:t>ОТДЕЛЕНИЕ ПЕНСИОННОГО ФОНДА РОССИЙСКОЙ ФЕДЕРАЦИИ</w:t>
      </w:r>
    </w:p>
    <w:p w:rsidR="00DD2E51" w:rsidRPr="001B786C" w:rsidRDefault="00DD2E51" w:rsidP="00DD2E51">
      <w:pPr>
        <w:jc w:val="center"/>
        <w:rPr>
          <w:b/>
          <w:sz w:val="26"/>
          <w:szCs w:val="26"/>
          <w:lang w:eastAsia="ru-RU"/>
        </w:rPr>
      </w:pPr>
      <w:r w:rsidRPr="001B786C">
        <w:rPr>
          <w:b/>
          <w:sz w:val="20"/>
          <w:szCs w:val="20"/>
          <w:lang w:eastAsia="ru-RU"/>
        </w:rPr>
        <w:t>ПО ЯРОСЛАВСКОЙ ОБЛАСТИ</w:t>
      </w:r>
    </w:p>
    <w:p w:rsidR="006C296F" w:rsidRDefault="006C29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__________________________________________________________________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 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150049 г. Ярославль,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пресс-служба  (4852) 59  01  28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проезд Ухтомского, д.5                                </w:t>
      </w:r>
      <w:r>
        <w:rPr>
          <w:b/>
        </w:rPr>
        <w:tab/>
      </w:r>
      <w:r>
        <w:rPr>
          <w:b/>
        </w:rPr>
        <w:tab/>
        <w:t xml:space="preserve">                       факс       (4852) 59  02  82</w:t>
      </w:r>
    </w:p>
    <w:p w:rsidR="006C296F" w:rsidRDefault="006C296F">
      <w:pPr>
        <w:jc w:val="both"/>
      </w:pPr>
      <w:r>
        <w:rPr>
          <w:b/>
        </w:rPr>
        <w:t xml:space="preserve">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</w:t>
      </w:r>
      <w:r>
        <w:rPr>
          <w:b/>
        </w:rPr>
        <w:tab/>
        <w:t xml:space="preserve">            </w:t>
      </w:r>
      <w:proofErr w:type="gramStart"/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proofErr w:type="gramEnd"/>
      <w:r>
        <w:rPr>
          <w:b/>
        </w:rPr>
        <w:t xml:space="preserve">:    </w:t>
      </w:r>
      <w:hyperlink r:id="rId8" w:history="1">
        <w:r>
          <w:rPr>
            <w:rStyle w:val="a4"/>
          </w:rPr>
          <w:t>smi@086.pfr.ru</w:t>
        </w:r>
      </w:hyperlink>
    </w:p>
    <w:p w:rsidR="000149D2" w:rsidRDefault="000149D2">
      <w:pPr>
        <w:jc w:val="both"/>
      </w:pPr>
    </w:p>
    <w:p w:rsidR="00E41E7A" w:rsidRDefault="00E41E7A">
      <w:pPr>
        <w:ind w:left="5664" w:firstLine="708"/>
        <w:jc w:val="both"/>
      </w:pPr>
    </w:p>
    <w:p w:rsidR="00E41E7A" w:rsidRPr="00E41E7A" w:rsidRDefault="00E41E7A" w:rsidP="00E41E7A">
      <w:pPr>
        <w:suppressAutoHyphens w:val="0"/>
        <w:ind w:firstLine="567"/>
        <w:jc w:val="center"/>
        <w:rPr>
          <w:b/>
          <w:sz w:val="26"/>
          <w:szCs w:val="26"/>
          <w:lang w:eastAsia="ru-RU"/>
        </w:rPr>
      </w:pPr>
      <w:r w:rsidRPr="00E41E7A">
        <w:rPr>
          <w:b/>
          <w:sz w:val="26"/>
          <w:szCs w:val="26"/>
          <w:lang w:eastAsia="ru-RU"/>
        </w:rPr>
        <w:t>Уважаемые пенсионеры!</w:t>
      </w:r>
    </w:p>
    <w:p w:rsidR="00E41E7A" w:rsidRPr="00E41E7A" w:rsidRDefault="00E41E7A" w:rsidP="00E41E7A">
      <w:pPr>
        <w:suppressAutoHyphens w:val="0"/>
        <w:ind w:firstLine="567"/>
        <w:jc w:val="both"/>
        <w:rPr>
          <w:sz w:val="26"/>
          <w:szCs w:val="26"/>
          <w:lang w:eastAsia="ru-RU"/>
        </w:rPr>
      </w:pPr>
    </w:p>
    <w:p w:rsidR="00E41E7A" w:rsidRPr="00E41E7A" w:rsidRDefault="00E41E7A" w:rsidP="00E41E7A">
      <w:pPr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E41E7A">
        <w:rPr>
          <w:sz w:val="26"/>
          <w:szCs w:val="26"/>
          <w:lang w:eastAsia="ru-RU"/>
        </w:rPr>
        <w:t>Отделение ПФР по Ярославской области в связи с предстоящими предпраздничными днями в феврале 2020 года сообщает согласованный с УФПС Ярославской области график выплаты пенсий и иных социальных выплат                   (далее – пенсий):</w:t>
      </w:r>
    </w:p>
    <w:p w:rsidR="00E41E7A" w:rsidRPr="00E41E7A" w:rsidRDefault="00E41E7A" w:rsidP="00E41E7A">
      <w:pPr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E41E7A">
        <w:rPr>
          <w:sz w:val="26"/>
          <w:szCs w:val="26"/>
          <w:lang w:eastAsia="ru-RU"/>
        </w:rPr>
        <w:t>В городских отделениях почтовой связи с 6-ти разовой доставкой,                     в отделениях почтовой связи с 5-ти разовой доставкой (выходной                  воскресенье-понедельник), в сельских отделениях почтовой связи с режимом работы (вторник, четверг, суббота) выплата пенсии 22 февраля 2020 года будет производиться за 22, 23 февраля 2020 года.</w:t>
      </w:r>
    </w:p>
    <w:p w:rsidR="00E41E7A" w:rsidRPr="00E41E7A" w:rsidRDefault="00E41E7A" w:rsidP="00E41E7A">
      <w:pPr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E41E7A">
        <w:rPr>
          <w:sz w:val="26"/>
          <w:szCs w:val="26"/>
          <w:lang w:eastAsia="ru-RU"/>
        </w:rPr>
        <w:t>В отделениях почтовой связи с 5-ти разовой доставкой (выходной суббота-воскресенье):</w:t>
      </w:r>
    </w:p>
    <w:p w:rsidR="00E41E7A" w:rsidRPr="00E41E7A" w:rsidRDefault="00E41E7A" w:rsidP="00E41E7A">
      <w:pPr>
        <w:suppressAutoHyphens w:val="0"/>
        <w:jc w:val="both"/>
        <w:rPr>
          <w:sz w:val="26"/>
          <w:szCs w:val="26"/>
          <w:lang w:eastAsia="ru-RU"/>
        </w:rPr>
      </w:pPr>
      <w:r w:rsidRPr="00E41E7A">
        <w:rPr>
          <w:sz w:val="26"/>
          <w:szCs w:val="26"/>
          <w:lang w:eastAsia="ru-RU"/>
        </w:rPr>
        <w:t>20 февраля 2020 г. – за 20 и 22 февраля 2020 г.,</w:t>
      </w:r>
    </w:p>
    <w:p w:rsidR="00E41E7A" w:rsidRPr="00E41E7A" w:rsidRDefault="00E41E7A" w:rsidP="00E41E7A">
      <w:pPr>
        <w:suppressAutoHyphens w:val="0"/>
        <w:jc w:val="both"/>
        <w:rPr>
          <w:sz w:val="26"/>
          <w:szCs w:val="26"/>
          <w:lang w:eastAsia="ru-RU"/>
        </w:rPr>
      </w:pPr>
      <w:r w:rsidRPr="00E41E7A">
        <w:rPr>
          <w:sz w:val="26"/>
          <w:szCs w:val="26"/>
          <w:lang w:eastAsia="ru-RU"/>
        </w:rPr>
        <w:t>21 февраля 2020 г. – за 21 и 23 февраля 2020 г.</w:t>
      </w:r>
    </w:p>
    <w:p w:rsidR="00E41E7A" w:rsidRPr="00E41E7A" w:rsidRDefault="00E41E7A" w:rsidP="00E41E7A">
      <w:pPr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E41E7A">
        <w:rPr>
          <w:sz w:val="26"/>
          <w:szCs w:val="26"/>
          <w:lang w:eastAsia="ru-RU"/>
        </w:rPr>
        <w:t>В сельских отделениях почтовой связи с режимом работы понедельник, среда, пятница:</w:t>
      </w:r>
    </w:p>
    <w:p w:rsidR="00E41E7A" w:rsidRPr="00E41E7A" w:rsidRDefault="00E41E7A" w:rsidP="00E41E7A">
      <w:pPr>
        <w:suppressAutoHyphens w:val="0"/>
        <w:jc w:val="both"/>
        <w:rPr>
          <w:sz w:val="26"/>
          <w:szCs w:val="26"/>
          <w:lang w:eastAsia="ru-RU"/>
        </w:rPr>
      </w:pPr>
      <w:r w:rsidRPr="00E41E7A">
        <w:rPr>
          <w:sz w:val="26"/>
          <w:szCs w:val="26"/>
          <w:lang w:eastAsia="ru-RU"/>
        </w:rPr>
        <w:t>21 февраля 2020 г. – за 21, 22 и 23 февраля 2020 г.</w:t>
      </w:r>
    </w:p>
    <w:p w:rsidR="00E41E7A" w:rsidRPr="00E41E7A" w:rsidRDefault="00E41E7A" w:rsidP="00E41E7A">
      <w:pPr>
        <w:suppressAutoHyphens w:val="0"/>
        <w:spacing w:line="276" w:lineRule="auto"/>
        <w:rPr>
          <w:rFonts w:eastAsia="Calibri"/>
          <w:sz w:val="20"/>
          <w:szCs w:val="20"/>
          <w:lang w:eastAsia="en-US"/>
        </w:rPr>
      </w:pPr>
    </w:p>
    <w:p w:rsidR="00E41E7A" w:rsidRDefault="00E41E7A">
      <w:pPr>
        <w:ind w:left="5664" w:firstLine="708"/>
        <w:jc w:val="both"/>
      </w:pPr>
      <w:bookmarkStart w:id="0" w:name="_GoBack"/>
      <w:bookmarkEnd w:id="0"/>
    </w:p>
    <w:p w:rsidR="006C296F" w:rsidRDefault="006C296F">
      <w:pPr>
        <w:ind w:left="5664" w:firstLine="708"/>
        <w:jc w:val="both"/>
      </w:pPr>
      <w:r>
        <w:t xml:space="preserve">      Пресс-служба Отделения ПФР</w:t>
      </w:r>
    </w:p>
    <w:p w:rsidR="006C296F" w:rsidRDefault="006C296F">
      <w:pPr>
        <w:jc w:val="both"/>
      </w:pPr>
      <w:r>
        <w:t xml:space="preserve">                                                                                                                    по  Ярославской  области </w:t>
      </w:r>
    </w:p>
    <w:p w:rsidR="006C296F" w:rsidRDefault="006C296F">
      <w:pPr>
        <w:ind w:firstLine="567"/>
        <w:jc w:val="center"/>
        <w:rPr>
          <w:b/>
          <w:bCs/>
          <w:i/>
          <w:sz w:val="28"/>
          <w:szCs w:val="28"/>
        </w:rPr>
      </w:pPr>
    </w:p>
    <w:sectPr w:rsidR="006C296F" w:rsidSect="00F54053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12B4"/>
    <w:rsid w:val="0000219A"/>
    <w:rsid w:val="00003CFD"/>
    <w:rsid w:val="000149D2"/>
    <w:rsid w:val="0002447A"/>
    <w:rsid w:val="00072AB9"/>
    <w:rsid w:val="000A02A9"/>
    <w:rsid w:val="000A0B6B"/>
    <w:rsid w:val="000C038B"/>
    <w:rsid w:val="00111B7A"/>
    <w:rsid w:val="0012168B"/>
    <w:rsid w:val="0012528F"/>
    <w:rsid w:val="00157342"/>
    <w:rsid w:val="00163C4F"/>
    <w:rsid w:val="00166779"/>
    <w:rsid w:val="00190C5A"/>
    <w:rsid w:val="001A7253"/>
    <w:rsid w:val="001A789C"/>
    <w:rsid w:val="001C16CA"/>
    <w:rsid w:val="001E6A1E"/>
    <w:rsid w:val="002015C9"/>
    <w:rsid w:val="00202D41"/>
    <w:rsid w:val="0020718F"/>
    <w:rsid w:val="002123D9"/>
    <w:rsid w:val="0021292A"/>
    <w:rsid w:val="0021623E"/>
    <w:rsid w:val="00216615"/>
    <w:rsid w:val="002204CC"/>
    <w:rsid w:val="002439C3"/>
    <w:rsid w:val="0027590F"/>
    <w:rsid w:val="002B3861"/>
    <w:rsid w:val="002C4219"/>
    <w:rsid w:val="002E7994"/>
    <w:rsid w:val="002F1CBE"/>
    <w:rsid w:val="002F22CD"/>
    <w:rsid w:val="0034193D"/>
    <w:rsid w:val="00357389"/>
    <w:rsid w:val="003A3298"/>
    <w:rsid w:val="003B340F"/>
    <w:rsid w:val="003C0092"/>
    <w:rsid w:val="003C515A"/>
    <w:rsid w:val="003E5C23"/>
    <w:rsid w:val="003E726D"/>
    <w:rsid w:val="003F521F"/>
    <w:rsid w:val="004040F6"/>
    <w:rsid w:val="004374E4"/>
    <w:rsid w:val="004749D3"/>
    <w:rsid w:val="004910ED"/>
    <w:rsid w:val="004A034F"/>
    <w:rsid w:val="004A4521"/>
    <w:rsid w:val="004B3E72"/>
    <w:rsid w:val="004E53F8"/>
    <w:rsid w:val="005232C4"/>
    <w:rsid w:val="0055102E"/>
    <w:rsid w:val="00554EF0"/>
    <w:rsid w:val="0055543A"/>
    <w:rsid w:val="005B1E8F"/>
    <w:rsid w:val="005B5BE7"/>
    <w:rsid w:val="005D2D94"/>
    <w:rsid w:val="005E451A"/>
    <w:rsid w:val="005F59EE"/>
    <w:rsid w:val="006158BA"/>
    <w:rsid w:val="00632F08"/>
    <w:rsid w:val="006724D3"/>
    <w:rsid w:val="00692997"/>
    <w:rsid w:val="006A5C43"/>
    <w:rsid w:val="006B18CB"/>
    <w:rsid w:val="006C296F"/>
    <w:rsid w:val="006D1898"/>
    <w:rsid w:val="00720CD8"/>
    <w:rsid w:val="007E5313"/>
    <w:rsid w:val="0080391B"/>
    <w:rsid w:val="00833DE7"/>
    <w:rsid w:val="0083512B"/>
    <w:rsid w:val="00842B58"/>
    <w:rsid w:val="00885A7D"/>
    <w:rsid w:val="008A566E"/>
    <w:rsid w:val="008C0DB5"/>
    <w:rsid w:val="008C388C"/>
    <w:rsid w:val="008F0158"/>
    <w:rsid w:val="008F2CBA"/>
    <w:rsid w:val="00936F3C"/>
    <w:rsid w:val="0096563D"/>
    <w:rsid w:val="00972882"/>
    <w:rsid w:val="00984C09"/>
    <w:rsid w:val="00986E51"/>
    <w:rsid w:val="009C45F2"/>
    <w:rsid w:val="009E3114"/>
    <w:rsid w:val="00A239CA"/>
    <w:rsid w:val="00A82B24"/>
    <w:rsid w:val="00AB5AE0"/>
    <w:rsid w:val="00AC28DF"/>
    <w:rsid w:val="00AD3D0D"/>
    <w:rsid w:val="00AE750B"/>
    <w:rsid w:val="00B126A4"/>
    <w:rsid w:val="00B13FB2"/>
    <w:rsid w:val="00B41EC0"/>
    <w:rsid w:val="00B91690"/>
    <w:rsid w:val="00BB74D6"/>
    <w:rsid w:val="00BC1624"/>
    <w:rsid w:val="00BC426B"/>
    <w:rsid w:val="00BE1745"/>
    <w:rsid w:val="00BE1BC4"/>
    <w:rsid w:val="00C166A3"/>
    <w:rsid w:val="00C45DF8"/>
    <w:rsid w:val="00C46430"/>
    <w:rsid w:val="00C623BC"/>
    <w:rsid w:val="00C67A1E"/>
    <w:rsid w:val="00C902DD"/>
    <w:rsid w:val="00CD3860"/>
    <w:rsid w:val="00D311DE"/>
    <w:rsid w:val="00D42DA4"/>
    <w:rsid w:val="00D6331D"/>
    <w:rsid w:val="00DB038B"/>
    <w:rsid w:val="00DB0FBA"/>
    <w:rsid w:val="00DD2E51"/>
    <w:rsid w:val="00E10492"/>
    <w:rsid w:val="00E41E7A"/>
    <w:rsid w:val="00E56A20"/>
    <w:rsid w:val="00EA4B9F"/>
    <w:rsid w:val="00EF0B09"/>
    <w:rsid w:val="00F15240"/>
    <w:rsid w:val="00F54053"/>
    <w:rsid w:val="00F90C74"/>
    <w:rsid w:val="00F9193E"/>
    <w:rsid w:val="00FC4CA9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5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8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@086.pf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8A8BC-3B0A-4D83-B007-B0B10F2EB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Гилевская Е.В.</cp:lastModifiedBy>
  <cp:revision>2</cp:revision>
  <cp:lastPrinted>2020-01-21T13:58:00Z</cp:lastPrinted>
  <dcterms:created xsi:type="dcterms:W3CDTF">2020-02-06T13:48:00Z</dcterms:created>
  <dcterms:modified xsi:type="dcterms:W3CDTF">2020-02-06T13:48:00Z</dcterms:modified>
</cp:coreProperties>
</file>