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Pr="00D95AE3" w:rsidRDefault="00A9345F" w:rsidP="00D95AE3">
      <w:pPr>
        <w:pStyle w:val="3"/>
        <w:spacing w:before="240" w:after="240"/>
      </w:pPr>
      <w:r w:rsidRPr="00D95AE3">
        <w:t>ГОСУДАРСТВЕННОЕ</w:t>
      </w:r>
      <w:r w:rsidR="00033626" w:rsidRPr="00D95AE3">
        <w:t xml:space="preserve"> </w:t>
      </w:r>
      <w:r w:rsidRPr="00D95AE3">
        <w:t>УЧРЕЖДЕНИЕ</w:t>
      </w:r>
      <w:r w:rsidR="00033626" w:rsidRPr="00D95AE3">
        <w:t xml:space="preserve"> </w:t>
      </w:r>
      <w:r w:rsidRPr="00D95AE3">
        <w:t>–</w:t>
      </w:r>
      <w:r w:rsidR="00D95AE3">
        <w:br/>
      </w:r>
      <w:r w:rsidRPr="00D95AE3">
        <w:t>ОТДЕЛЕНИЕ</w:t>
      </w:r>
      <w:r w:rsidR="00033626" w:rsidRPr="00D95AE3">
        <w:t xml:space="preserve"> </w:t>
      </w:r>
      <w:r w:rsidRPr="00D95AE3">
        <w:t>ПЕНСИОННОГО</w:t>
      </w:r>
      <w:r w:rsidR="00033626" w:rsidRPr="00D95AE3">
        <w:t xml:space="preserve"> </w:t>
      </w:r>
      <w:r w:rsidRPr="00D95AE3">
        <w:t>ФОНДА</w:t>
      </w:r>
      <w:r w:rsidR="00033626" w:rsidRPr="00D95AE3">
        <w:t xml:space="preserve"> </w:t>
      </w:r>
      <w:r w:rsidRPr="00D95AE3">
        <w:t>РОССИЙСКОЙ</w:t>
      </w:r>
      <w:r w:rsidR="00033626" w:rsidRPr="00D95AE3">
        <w:t xml:space="preserve"> </w:t>
      </w:r>
      <w:r w:rsidRPr="00D95AE3">
        <w:t>ФЕДЕРАЦИИ</w:t>
      </w:r>
      <w:r w:rsidR="00D95AE3">
        <w:br/>
      </w:r>
      <w:r w:rsidRPr="00D95AE3">
        <w:t>ПО</w:t>
      </w:r>
      <w:r w:rsidR="00033626" w:rsidRPr="00D95AE3">
        <w:t xml:space="preserve"> </w:t>
      </w:r>
      <w:r w:rsidRPr="00D95AE3">
        <w:t>ЯРОСЛАВСКОЙ</w:t>
      </w:r>
      <w:r w:rsidR="00033626" w:rsidRPr="00D95AE3">
        <w:t xml:space="preserve"> </w:t>
      </w:r>
      <w:r w:rsidRPr="00D95AE3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D95AE3">
            <w:pPr>
              <w:spacing w:after="0" w:line="240" w:lineRule="auto"/>
              <w:ind w:left="567" w:firstLine="0"/>
              <w:rPr>
                <w:rStyle w:val="a7"/>
              </w:rPr>
            </w:pPr>
            <w:r w:rsidRPr="00D95AE3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D95AE3">
            <w:pPr>
              <w:spacing w:after="0" w:line="240" w:lineRule="auto"/>
              <w:ind w:left="567" w:firstLine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D95AE3">
            <w:pPr>
              <w:spacing w:after="0" w:line="240" w:lineRule="auto"/>
              <w:ind w:left="1594" w:firstLine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D95AE3">
            <w:pPr>
              <w:spacing w:after="0" w:line="240" w:lineRule="auto"/>
              <w:ind w:left="1594" w:firstLine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D95AE3">
            <w:pPr>
              <w:spacing w:after="0" w:line="240" w:lineRule="auto"/>
              <w:ind w:left="1594" w:firstLine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D95AE3">
              <w:rPr>
                <w:b/>
                <w:lang w:val="en-US"/>
              </w:rPr>
              <w:t>smi</w:t>
            </w:r>
            <w:proofErr w:type="spellEnd"/>
            <w:r w:rsidRPr="00D95AE3">
              <w:rPr>
                <w:b/>
              </w:rPr>
              <w:t>@086.</w:t>
            </w:r>
            <w:proofErr w:type="spellStart"/>
            <w:r w:rsidRPr="00D95AE3">
              <w:rPr>
                <w:b/>
                <w:lang w:val="en-US"/>
              </w:rPr>
              <w:t>pfr</w:t>
            </w:r>
            <w:proofErr w:type="spellEnd"/>
            <w:r w:rsidRPr="00D95AE3">
              <w:rPr>
                <w:b/>
              </w:rPr>
              <w:t>.</w:t>
            </w:r>
            <w:proofErr w:type="spellStart"/>
            <w:r w:rsidRPr="00D95AE3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FA0445" w:rsidRDefault="00BE03AD" w:rsidP="00D95AE3">
      <w:pPr>
        <w:pStyle w:val="1"/>
        <w:numPr>
          <w:ilvl w:val="0"/>
          <w:numId w:val="4"/>
        </w:numPr>
      </w:pPr>
      <w:r>
        <w:rPr>
          <w:lang w:eastAsia="ru-RU"/>
        </w:rPr>
        <w:t xml:space="preserve">ОПФР по Ярославской области </w:t>
      </w:r>
      <w:r w:rsidR="007E5253">
        <w:rPr>
          <w:lang w:eastAsia="ru-RU"/>
        </w:rPr>
        <w:t xml:space="preserve">в автоматическом режиме </w:t>
      </w:r>
      <w:r>
        <w:rPr>
          <w:lang w:eastAsia="ru-RU"/>
        </w:rPr>
        <w:t xml:space="preserve">назначило </w:t>
      </w:r>
      <w:r w:rsidR="007E5253">
        <w:rPr>
          <w:lang w:eastAsia="ru-RU"/>
        </w:rPr>
        <w:t xml:space="preserve">страховую </w:t>
      </w:r>
      <w:r>
        <w:rPr>
          <w:lang w:eastAsia="ru-RU"/>
        </w:rPr>
        <w:t xml:space="preserve">пенсию </w:t>
      </w:r>
      <w:r w:rsidR="000B2566">
        <w:rPr>
          <w:lang w:eastAsia="ru-RU"/>
        </w:rPr>
        <w:t xml:space="preserve">165 жителям </w:t>
      </w:r>
      <w:r>
        <w:rPr>
          <w:lang w:eastAsia="ru-RU"/>
        </w:rPr>
        <w:t>региона</w:t>
      </w:r>
    </w:p>
    <w:p w:rsidR="009253D8" w:rsidRDefault="007E5253" w:rsidP="00D95AE3">
      <w:r>
        <w:t xml:space="preserve">Начиная с 1 января 2022 года, получить пенсию стало гораздо проще. Так за </w:t>
      </w:r>
      <w:r w:rsidR="00853D4D">
        <w:t>одиннадцать</w:t>
      </w:r>
      <w:r>
        <w:t xml:space="preserve"> месяцев 165 </w:t>
      </w:r>
      <w:r w:rsidRPr="00D95AE3">
        <w:t>жителям региона назначены страховые пенсии по старости в автоматическом режиме. Воспользоваться услугой</w:t>
      </w:r>
      <w:r>
        <w:t xml:space="preserve"> совсем несложно – достаточно подать соответствующее заявление на портале </w:t>
      </w:r>
      <w:proofErr w:type="spellStart"/>
      <w:r>
        <w:t>Госуслуг</w:t>
      </w:r>
      <w:proofErr w:type="spellEnd"/>
      <w:r>
        <w:t xml:space="preserve">, предварительно убедившись, что </w:t>
      </w:r>
      <w:r w:rsidRPr="00715A3A">
        <w:t>на лицевом сч</w:t>
      </w:r>
      <w:r w:rsidR="007756A4">
        <w:t>ё</w:t>
      </w:r>
      <w:r w:rsidRPr="00715A3A">
        <w:t xml:space="preserve">те в ПФР </w:t>
      </w:r>
      <w:r>
        <w:t>все пенсионные права учтены полностью</w:t>
      </w:r>
      <w:r w:rsidR="007756A4">
        <w:t xml:space="preserve">. И </w:t>
      </w:r>
      <w:r w:rsidR="007756A4" w:rsidRPr="00715A3A">
        <w:t>при достижении соответствующего возраста</w:t>
      </w:r>
      <w:r w:rsidR="007756A4">
        <w:t>,</w:t>
      </w:r>
      <w:r w:rsidR="007756A4" w:rsidRPr="00715A3A">
        <w:t xml:space="preserve"> требований к стажу и пенсионным коэффициентам пенсия по старости </w:t>
      </w:r>
      <w:r w:rsidR="007756A4">
        <w:t>будет</w:t>
      </w:r>
      <w:r w:rsidR="007756A4" w:rsidRPr="00715A3A">
        <w:t xml:space="preserve"> назнач</w:t>
      </w:r>
      <w:r w:rsidR="007756A4">
        <w:t>ена</w:t>
      </w:r>
      <w:r w:rsidR="007756A4" w:rsidRPr="00715A3A">
        <w:t xml:space="preserve"> в автоматическом порядке.</w:t>
      </w:r>
    </w:p>
    <w:p w:rsidR="007756A4" w:rsidRDefault="007756A4" w:rsidP="00D95AE3">
      <w:r>
        <w:t xml:space="preserve">Для граждан с ограниченными возможностями схема ещё проще. Им не нужно вообще подавать никаких заявлений. Как только в Федеральном реестре инвалидов появятся соответствующие сведения, специалисты Отделения приступят к назначению пенсии. При этом всё будет завершено в течение пяти рабочих дней. </w:t>
      </w:r>
      <w:r w:rsidR="008F7ED0">
        <w:t>И</w:t>
      </w:r>
      <w:r>
        <w:t xml:space="preserve"> не позднее чем через три дня будет направлено извещение об этом. Таким образом</w:t>
      </w:r>
      <w:r w:rsidR="002B08F1">
        <w:t>,</w:t>
      </w:r>
      <w:r>
        <w:t xml:space="preserve"> в Ярославской области были назначены </w:t>
      </w:r>
      <w:r w:rsidR="0067566D">
        <w:t>1211</w:t>
      </w:r>
      <w:r>
        <w:t xml:space="preserve"> страхов</w:t>
      </w:r>
      <w:r w:rsidR="008F7ED0">
        <w:t>ых</w:t>
      </w:r>
      <w:r>
        <w:t xml:space="preserve"> пенси</w:t>
      </w:r>
      <w:r w:rsidR="008F7ED0">
        <w:t>й</w:t>
      </w:r>
      <w:r>
        <w:t xml:space="preserve"> по инвалидности и </w:t>
      </w:r>
      <w:r w:rsidR="0067566D">
        <w:t>649</w:t>
      </w:r>
      <w:r>
        <w:t xml:space="preserve"> социальных.</w:t>
      </w:r>
    </w:p>
    <w:p w:rsidR="0050488D" w:rsidRDefault="007756A4" w:rsidP="00D95AE3">
      <w:r>
        <w:t>По такому же принципу назначается и ежемесячная денежная выплата</w:t>
      </w:r>
      <w:r w:rsidR="008F7ED0">
        <w:t xml:space="preserve"> (ЕДВ)</w:t>
      </w:r>
      <w:r>
        <w:t xml:space="preserve"> инвалидам. С начала года </w:t>
      </w:r>
      <w:proofErr w:type="gramStart"/>
      <w:r>
        <w:t>Ярославским</w:t>
      </w:r>
      <w:proofErr w:type="gramEnd"/>
      <w:r>
        <w:t xml:space="preserve"> ОПФР назначено 3</w:t>
      </w:r>
      <w:r w:rsidR="0067566D">
        <w:t>733</w:t>
      </w:r>
      <w:r>
        <w:t xml:space="preserve"> </w:t>
      </w:r>
      <w:r w:rsidR="00DD7E3E">
        <w:t>ЕДВ.</w:t>
      </w:r>
    </w:p>
    <w:p w:rsidR="007756A4" w:rsidRDefault="00DD7E3E" w:rsidP="00D95AE3">
      <w:r>
        <w:t xml:space="preserve">Также с 2022 года без </w:t>
      </w:r>
      <w:r>
        <w:rPr>
          <w:shd w:val="clear" w:color="auto" w:fill="FFFFFE"/>
        </w:rPr>
        <w:t>подачи заявления Пенсионный фонд назначает пенсии по старости по предложению службы занятости. Это касается граждан, уволенных по сокращению штата</w:t>
      </w:r>
      <w:r w:rsidR="008F7ED0">
        <w:rPr>
          <w:shd w:val="clear" w:color="auto" w:fill="FFFFFE"/>
        </w:rPr>
        <w:t xml:space="preserve">, если у них нет </w:t>
      </w:r>
      <w:r>
        <w:rPr>
          <w:shd w:val="clear" w:color="auto" w:fill="FFFFFE"/>
        </w:rPr>
        <w:t>возможности трудоустро</w:t>
      </w:r>
      <w:r w:rsidR="008F7ED0">
        <w:rPr>
          <w:shd w:val="clear" w:color="auto" w:fill="FFFFFE"/>
        </w:rPr>
        <w:t>иться вновь, и</w:t>
      </w:r>
      <w:r>
        <w:rPr>
          <w:shd w:val="clear" w:color="auto" w:fill="FFFFFE"/>
        </w:rPr>
        <w:t xml:space="preserve"> </w:t>
      </w:r>
      <w:r w:rsidR="008F7ED0">
        <w:rPr>
          <w:shd w:val="clear" w:color="auto" w:fill="FFFFFE"/>
        </w:rPr>
        <w:t xml:space="preserve">если </w:t>
      </w:r>
      <w:r>
        <w:rPr>
          <w:shd w:val="clear" w:color="auto" w:fill="FFFFFE"/>
        </w:rPr>
        <w:t>до пенсии</w:t>
      </w:r>
      <w:r w:rsidR="008F7ED0">
        <w:rPr>
          <w:shd w:val="clear" w:color="auto" w:fill="FFFFFE"/>
        </w:rPr>
        <w:t xml:space="preserve"> им</w:t>
      </w:r>
      <w:r>
        <w:rPr>
          <w:shd w:val="clear" w:color="auto" w:fill="FFFFFE"/>
        </w:rPr>
        <w:t xml:space="preserve"> осталось не больше двух лет. В Ярославской области таких пенсионеров оказалось </w:t>
      </w:r>
      <w:r w:rsidR="0067566D">
        <w:rPr>
          <w:shd w:val="clear" w:color="auto" w:fill="FFFFFE"/>
        </w:rPr>
        <w:t>35</w:t>
      </w:r>
      <w:r>
        <w:rPr>
          <w:shd w:val="clear" w:color="auto" w:fill="FFFFFE"/>
        </w:rPr>
        <w:t xml:space="preserve"> человека.</w:t>
      </w:r>
    </w:p>
    <w:p w:rsidR="00054A28" w:rsidRPr="00054A28" w:rsidRDefault="00DD7E3E" w:rsidP="00D95AE3">
      <w:pPr>
        <w:rPr>
          <w:b/>
        </w:rPr>
      </w:pPr>
      <w:r>
        <w:t xml:space="preserve">Кроме назначения, Отделение производит и </w:t>
      </w:r>
      <w:proofErr w:type="spellStart"/>
      <w:r>
        <w:t>беззаявительный</w:t>
      </w:r>
      <w:proofErr w:type="spellEnd"/>
      <w:r>
        <w:t xml:space="preserve"> перевод </w:t>
      </w:r>
      <w:r w:rsidR="00652623">
        <w:t xml:space="preserve">с </w:t>
      </w:r>
      <w:r>
        <w:t>пенсий</w:t>
      </w:r>
      <w:r w:rsidRPr="00DD7E3E">
        <w:rPr>
          <w:shd w:val="clear" w:color="auto" w:fill="FFFFFE"/>
        </w:rPr>
        <w:t xml:space="preserve"> </w:t>
      </w:r>
      <w:r>
        <w:rPr>
          <w:shd w:val="clear" w:color="auto" w:fill="FFFFFE"/>
        </w:rPr>
        <w:t>по случаю потери кормильца</w:t>
      </w:r>
      <w:r w:rsidRPr="00DD7E3E">
        <w:t xml:space="preserve"> </w:t>
      </w:r>
      <w:r w:rsidR="00652623">
        <w:t xml:space="preserve">на </w:t>
      </w:r>
      <w:proofErr w:type="gramStart"/>
      <w:r w:rsidR="00652623">
        <w:t>страховую</w:t>
      </w:r>
      <w:proofErr w:type="gramEnd"/>
      <w:r w:rsidR="00652623">
        <w:t xml:space="preserve"> </w:t>
      </w:r>
      <w:r>
        <w:t>гражданам</w:t>
      </w:r>
      <w:r>
        <w:rPr>
          <w:shd w:val="clear" w:color="auto" w:fill="FFFFFE"/>
        </w:rPr>
        <w:t>, достигшим 80 лет</w:t>
      </w:r>
      <w:r>
        <w:t xml:space="preserve">. Специалисты сами проверяют, какой вид пенсии выгоден гражданину. Если страховая пенсия по старости после увеличения фиксированной выплаты окажется выше пенсии по потере кормильца, то производится перевод. В текущем году Отделение </w:t>
      </w:r>
      <w:proofErr w:type="spellStart"/>
      <w:r>
        <w:t>беззаявительно</w:t>
      </w:r>
      <w:proofErr w:type="spellEnd"/>
      <w:r>
        <w:t xml:space="preserve"> перевело на пенсию по старости 1</w:t>
      </w:r>
      <w:r w:rsidR="0067566D">
        <w:t>95</w:t>
      </w:r>
      <w:r>
        <w:t xml:space="preserve"> человек.</w:t>
      </w:r>
      <w:bookmarkStart w:id="0" w:name="_GoBack"/>
      <w:bookmarkEnd w:id="0"/>
    </w:p>
    <w:sectPr w:rsidR="00054A28" w:rsidRPr="00054A28" w:rsidSect="00F54053">
      <w:headerReference w:type="default" r:id="rId9"/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16" w:rsidRDefault="009F7616" w:rsidP="00D95AE3">
      <w:r>
        <w:separator/>
      </w:r>
    </w:p>
  </w:endnote>
  <w:endnote w:type="continuationSeparator" w:id="0">
    <w:p w:rsidR="009F7616" w:rsidRDefault="009F7616" w:rsidP="00D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3" w:rsidRDefault="00D95AE3" w:rsidP="00D95AE3">
    <w:pPr>
      <w:pStyle w:val="af4"/>
      <w:spacing w:line="240" w:lineRule="auto"/>
      <w:jc w:val="right"/>
    </w:pPr>
    <w:r>
      <w:t>Пресс-служба Отделения ПФР</w:t>
    </w:r>
    <w:r>
      <w:br/>
      <w:t>по Ярославской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16" w:rsidRDefault="009F7616" w:rsidP="00D95AE3">
      <w:r>
        <w:separator/>
      </w:r>
    </w:p>
  </w:footnote>
  <w:footnote w:type="continuationSeparator" w:id="0">
    <w:p w:rsidR="009F7616" w:rsidRDefault="009F7616" w:rsidP="00D9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3" w:rsidRDefault="00D95AE3" w:rsidP="00D95AE3">
    <w:pPr>
      <w:pStyle w:val="af2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A501437" wp14:editId="0D244100">
          <wp:simplePos x="0" y="0"/>
          <wp:positionH relativeFrom="column">
            <wp:posOffset>-531495</wp:posOffset>
          </wp:positionH>
          <wp:positionV relativeFrom="paragraph">
            <wp:posOffset>-448310</wp:posOffset>
          </wp:positionV>
          <wp:extent cx="7553325" cy="909955"/>
          <wp:effectExtent l="0" t="0" r="9525" b="4445"/>
          <wp:wrapThrough wrapText="bothSides">
            <wp:wrapPolygon edited="0">
              <wp:start x="0" y="0"/>
              <wp:lineTo x="0" y="21253"/>
              <wp:lineTo x="21573" y="21253"/>
              <wp:lineTo x="2157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9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BFD0BCD"/>
    <w:multiLevelType w:val="hybridMultilevel"/>
    <w:tmpl w:val="AC4ED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4D3"/>
    <w:rsid w:val="00035D10"/>
    <w:rsid w:val="00036143"/>
    <w:rsid w:val="000445FE"/>
    <w:rsid w:val="00054A28"/>
    <w:rsid w:val="00065868"/>
    <w:rsid w:val="00067156"/>
    <w:rsid w:val="00067301"/>
    <w:rsid w:val="00074D53"/>
    <w:rsid w:val="00075E54"/>
    <w:rsid w:val="00085F59"/>
    <w:rsid w:val="000951F9"/>
    <w:rsid w:val="000A4652"/>
    <w:rsid w:val="000B2566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3106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31A4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7363"/>
    <w:rsid w:val="002B08F1"/>
    <w:rsid w:val="002B3861"/>
    <w:rsid w:val="002D0E1F"/>
    <w:rsid w:val="002E062C"/>
    <w:rsid w:val="002E4044"/>
    <w:rsid w:val="00300495"/>
    <w:rsid w:val="003038E6"/>
    <w:rsid w:val="00314599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304E"/>
    <w:rsid w:val="003C515A"/>
    <w:rsid w:val="003E06F5"/>
    <w:rsid w:val="003E2F5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488D"/>
    <w:rsid w:val="00506DDE"/>
    <w:rsid w:val="0051457F"/>
    <w:rsid w:val="005275AA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091F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52623"/>
    <w:rsid w:val="006654B4"/>
    <w:rsid w:val="006707F2"/>
    <w:rsid w:val="006724D3"/>
    <w:rsid w:val="0067566D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15A3A"/>
    <w:rsid w:val="00720CD8"/>
    <w:rsid w:val="00721F76"/>
    <w:rsid w:val="00731AB2"/>
    <w:rsid w:val="00731C2C"/>
    <w:rsid w:val="00735BDA"/>
    <w:rsid w:val="00746AF8"/>
    <w:rsid w:val="007756A4"/>
    <w:rsid w:val="00787746"/>
    <w:rsid w:val="0079092D"/>
    <w:rsid w:val="007A1560"/>
    <w:rsid w:val="007A1EDE"/>
    <w:rsid w:val="007A305D"/>
    <w:rsid w:val="007A5FC4"/>
    <w:rsid w:val="007E46B8"/>
    <w:rsid w:val="007E5253"/>
    <w:rsid w:val="007E5313"/>
    <w:rsid w:val="007F7572"/>
    <w:rsid w:val="0080391B"/>
    <w:rsid w:val="0081040F"/>
    <w:rsid w:val="00821377"/>
    <w:rsid w:val="0083512B"/>
    <w:rsid w:val="00840E4F"/>
    <w:rsid w:val="0084237F"/>
    <w:rsid w:val="00842B58"/>
    <w:rsid w:val="00844587"/>
    <w:rsid w:val="00853D4D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ED0"/>
    <w:rsid w:val="008F7FF5"/>
    <w:rsid w:val="00907242"/>
    <w:rsid w:val="00915683"/>
    <w:rsid w:val="009253D8"/>
    <w:rsid w:val="00932A0C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9F7616"/>
    <w:rsid w:val="00A104FC"/>
    <w:rsid w:val="00A22E88"/>
    <w:rsid w:val="00A239CA"/>
    <w:rsid w:val="00A31975"/>
    <w:rsid w:val="00A41808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A0960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D6D46"/>
    <w:rsid w:val="00BE03AD"/>
    <w:rsid w:val="00BE0AC4"/>
    <w:rsid w:val="00BE1BC4"/>
    <w:rsid w:val="00BE740C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75134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5AE3"/>
    <w:rsid w:val="00D969E9"/>
    <w:rsid w:val="00D97159"/>
    <w:rsid w:val="00DA74CD"/>
    <w:rsid w:val="00DB006E"/>
    <w:rsid w:val="00DB038B"/>
    <w:rsid w:val="00DB099B"/>
    <w:rsid w:val="00DB686F"/>
    <w:rsid w:val="00DD2E51"/>
    <w:rsid w:val="00DD7E3E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B20E3"/>
    <w:rsid w:val="00ED4FC0"/>
    <w:rsid w:val="00EF0B09"/>
    <w:rsid w:val="00F03620"/>
    <w:rsid w:val="00F04D10"/>
    <w:rsid w:val="00F0608F"/>
    <w:rsid w:val="00F07C9A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1B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3"/>
    <w:pPr>
      <w:suppressAutoHyphens/>
      <w:spacing w:after="120" w:line="360" w:lineRule="auto"/>
      <w:ind w:firstLine="567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2"/>
    <w:next w:val="a"/>
    <w:qFormat/>
    <w:rsid w:val="00D95AE3"/>
    <w:pPr>
      <w:spacing w:line="240" w:lineRule="auto"/>
      <w:ind w:firstLine="0"/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D95AE3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1"/>
    <w:link w:val="af2"/>
    <w:uiPriority w:val="99"/>
    <w:rsid w:val="00D95AE3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D95AE3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1"/>
    <w:link w:val="af4"/>
    <w:uiPriority w:val="99"/>
    <w:rsid w:val="00D95AE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3"/>
    <w:pPr>
      <w:suppressAutoHyphens/>
      <w:spacing w:after="120" w:line="360" w:lineRule="auto"/>
      <w:ind w:firstLine="567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2"/>
    <w:next w:val="a"/>
    <w:qFormat/>
    <w:rsid w:val="00D95AE3"/>
    <w:pPr>
      <w:spacing w:line="240" w:lineRule="auto"/>
      <w:ind w:firstLine="0"/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D95AE3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1"/>
    <w:link w:val="af2"/>
    <w:uiPriority w:val="99"/>
    <w:rsid w:val="00D95AE3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D95AE3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1"/>
    <w:link w:val="af4"/>
    <w:uiPriority w:val="99"/>
    <w:rsid w:val="00D95A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4DDF-AB17-49D1-B79A-779E8F3A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13</cp:revision>
  <cp:lastPrinted>2022-11-01T06:21:00Z</cp:lastPrinted>
  <dcterms:created xsi:type="dcterms:W3CDTF">2022-10-28T12:32:00Z</dcterms:created>
  <dcterms:modified xsi:type="dcterms:W3CDTF">2022-12-13T12:16:00Z</dcterms:modified>
</cp:coreProperties>
</file>