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C1" w:rsidRDefault="00DF64C1" w:rsidP="00DF64C1">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F64C1">
        <w:rPr>
          <w:rFonts w:ascii="Times New Roman" w:eastAsia="Times New Roman" w:hAnsi="Times New Roman" w:cs="Times New Roman"/>
          <w:b/>
          <w:bCs/>
          <w:color w:val="333333"/>
          <w:sz w:val="28"/>
          <w:szCs w:val="28"/>
          <w:lang w:eastAsia="ru-RU"/>
        </w:rPr>
        <w:t>Ответственность за незаконную регистрацию иностранных граждан</w:t>
      </w:r>
    </w:p>
    <w:p w:rsidR="00DF64C1" w:rsidRPr="00DF64C1" w:rsidRDefault="00DF64C1" w:rsidP="00DF64C1">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F64C1">
        <w:rPr>
          <w:rFonts w:ascii="Times New Roman" w:eastAsia="Times New Roman" w:hAnsi="Times New Roman" w:cs="Times New Roman"/>
          <w:color w:val="333333"/>
          <w:sz w:val="28"/>
          <w:szCs w:val="28"/>
          <w:lang w:eastAsia="ru-RU"/>
        </w:rPr>
        <w:t>Согласно преамбуле Федерального закона от 18.07.2006 № 109-ФЗ  «О миграционном учете иностранных граждан и лиц без гражданства в Российской Федерации» миграционный учет иностранных граждан и лиц без гражданства в Российской Федерации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 кто законно находится на территории Российской Федерации, на</w:t>
      </w:r>
      <w:proofErr w:type="gramEnd"/>
      <w:r w:rsidRPr="00DF64C1">
        <w:rPr>
          <w:rFonts w:ascii="Times New Roman" w:eastAsia="Times New Roman" w:hAnsi="Times New Roman" w:cs="Times New Roman"/>
          <w:color w:val="333333"/>
          <w:sz w:val="28"/>
          <w:szCs w:val="28"/>
          <w:lang w:eastAsia="ru-RU"/>
        </w:rPr>
        <w:t xml:space="preserve"> свободное передвижение, выбор места пребывания и жительства в пределах Российской Федерации и других прав и свобод личности, а также на реализацию национальных интересов Российской Федерации в сфере миграции.</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Постоянно или временно проживающие в Российской Федерации иностранные граждане подлежат регистрации по месту жительства и учету по месту пребывания.</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 xml:space="preserve">В соответствии со ст. 21 </w:t>
      </w:r>
      <w:r>
        <w:rPr>
          <w:rFonts w:ascii="Times New Roman" w:eastAsia="Times New Roman" w:hAnsi="Times New Roman" w:cs="Times New Roman"/>
          <w:color w:val="333333"/>
          <w:sz w:val="28"/>
          <w:szCs w:val="28"/>
          <w:lang w:eastAsia="ru-RU"/>
        </w:rPr>
        <w:t>указ</w:t>
      </w:r>
      <w:r w:rsidRPr="00DF64C1">
        <w:rPr>
          <w:rFonts w:ascii="Times New Roman" w:eastAsia="Times New Roman" w:hAnsi="Times New Roman" w:cs="Times New Roman"/>
          <w:color w:val="333333"/>
          <w:sz w:val="28"/>
          <w:szCs w:val="28"/>
          <w:lang w:eastAsia="ru-RU"/>
        </w:rPr>
        <w:t>анного Федеральн</w:t>
      </w:r>
      <w:r>
        <w:rPr>
          <w:rFonts w:ascii="Times New Roman" w:eastAsia="Times New Roman" w:hAnsi="Times New Roman" w:cs="Times New Roman"/>
          <w:color w:val="333333"/>
          <w:sz w:val="28"/>
          <w:szCs w:val="28"/>
          <w:lang w:eastAsia="ru-RU"/>
        </w:rPr>
        <w:t>ого</w:t>
      </w:r>
      <w:r w:rsidRPr="00DF64C1">
        <w:rPr>
          <w:rFonts w:ascii="Times New Roman" w:eastAsia="Times New Roman" w:hAnsi="Times New Roman" w:cs="Times New Roman"/>
          <w:color w:val="333333"/>
          <w:sz w:val="28"/>
          <w:szCs w:val="28"/>
          <w:lang w:eastAsia="ru-RU"/>
        </w:rPr>
        <w:t xml:space="preserve"> закон</w:t>
      </w:r>
      <w:r>
        <w:rPr>
          <w:rFonts w:ascii="Times New Roman" w:eastAsia="Times New Roman" w:hAnsi="Times New Roman" w:cs="Times New Roman"/>
          <w:color w:val="333333"/>
          <w:sz w:val="28"/>
          <w:szCs w:val="28"/>
          <w:lang w:eastAsia="ru-RU"/>
        </w:rPr>
        <w:t>а</w:t>
      </w:r>
      <w:bookmarkStart w:id="0" w:name="_GoBack"/>
      <w:bookmarkEnd w:id="0"/>
      <w:r w:rsidRPr="00DF64C1">
        <w:rPr>
          <w:rFonts w:ascii="Times New Roman" w:eastAsia="Times New Roman" w:hAnsi="Times New Roman" w:cs="Times New Roman"/>
          <w:color w:val="333333"/>
          <w:sz w:val="28"/>
          <w:szCs w:val="28"/>
          <w:lang w:eastAsia="ru-RU"/>
        </w:rPr>
        <w:t>, основанием для учета по месту пребывания является временное фактическое нахождение иностранного гражданина в месте, не являющемся его местом жительства, либо отсутствие у указанного иностранного гражданина места жительства.</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Учет по месту пребывания включает в себя фиксацию сведений о нахождении иностранного гражданина в месте пребывания в учетных документах органа, осуществляющего учет по месту его пребывания, и в государственной информационной системе миграционного учета.</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Регистрация иностранных граждан и лиц без гражданства по месту жительства или пребывания, которые предоставили недостоверные сведения, не может считаться законной.</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 xml:space="preserve">В частности, за нарушение миграционных правил в части пребывания иностранных граждан либо лиц без гражданства предусмотрена административная </w:t>
      </w:r>
      <w:proofErr w:type="gramStart"/>
      <w:r w:rsidRPr="00DF64C1">
        <w:rPr>
          <w:rFonts w:ascii="Times New Roman" w:eastAsia="Times New Roman" w:hAnsi="Times New Roman" w:cs="Times New Roman"/>
          <w:color w:val="333333"/>
          <w:sz w:val="28"/>
          <w:szCs w:val="28"/>
          <w:lang w:eastAsia="ru-RU"/>
        </w:rPr>
        <w:t>ответственность</w:t>
      </w:r>
      <w:proofErr w:type="gramEnd"/>
      <w:r w:rsidRPr="00DF64C1">
        <w:rPr>
          <w:rFonts w:ascii="Times New Roman" w:eastAsia="Times New Roman" w:hAnsi="Times New Roman" w:cs="Times New Roman"/>
          <w:color w:val="333333"/>
          <w:sz w:val="28"/>
          <w:szCs w:val="28"/>
          <w:lang w:eastAsia="ru-RU"/>
        </w:rPr>
        <w:t xml:space="preserve"> как самих мигрантов, так и принимающей стороны (ст. ст. 18.8, 18.9 КоАП РФ).</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За фиктивную регистрацию по месту пребывания или месту жительства, а также за фиктивную постановку на учет действующим законодательством Российской Федерации предусмотрена уголовная ответственность (ст. ст. 322.2, 322.3 УК РФ).</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DF64C1">
        <w:rPr>
          <w:rFonts w:ascii="Times New Roman" w:eastAsia="Times New Roman" w:hAnsi="Times New Roman" w:cs="Times New Roman"/>
          <w:color w:val="333333"/>
          <w:sz w:val="28"/>
          <w:szCs w:val="28"/>
          <w:lang w:eastAsia="ru-RU"/>
        </w:rPr>
        <w:t>По смыслу статьи 322.2 УК РФ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(миграционного) учета факта нахождения гражданина Российской Федерации в месте его пребывания или месте жительства в жилом помещении в Российской Федерации, факта нахождения иностранного</w:t>
      </w:r>
      <w:proofErr w:type="gramEnd"/>
      <w:r w:rsidRPr="00DF64C1">
        <w:rPr>
          <w:rFonts w:ascii="Times New Roman" w:eastAsia="Times New Roman" w:hAnsi="Times New Roman" w:cs="Times New Roman"/>
          <w:color w:val="333333"/>
          <w:sz w:val="28"/>
          <w:szCs w:val="28"/>
          <w:lang w:eastAsia="ru-RU"/>
        </w:rPr>
        <w:t xml:space="preserve"> </w:t>
      </w:r>
      <w:proofErr w:type="gramStart"/>
      <w:r w:rsidRPr="00DF64C1">
        <w:rPr>
          <w:rFonts w:ascii="Times New Roman" w:eastAsia="Times New Roman" w:hAnsi="Times New Roman" w:cs="Times New Roman"/>
          <w:color w:val="333333"/>
          <w:sz w:val="28"/>
          <w:szCs w:val="28"/>
          <w:lang w:eastAsia="ru-RU"/>
        </w:rPr>
        <w:t xml:space="preserve">гражданина или лица без гражданства в месте его жительства в жилом помещении в Российской Федерации на основании представления в </w:t>
      </w:r>
      <w:r w:rsidRPr="00DF64C1">
        <w:rPr>
          <w:rFonts w:ascii="Times New Roman" w:eastAsia="Times New Roman" w:hAnsi="Times New Roman" w:cs="Times New Roman"/>
          <w:color w:val="333333"/>
          <w:sz w:val="28"/>
          <w:szCs w:val="28"/>
          <w:lang w:eastAsia="ru-RU"/>
        </w:rPr>
        <w:lastRenderedPageBreak/>
        <w:t>эти органы заведомо недостоверных сведений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roofErr w:type="gramEnd"/>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 xml:space="preserve">Фиктивная постановка иностранного гражданина или лица без гражданства на учет по месту пребывания, </w:t>
      </w:r>
      <w:proofErr w:type="gramStart"/>
      <w:r w:rsidRPr="00DF64C1">
        <w:rPr>
          <w:rFonts w:ascii="Times New Roman" w:eastAsia="Times New Roman" w:hAnsi="Times New Roman" w:cs="Times New Roman"/>
          <w:color w:val="333333"/>
          <w:sz w:val="28"/>
          <w:szCs w:val="28"/>
          <w:lang w:eastAsia="ru-RU"/>
        </w:rPr>
        <w:t>ответственность</w:t>
      </w:r>
      <w:proofErr w:type="gramEnd"/>
      <w:r w:rsidRPr="00DF64C1">
        <w:rPr>
          <w:rFonts w:ascii="Times New Roman" w:eastAsia="Times New Roman" w:hAnsi="Times New Roman" w:cs="Times New Roman"/>
          <w:color w:val="333333"/>
          <w:sz w:val="28"/>
          <w:szCs w:val="28"/>
          <w:lang w:eastAsia="ru-RU"/>
        </w:rPr>
        <w:t xml:space="preserve"> за которую предусмотрена статьей 322.3 УК РФ,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Российской Федерации на основании представления в эти органы заведомо недостоверных сведений или документов, либо при отсутствии </w:t>
      </w:r>
      <w:proofErr w:type="gramStart"/>
      <w:r w:rsidRPr="00DF64C1">
        <w:rPr>
          <w:rFonts w:ascii="Times New Roman" w:eastAsia="Times New Roman" w:hAnsi="Times New Roman" w:cs="Times New Roman"/>
          <w:color w:val="333333"/>
          <w:sz w:val="28"/>
          <w:szCs w:val="28"/>
          <w:lang w:eastAsia="ru-RU"/>
        </w:rPr>
        <w:t>у данных лиц намерения фактически проживать (пребывать) в этом помещении, либо при отсутствии у принимающей стороны намерения предоставить им это помещение для фактического проживания (пребывания), либо в фиксации факта нахождения иностранного гражданина или лица без гражданства в месте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roofErr w:type="gramEnd"/>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За указанные противоправные деяния на альтернативной основе предусмотрено наказание в виде штрафа, принудительных работ и лишения свободы.</w:t>
      </w:r>
    </w:p>
    <w:p w:rsidR="00DF64C1" w:rsidRPr="00DF64C1" w:rsidRDefault="00DF64C1" w:rsidP="00DF64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F64C1">
        <w:rPr>
          <w:rFonts w:ascii="Times New Roman" w:eastAsia="Times New Roman" w:hAnsi="Times New Roman" w:cs="Times New Roman"/>
          <w:color w:val="333333"/>
          <w:sz w:val="28"/>
          <w:szCs w:val="28"/>
          <w:lang w:eastAsia="ru-RU"/>
        </w:rPr>
        <w:t> </w:t>
      </w:r>
    </w:p>
    <w:p w:rsidR="00AA24F1" w:rsidRPr="00DF64C1" w:rsidRDefault="00DF64C1" w:rsidP="00DF64C1">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Прокуратура Любимского района</w:t>
      </w:r>
    </w:p>
    <w:sectPr w:rsidR="00AA24F1" w:rsidRPr="00DF6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C1"/>
    <w:rsid w:val="00AA24F1"/>
    <w:rsid w:val="00DF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F64C1"/>
  </w:style>
  <w:style w:type="character" w:customStyle="1" w:styleId="feeds-pagenavigationtooltip">
    <w:name w:val="feeds-page__navigation_tooltip"/>
    <w:basedOn w:val="a0"/>
    <w:rsid w:val="00DF64C1"/>
  </w:style>
  <w:style w:type="paragraph" w:styleId="a3">
    <w:name w:val="Normal (Web)"/>
    <w:basedOn w:val="a"/>
    <w:uiPriority w:val="99"/>
    <w:semiHidden/>
    <w:unhideWhenUsed/>
    <w:rsid w:val="00DF6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F64C1"/>
  </w:style>
  <w:style w:type="character" w:customStyle="1" w:styleId="feeds-pagenavigationtooltip">
    <w:name w:val="feeds-page__navigation_tooltip"/>
    <w:basedOn w:val="a0"/>
    <w:rsid w:val="00DF64C1"/>
  </w:style>
  <w:style w:type="paragraph" w:styleId="a3">
    <w:name w:val="Normal (Web)"/>
    <w:basedOn w:val="a"/>
    <w:uiPriority w:val="99"/>
    <w:semiHidden/>
    <w:unhideWhenUsed/>
    <w:rsid w:val="00DF6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55586">
      <w:bodyDiv w:val="1"/>
      <w:marLeft w:val="0"/>
      <w:marRight w:val="0"/>
      <w:marTop w:val="0"/>
      <w:marBottom w:val="0"/>
      <w:divBdr>
        <w:top w:val="none" w:sz="0" w:space="0" w:color="auto"/>
        <w:left w:val="none" w:sz="0" w:space="0" w:color="auto"/>
        <w:bottom w:val="none" w:sz="0" w:space="0" w:color="auto"/>
        <w:right w:val="none" w:sz="0" w:space="0" w:color="auto"/>
      </w:divBdr>
      <w:divsChild>
        <w:div w:id="795679300">
          <w:marLeft w:val="0"/>
          <w:marRight w:val="0"/>
          <w:marTop w:val="0"/>
          <w:marBottom w:val="960"/>
          <w:divBdr>
            <w:top w:val="none" w:sz="0" w:space="0" w:color="auto"/>
            <w:left w:val="none" w:sz="0" w:space="0" w:color="auto"/>
            <w:bottom w:val="none" w:sz="0" w:space="0" w:color="auto"/>
            <w:right w:val="none" w:sz="0" w:space="0" w:color="auto"/>
          </w:divBdr>
        </w:div>
        <w:div w:id="1138644864">
          <w:marLeft w:val="0"/>
          <w:marRight w:val="720"/>
          <w:marTop w:val="0"/>
          <w:marBottom w:val="0"/>
          <w:divBdr>
            <w:top w:val="none" w:sz="0" w:space="0" w:color="auto"/>
            <w:left w:val="none" w:sz="0" w:space="0" w:color="auto"/>
            <w:bottom w:val="none" w:sz="0" w:space="0" w:color="auto"/>
            <w:right w:val="none" w:sz="0" w:space="0" w:color="auto"/>
          </w:divBdr>
          <w:divsChild>
            <w:div w:id="720372259">
              <w:marLeft w:val="0"/>
              <w:marRight w:val="0"/>
              <w:marTop w:val="0"/>
              <w:marBottom w:val="120"/>
              <w:divBdr>
                <w:top w:val="none" w:sz="0" w:space="0" w:color="auto"/>
                <w:left w:val="none" w:sz="0" w:space="0" w:color="auto"/>
                <w:bottom w:val="none" w:sz="0" w:space="0" w:color="auto"/>
                <w:right w:val="none" w:sz="0" w:space="0" w:color="auto"/>
              </w:divBdr>
            </w:div>
            <w:div w:id="37055244">
              <w:marLeft w:val="0"/>
              <w:marRight w:val="0"/>
              <w:marTop w:val="0"/>
              <w:marBottom w:val="120"/>
              <w:divBdr>
                <w:top w:val="none" w:sz="0" w:space="0" w:color="auto"/>
                <w:left w:val="none" w:sz="0" w:space="0" w:color="auto"/>
                <w:bottom w:val="none" w:sz="0" w:space="0" w:color="auto"/>
                <w:right w:val="none" w:sz="0" w:space="0" w:color="auto"/>
              </w:divBdr>
            </w:div>
          </w:divsChild>
        </w:div>
        <w:div w:id="765618133">
          <w:marLeft w:val="0"/>
          <w:marRight w:val="0"/>
          <w:marTop w:val="0"/>
          <w:marBottom w:val="0"/>
          <w:divBdr>
            <w:top w:val="none" w:sz="0" w:space="0" w:color="auto"/>
            <w:left w:val="none" w:sz="0" w:space="0" w:color="auto"/>
            <w:bottom w:val="none" w:sz="0" w:space="0" w:color="auto"/>
            <w:right w:val="none" w:sz="0" w:space="0" w:color="auto"/>
          </w:divBdr>
          <w:divsChild>
            <w:div w:id="1898205377">
              <w:marLeft w:val="0"/>
              <w:marRight w:val="0"/>
              <w:marTop w:val="0"/>
              <w:marBottom w:val="0"/>
              <w:divBdr>
                <w:top w:val="none" w:sz="0" w:space="0" w:color="auto"/>
                <w:left w:val="none" w:sz="0" w:space="0" w:color="auto"/>
                <w:bottom w:val="none" w:sz="0" w:space="0" w:color="auto"/>
                <w:right w:val="none" w:sz="0" w:space="0" w:color="auto"/>
              </w:divBdr>
              <w:divsChild>
                <w:div w:id="20605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2021-12-07T06:19:00Z</dcterms:created>
  <dcterms:modified xsi:type="dcterms:W3CDTF">2021-12-07T07:22:00Z</dcterms:modified>
</cp:coreProperties>
</file>