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6F" w:rsidRDefault="00F12E6F" w:rsidP="00F12E6F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151E44">
        <w:rPr>
          <w:b/>
          <w:sz w:val="28"/>
          <w:szCs w:val="28"/>
        </w:rPr>
        <w:t>Прокуратурой Любимского района</w:t>
      </w:r>
      <w:r w:rsidR="00737B17">
        <w:rPr>
          <w:b/>
          <w:sz w:val="28"/>
          <w:szCs w:val="28"/>
        </w:rPr>
        <w:t xml:space="preserve"> </w:t>
      </w:r>
      <w:r w:rsidRPr="00C33892">
        <w:rPr>
          <w:b/>
          <w:sz w:val="28"/>
          <w:szCs w:val="28"/>
        </w:rPr>
        <w:t xml:space="preserve">выявлены нарушения </w:t>
      </w:r>
    </w:p>
    <w:p w:rsidR="00F12E6F" w:rsidRDefault="00F12E6F" w:rsidP="00F12E6F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33892">
        <w:rPr>
          <w:b/>
          <w:sz w:val="28"/>
          <w:szCs w:val="28"/>
        </w:rPr>
        <w:t xml:space="preserve">в сфере </w:t>
      </w:r>
      <w:r>
        <w:rPr>
          <w:b/>
          <w:sz w:val="28"/>
          <w:szCs w:val="28"/>
        </w:rPr>
        <w:t>оборота  продуктов питания</w:t>
      </w:r>
    </w:p>
    <w:p w:rsidR="00F12E6F" w:rsidRDefault="00F12E6F" w:rsidP="00F12E6F">
      <w:pPr>
        <w:pStyle w:val="a4"/>
        <w:ind w:left="0" w:right="-99"/>
        <w:jc w:val="center"/>
        <w:rPr>
          <w:b/>
          <w:szCs w:val="28"/>
        </w:rPr>
      </w:pPr>
    </w:p>
    <w:p w:rsidR="00F12E6F" w:rsidRDefault="00F12E6F" w:rsidP="00F12E6F">
      <w:pPr>
        <w:ind w:firstLine="709"/>
        <w:jc w:val="both"/>
        <w:rPr>
          <w:sz w:val="28"/>
          <w:szCs w:val="28"/>
        </w:rPr>
      </w:pPr>
      <w:r w:rsidRPr="00C33892">
        <w:rPr>
          <w:sz w:val="28"/>
          <w:szCs w:val="28"/>
        </w:rPr>
        <w:t xml:space="preserve">Прокуратурой Любимского района </w:t>
      </w:r>
      <w:r>
        <w:rPr>
          <w:sz w:val="28"/>
          <w:szCs w:val="28"/>
        </w:rPr>
        <w:t xml:space="preserve">совместно с Управлением </w:t>
      </w:r>
      <w:proofErr w:type="spellStart"/>
      <w:r>
        <w:rPr>
          <w:sz w:val="28"/>
          <w:szCs w:val="28"/>
        </w:rPr>
        <w:t>Россельхознадзора</w:t>
      </w:r>
      <w:proofErr w:type="spellEnd"/>
      <w:r>
        <w:rPr>
          <w:sz w:val="28"/>
          <w:szCs w:val="28"/>
        </w:rPr>
        <w:t xml:space="preserve"> по Ярославской области</w:t>
      </w:r>
      <w:r w:rsidR="00737B17">
        <w:rPr>
          <w:sz w:val="28"/>
          <w:szCs w:val="28"/>
        </w:rPr>
        <w:t xml:space="preserve"> </w:t>
      </w:r>
      <w:r>
        <w:rPr>
          <w:sz w:val="28"/>
        </w:rPr>
        <w:t>на территории  Любимского района</w:t>
      </w:r>
      <w:r>
        <w:rPr>
          <w:sz w:val="28"/>
          <w:szCs w:val="28"/>
        </w:rPr>
        <w:t xml:space="preserve"> проведена </w:t>
      </w:r>
      <w:r w:rsidRPr="00C33892">
        <w:rPr>
          <w:sz w:val="28"/>
          <w:szCs w:val="28"/>
        </w:rPr>
        <w:t xml:space="preserve">проверка </w:t>
      </w:r>
      <w:r>
        <w:rPr>
          <w:sz w:val="28"/>
        </w:rPr>
        <w:t>исполнения законодательства всфере оборота продовольственных товаров</w:t>
      </w:r>
      <w:r>
        <w:rPr>
          <w:sz w:val="28"/>
          <w:szCs w:val="28"/>
        </w:rPr>
        <w:t xml:space="preserve">, в </w:t>
      </w:r>
      <w:proofErr w:type="gramStart"/>
      <w:r>
        <w:rPr>
          <w:sz w:val="28"/>
          <w:szCs w:val="28"/>
        </w:rPr>
        <w:t>ходе</w:t>
      </w:r>
      <w:proofErr w:type="gramEnd"/>
      <w:r>
        <w:rPr>
          <w:sz w:val="28"/>
          <w:szCs w:val="28"/>
        </w:rPr>
        <w:t xml:space="preserve"> которой выявлены нарушения требований федерального законодательства о безопасности пищевой продукции.</w:t>
      </w:r>
    </w:p>
    <w:p w:rsidR="00F12E6F" w:rsidRDefault="00F12E6F" w:rsidP="00F12E6F">
      <w:pPr>
        <w:ind w:firstLine="709"/>
        <w:jc w:val="both"/>
        <w:rPr>
          <w:rFonts w:cs="Calibri"/>
          <w:bCs/>
          <w:sz w:val="28"/>
          <w:szCs w:val="28"/>
        </w:rPr>
      </w:pPr>
      <w:r>
        <w:rPr>
          <w:sz w:val="28"/>
          <w:szCs w:val="28"/>
        </w:rPr>
        <w:t xml:space="preserve">Проверкой установлено, что хозяйствующими субъектами, осуществляющими деятельность по реализации продуктов питания,  допускаются  нарушения требований Закона </w:t>
      </w:r>
      <w:r w:rsidRPr="00CD218E">
        <w:rPr>
          <w:sz w:val="28"/>
          <w:szCs w:val="28"/>
        </w:rPr>
        <w:t>Российской Федерации №4979-I «О ветеринарии»</w:t>
      </w:r>
      <w:proofErr w:type="gramStart"/>
      <w:r>
        <w:rPr>
          <w:sz w:val="28"/>
          <w:szCs w:val="28"/>
        </w:rPr>
        <w:t>,</w:t>
      </w:r>
      <w:r w:rsidRPr="00505A36">
        <w:rPr>
          <w:spacing w:val="-3"/>
          <w:sz w:val="28"/>
          <w:szCs w:val="28"/>
        </w:rPr>
        <w:t>Т</w:t>
      </w:r>
      <w:proofErr w:type="gramEnd"/>
      <w:r w:rsidRPr="00505A36">
        <w:rPr>
          <w:spacing w:val="-3"/>
          <w:sz w:val="28"/>
          <w:szCs w:val="28"/>
        </w:rPr>
        <w:t>ехническ</w:t>
      </w:r>
      <w:r>
        <w:rPr>
          <w:spacing w:val="-3"/>
          <w:sz w:val="28"/>
          <w:szCs w:val="28"/>
        </w:rPr>
        <w:t>ого</w:t>
      </w:r>
      <w:r w:rsidRPr="00505A36">
        <w:rPr>
          <w:spacing w:val="-3"/>
          <w:sz w:val="28"/>
          <w:szCs w:val="28"/>
        </w:rPr>
        <w:t xml:space="preserve"> регламент</w:t>
      </w:r>
      <w:r>
        <w:rPr>
          <w:spacing w:val="-3"/>
          <w:sz w:val="28"/>
          <w:szCs w:val="28"/>
        </w:rPr>
        <w:t>а</w:t>
      </w:r>
      <w:r w:rsidRPr="00505A36">
        <w:rPr>
          <w:spacing w:val="-3"/>
          <w:sz w:val="28"/>
          <w:szCs w:val="28"/>
        </w:rPr>
        <w:t xml:space="preserve"> таможенного союза </w:t>
      </w:r>
      <w:r w:rsidRPr="00CC3C3D">
        <w:rPr>
          <w:spacing w:val="-3"/>
          <w:sz w:val="28"/>
          <w:szCs w:val="28"/>
        </w:rPr>
        <w:t>ТР ТС 021/2011</w:t>
      </w:r>
      <w:r w:rsidRPr="00505A36">
        <w:rPr>
          <w:rFonts w:cs="Calibri"/>
          <w:bCs/>
          <w:sz w:val="28"/>
          <w:szCs w:val="28"/>
        </w:rPr>
        <w:t xml:space="preserve"> «О безопасности пищевой продукции»</w:t>
      </w:r>
      <w:r>
        <w:rPr>
          <w:rFonts w:cs="Calibri"/>
          <w:bCs/>
          <w:sz w:val="28"/>
          <w:szCs w:val="28"/>
        </w:rPr>
        <w:t>.</w:t>
      </w:r>
    </w:p>
    <w:p w:rsidR="00F12E6F" w:rsidRPr="004E64BF" w:rsidRDefault="00F12E6F" w:rsidP="00F12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Нарушения выразились в несоблюдении требований к маркировке,  отсутствии оформленной в установленном порядке товарно-сопроводительной документации на продукты ветеринарного происхождения.</w:t>
      </w:r>
    </w:p>
    <w:p w:rsidR="00F12E6F" w:rsidRDefault="00F12E6F" w:rsidP="00F12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выявленными нарушениями  в отношении хозяйствующих субъектов прокуратурой района возбуждено 4 дела об административных правонарушениях, предусмотренных </w:t>
      </w:r>
      <w:r w:rsidRPr="005056F2">
        <w:rPr>
          <w:sz w:val="28"/>
          <w:szCs w:val="28"/>
        </w:rPr>
        <w:t xml:space="preserve"> ч.1 ст.</w:t>
      </w:r>
      <w:r>
        <w:rPr>
          <w:sz w:val="28"/>
          <w:szCs w:val="28"/>
        </w:rPr>
        <w:t>14</w:t>
      </w:r>
      <w:r w:rsidRPr="005056F2">
        <w:rPr>
          <w:sz w:val="28"/>
          <w:szCs w:val="28"/>
        </w:rPr>
        <w:t>.</w:t>
      </w:r>
      <w:r>
        <w:rPr>
          <w:sz w:val="28"/>
          <w:szCs w:val="28"/>
        </w:rPr>
        <w:t xml:space="preserve">43, ч.1 ст.10.8 </w:t>
      </w:r>
      <w:r w:rsidRPr="005056F2">
        <w:rPr>
          <w:sz w:val="28"/>
          <w:szCs w:val="28"/>
        </w:rPr>
        <w:t>Кодекса об административных правонарушениях Российской Федерации</w:t>
      </w:r>
      <w:r>
        <w:rPr>
          <w:sz w:val="28"/>
          <w:szCs w:val="28"/>
        </w:rPr>
        <w:t>, которые направлены в компетентные органы для рассмотрения по существу.</w:t>
      </w:r>
    </w:p>
    <w:p w:rsidR="00F12E6F" w:rsidRDefault="00F12E6F" w:rsidP="00F12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Большая часть выявленных нарушений  предпринимателями устранена. Полное устранение  нарушений находится на контроле прокуратуры района.</w:t>
      </w:r>
    </w:p>
    <w:p w:rsidR="00F12E6F" w:rsidRDefault="00F12E6F" w:rsidP="00F12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2E6F" w:rsidRDefault="00F12E6F" w:rsidP="00F12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4710" w:rsidRDefault="00F12E6F" w:rsidP="00F12E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Любимского района</w:t>
      </w:r>
    </w:p>
    <w:p w:rsidR="00F12E6F" w:rsidRPr="00F12E6F" w:rsidRDefault="00F12E6F" w:rsidP="00F12E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bookmarkStart w:id="0" w:name="_GoBack"/>
      <w:bookmarkEnd w:id="0"/>
      <w:r>
        <w:rPr>
          <w:sz w:val="28"/>
          <w:szCs w:val="28"/>
        </w:rPr>
        <w:t xml:space="preserve">рист 1 класса                                                                                 А.Н. </w:t>
      </w:r>
      <w:proofErr w:type="spellStart"/>
      <w:r>
        <w:rPr>
          <w:sz w:val="28"/>
          <w:szCs w:val="28"/>
        </w:rPr>
        <w:t>Носкова</w:t>
      </w:r>
      <w:proofErr w:type="spellEnd"/>
    </w:p>
    <w:sectPr w:rsidR="00F12E6F" w:rsidRPr="00F12E6F" w:rsidSect="005C0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E6F"/>
    <w:rsid w:val="00004710"/>
    <w:rsid w:val="005C0259"/>
    <w:rsid w:val="00737B17"/>
    <w:rsid w:val="00F12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E6F"/>
    <w:pPr>
      <w:spacing w:before="100" w:beforeAutospacing="1" w:after="100" w:afterAutospacing="1"/>
    </w:pPr>
  </w:style>
  <w:style w:type="paragraph" w:styleId="a4">
    <w:name w:val="Block Text"/>
    <w:basedOn w:val="a"/>
    <w:rsid w:val="00F12E6F"/>
    <w:pPr>
      <w:ind w:left="-567" w:right="-1050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E6F"/>
    <w:pPr>
      <w:spacing w:before="100" w:beforeAutospacing="1" w:after="100" w:afterAutospacing="1"/>
    </w:pPr>
  </w:style>
  <w:style w:type="paragraph" w:styleId="a4">
    <w:name w:val="Block Text"/>
    <w:basedOn w:val="a"/>
    <w:rsid w:val="00F12E6F"/>
    <w:pPr>
      <w:ind w:left="-567" w:right="-105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Еддс3</cp:lastModifiedBy>
  <cp:revision>2</cp:revision>
  <dcterms:created xsi:type="dcterms:W3CDTF">2021-06-23T08:07:00Z</dcterms:created>
  <dcterms:modified xsi:type="dcterms:W3CDTF">2021-06-23T10:32:00Z</dcterms:modified>
</cp:coreProperties>
</file>