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20" w:rsidRDefault="00744A20" w:rsidP="00744A2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добровольном страховании жизни</w:t>
      </w:r>
    </w:p>
    <w:p w:rsidR="00744A20" w:rsidRDefault="00744A20" w:rsidP="00744A2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proofErr w:type="gramStart"/>
        <w:r w:rsidRPr="00744A20">
          <w:rPr>
            <w:sz w:val="28"/>
            <w:szCs w:val="28"/>
          </w:rPr>
          <w:t>Указани</w:t>
        </w:r>
      </w:hyperlink>
      <w:r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 xml:space="preserve"> </w:t>
      </w:r>
      <w:r w:rsidRPr="00744A20">
        <w:rPr>
          <w:sz w:val="28"/>
          <w:szCs w:val="28"/>
        </w:rPr>
        <w:t>Банка России от 11.01.2019 N 5055-У</w:t>
      </w:r>
      <w:r>
        <w:rPr>
          <w:sz w:val="28"/>
          <w:szCs w:val="28"/>
        </w:rPr>
        <w:t xml:space="preserve"> с </w:t>
      </w:r>
      <w:r w:rsidRPr="00744A20">
        <w:rPr>
          <w:bCs/>
          <w:sz w:val="28"/>
          <w:szCs w:val="28"/>
        </w:rPr>
        <w:t xml:space="preserve"> 1 апреля 2019 года установл</w:t>
      </w:r>
      <w:r>
        <w:rPr>
          <w:bCs/>
          <w:sz w:val="28"/>
          <w:szCs w:val="28"/>
        </w:rPr>
        <w:t>ен</w:t>
      </w:r>
      <w:r w:rsidRPr="00744A20">
        <w:rPr>
          <w:bCs/>
          <w:sz w:val="28"/>
          <w:szCs w:val="28"/>
        </w:rPr>
        <w:t xml:space="preserve"> обязательный перечень информации, которая должна быть предоставлена лицу, намеревающемуся заключить договор добровольного страхования жизни</w:t>
      </w:r>
      <w:r>
        <w:rPr>
          <w:bCs/>
          <w:sz w:val="28"/>
          <w:szCs w:val="28"/>
        </w:rPr>
        <w:t>.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В указанный перечень включены</w:t>
      </w:r>
      <w:r>
        <w:rPr>
          <w:sz w:val="28"/>
          <w:szCs w:val="28"/>
        </w:rPr>
        <w:t xml:space="preserve"> такие сведения, как: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фирменно</w:t>
      </w:r>
      <w:r>
        <w:rPr>
          <w:sz w:val="28"/>
          <w:szCs w:val="28"/>
        </w:rPr>
        <w:t>е</w:t>
      </w:r>
      <w:r w:rsidRPr="00744A20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е</w:t>
      </w:r>
      <w:r w:rsidRPr="00744A20">
        <w:rPr>
          <w:sz w:val="28"/>
          <w:szCs w:val="28"/>
        </w:rPr>
        <w:t xml:space="preserve"> страховщика и присвоенны</w:t>
      </w:r>
      <w:r>
        <w:rPr>
          <w:sz w:val="28"/>
          <w:szCs w:val="28"/>
        </w:rPr>
        <w:t>е ему кредитные</w:t>
      </w:r>
      <w:r w:rsidRPr="00744A20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>и</w:t>
      </w:r>
      <w:r w:rsidRPr="00744A20">
        <w:rPr>
          <w:sz w:val="28"/>
          <w:szCs w:val="28"/>
        </w:rPr>
        <w:t>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поряд</w:t>
      </w:r>
      <w:r>
        <w:rPr>
          <w:sz w:val="28"/>
          <w:szCs w:val="28"/>
        </w:rPr>
        <w:t>ок</w:t>
      </w:r>
      <w:r w:rsidRPr="00744A20">
        <w:rPr>
          <w:sz w:val="28"/>
          <w:szCs w:val="28"/>
        </w:rPr>
        <w:t xml:space="preserve"> определения страховой выплаты и ее размера;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сумма</w:t>
      </w:r>
      <w:r w:rsidRPr="00744A20">
        <w:rPr>
          <w:sz w:val="28"/>
          <w:szCs w:val="28"/>
        </w:rPr>
        <w:t xml:space="preserve"> средств, направляемых на исполнение обязательств по выплате страховой суммы и инвестиционного дохода и выплату агентского вознаграждения;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поряд</w:t>
      </w:r>
      <w:r>
        <w:rPr>
          <w:sz w:val="28"/>
          <w:szCs w:val="28"/>
        </w:rPr>
        <w:t>ок</w:t>
      </w:r>
      <w:r w:rsidRPr="00744A20">
        <w:rPr>
          <w:sz w:val="28"/>
          <w:szCs w:val="28"/>
        </w:rPr>
        <w:t xml:space="preserve"> расчета дохода </w:t>
      </w:r>
      <w:proofErr w:type="spellStart"/>
      <w:r w:rsidRPr="00744A20">
        <w:rPr>
          <w:sz w:val="28"/>
          <w:szCs w:val="28"/>
        </w:rPr>
        <w:t>выгодоприобретателя</w:t>
      </w:r>
      <w:proofErr w:type="spellEnd"/>
      <w:r w:rsidRPr="00744A20">
        <w:rPr>
          <w:sz w:val="28"/>
          <w:szCs w:val="28"/>
        </w:rPr>
        <w:t>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наличи</w:t>
      </w:r>
      <w:r>
        <w:rPr>
          <w:sz w:val="28"/>
          <w:szCs w:val="28"/>
        </w:rPr>
        <w:t>е</w:t>
      </w:r>
      <w:r w:rsidRPr="00744A20">
        <w:rPr>
          <w:sz w:val="28"/>
          <w:szCs w:val="28"/>
        </w:rPr>
        <w:t xml:space="preserve"> (</w:t>
      </w:r>
      <w:proofErr w:type="gramStart"/>
      <w:r w:rsidRPr="00744A20">
        <w:rPr>
          <w:sz w:val="28"/>
          <w:szCs w:val="28"/>
        </w:rPr>
        <w:t>отсутствии</w:t>
      </w:r>
      <w:proofErr w:type="gramEnd"/>
      <w:r w:rsidRPr="00744A20">
        <w:rPr>
          <w:sz w:val="28"/>
          <w:szCs w:val="28"/>
        </w:rPr>
        <w:t>) и размере гарантированного дохода по договору добровольного страхования;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переч</w:t>
      </w:r>
      <w:r>
        <w:rPr>
          <w:sz w:val="28"/>
          <w:szCs w:val="28"/>
        </w:rPr>
        <w:t>ень</w:t>
      </w:r>
      <w:r w:rsidRPr="00744A20">
        <w:rPr>
          <w:sz w:val="28"/>
          <w:szCs w:val="28"/>
        </w:rPr>
        <w:t xml:space="preserve"> активов, от динамики которых зависит размер дохода;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- поряд</w:t>
      </w:r>
      <w:r>
        <w:rPr>
          <w:sz w:val="28"/>
          <w:szCs w:val="28"/>
        </w:rPr>
        <w:t>ок</w:t>
      </w:r>
      <w:r w:rsidRPr="00744A20">
        <w:rPr>
          <w:sz w:val="28"/>
          <w:szCs w:val="28"/>
        </w:rPr>
        <w:t xml:space="preserve"> расчета выкупной суммы.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Информация должна быть представлена четким, хорошо читаемым шрифтом максимального размера из используемых на странице размеров шрифта в виде таблицы, которая подписывается сторонами договора добровольного страхования и является неотъемлемой частью такого договора.</w:t>
      </w:r>
    </w:p>
    <w:p w:rsidR="00744A20" w:rsidRPr="00744A20" w:rsidRDefault="00744A20" w:rsidP="0074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A20">
        <w:rPr>
          <w:sz w:val="28"/>
          <w:szCs w:val="28"/>
        </w:rPr>
        <w:t>Информация о гарантированном доходе размещается в квадратных рамках в правом верхнем углу первой страницы таблицы и наносится цифрами и прописными буквами черного цвета на белом фоне.</w:t>
      </w:r>
    </w:p>
    <w:p w:rsidR="00744A20" w:rsidRDefault="00744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56108" w:rsidRPr="00744A20" w:rsidRDefault="00744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Прокуратура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 района</w:t>
      </w:r>
    </w:p>
    <w:sectPr w:rsidR="00456108" w:rsidRPr="00744A20" w:rsidSect="0071751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A20"/>
    <w:rsid w:val="00191E33"/>
    <w:rsid w:val="00456108"/>
    <w:rsid w:val="004962EF"/>
    <w:rsid w:val="00744A20"/>
    <w:rsid w:val="00B4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B9D890784D025A6A586374140993E3AE83845042DED61A3875101191B2C2B156C317ED3F6331A35B98857FC3uAQB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2019-04-02T16:17:00Z</dcterms:created>
  <dcterms:modified xsi:type="dcterms:W3CDTF">2019-04-02T16:23:00Z</dcterms:modified>
</cp:coreProperties>
</file>