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29" w:rsidRPr="00E948A9" w:rsidRDefault="00910829" w:rsidP="00910829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 w:rsidRPr="00E948A9">
        <w:rPr>
          <w:b/>
          <w:sz w:val="32"/>
          <w:szCs w:val="32"/>
        </w:rPr>
        <w:t>Право на педагогическую деятельность</w:t>
      </w:r>
    </w:p>
    <w:p w:rsidR="00910829" w:rsidRDefault="00910829" w:rsidP="0091082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910829" w:rsidRPr="00115BE8" w:rsidRDefault="00910829" w:rsidP="009108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0829">
        <w:rPr>
          <w:sz w:val="28"/>
          <w:szCs w:val="28"/>
        </w:rPr>
        <w:t xml:space="preserve">В соответствии с </w:t>
      </w:r>
      <w:r w:rsidRPr="00115BE8">
        <w:rPr>
          <w:sz w:val="28"/>
          <w:szCs w:val="28"/>
        </w:rPr>
        <w:t xml:space="preserve">частью 3 </w:t>
      </w:r>
      <w:hyperlink r:id="rId4" w:history="1">
        <w:r w:rsidRPr="00115BE8">
          <w:rPr>
            <w:sz w:val="28"/>
            <w:szCs w:val="28"/>
          </w:rPr>
          <w:t>статьи 46</w:t>
        </w:r>
      </w:hyperlink>
      <w:r w:rsidRPr="00115BE8">
        <w:rPr>
          <w:sz w:val="28"/>
          <w:szCs w:val="28"/>
        </w:rPr>
        <w:t xml:space="preserve"> Федерального закона от 29.12. 2012 N 273-ФЗ «Об образовании в Российской Федерации»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910829" w:rsidRPr="00115BE8" w:rsidRDefault="00910829" w:rsidP="009108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BE8">
        <w:rPr>
          <w:sz w:val="28"/>
          <w:szCs w:val="28"/>
        </w:rPr>
        <w:t>Действующим законодательством  отдельным категориям лиц установлены ограничения и запреты на осуществление педагогической деятельности.</w:t>
      </w:r>
    </w:p>
    <w:p w:rsidR="00910829" w:rsidRPr="00910829" w:rsidRDefault="00910829" w:rsidP="002A3C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5BE8">
        <w:rPr>
          <w:sz w:val="28"/>
          <w:szCs w:val="28"/>
        </w:rPr>
        <w:t xml:space="preserve">В соответствии со </w:t>
      </w:r>
      <w:hyperlink r:id="rId5" w:history="1">
        <w:r w:rsidRPr="00115BE8">
          <w:rPr>
            <w:sz w:val="28"/>
            <w:szCs w:val="28"/>
          </w:rPr>
          <w:t>статьей 331</w:t>
        </w:r>
      </w:hyperlink>
      <w:r w:rsidRPr="00115BE8">
        <w:rPr>
          <w:sz w:val="28"/>
          <w:szCs w:val="28"/>
        </w:rPr>
        <w:t xml:space="preserve"> Трудового кодекса Российской Федерации к  трудовой деятельности в сфере образования, воспитания, развития несовершеннолетних, организации</w:t>
      </w:r>
      <w:r>
        <w:rPr>
          <w:sz w:val="28"/>
          <w:szCs w:val="28"/>
        </w:rPr>
        <w:t xml:space="preserve">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не допускаются лица, имеющие или имевшие судимость, а </w:t>
      </w:r>
      <w:r w:rsidR="002A3C7D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подвергавшиеся уголовному преследованию (за исключением лиц, уголовное преследование в отношении которых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прекращено по реабилитирую</w:t>
      </w:r>
      <w:r w:rsidR="002A3C7D">
        <w:rPr>
          <w:sz w:val="28"/>
          <w:szCs w:val="28"/>
        </w:rPr>
        <w:t>щим основаниям) за преступления</w:t>
      </w:r>
      <w:r>
        <w:rPr>
          <w:sz w:val="28"/>
          <w:szCs w:val="28"/>
        </w:rPr>
        <w:t xml:space="preserve"> </w:t>
      </w:r>
      <w:r w:rsidR="002A3C7D">
        <w:rPr>
          <w:sz w:val="28"/>
          <w:szCs w:val="28"/>
        </w:rPr>
        <w:t>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</w:t>
      </w:r>
      <w:r>
        <w:rPr>
          <w:sz w:val="28"/>
          <w:szCs w:val="28"/>
        </w:rPr>
        <w:t>;</w:t>
      </w:r>
      <w:proofErr w:type="gramEnd"/>
      <w:r w:rsidR="00E948A9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 xml:space="preserve"> </w:t>
      </w:r>
      <w:r w:rsidRPr="00910829">
        <w:rPr>
          <w:sz w:val="28"/>
          <w:szCs w:val="28"/>
        </w:rPr>
        <w:t>лишенные права заниматься педагогической деятельностью в соответствии с вступившим в законную силу приговором суда</w:t>
      </w:r>
      <w:r>
        <w:rPr>
          <w:sz w:val="28"/>
          <w:szCs w:val="28"/>
        </w:rPr>
        <w:t xml:space="preserve">; </w:t>
      </w:r>
      <w:r w:rsidRPr="00910829">
        <w:rPr>
          <w:sz w:val="28"/>
          <w:szCs w:val="28"/>
        </w:rPr>
        <w:t>признанные недееспособными в установленном законом порядке;</w:t>
      </w:r>
      <w:r>
        <w:rPr>
          <w:sz w:val="28"/>
          <w:szCs w:val="28"/>
        </w:rPr>
        <w:t xml:space="preserve"> </w:t>
      </w:r>
      <w:r w:rsidRPr="00910829">
        <w:rPr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910829" w:rsidRPr="00910829" w:rsidRDefault="00910829" w:rsidP="009108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0829">
        <w:rPr>
          <w:sz w:val="28"/>
          <w:szCs w:val="28"/>
        </w:rPr>
        <w:t>Занятие должности руководителя образовательной организации лицами, которые не допускаются к педагогической деятельности по основаниям, установленным трудовым законодательством, также запрещается.</w:t>
      </w:r>
    </w:p>
    <w:p w:rsidR="00910829" w:rsidRDefault="00910829" w:rsidP="009108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Частью 3 ст.331 Трудового кодекса РФ установлено, что лица из числа указанных </w:t>
      </w:r>
      <w:r w:rsidRPr="00115BE8">
        <w:rPr>
          <w:sz w:val="28"/>
          <w:szCs w:val="28"/>
        </w:rPr>
        <w:t xml:space="preserve">в </w:t>
      </w:r>
      <w:hyperlink r:id="rId6" w:history="1">
        <w:r w:rsidRPr="00115BE8">
          <w:rPr>
            <w:sz w:val="28"/>
            <w:szCs w:val="28"/>
          </w:rPr>
          <w:t>абзаце третьем части второй</w:t>
        </w:r>
      </w:hyperlink>
      <w:r w:rsidRPr="00115BE8">
        <w:rPr>
          <w:sz w:val="28"/>
          <w:szCs w:val="28"/>
        </w:rPr>
        <w:t xml:space="preserve"> данной статьи</w:t>
      </w:r>
      <w:r>
        <w:rPr>
          <w:sz w:val="28"/>
          <w:szCs w:val="28"/>
        </w:rPr>
        <w:t>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против общественной безопасности,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деятельности.</w:t>
      </w:r>
      <w:proofErr w:type="gramEnd"/>
    </w:p>
    <w:p w:rsidR="003846F0" w:rsidRDefault="003846F0" w:rsidP="002315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1558" w:rsidRDefault="00231558" w:rsidP="002315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района </w:t>
      </w:r>
    </w:p>
    <w:p w:rsidR="00231558" w:rsidRDefault="00231558" w:rsidP="002315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1 класса                                                                                        А.Н. </w:t>
      </w:r>
      <w:proofErr w:type="spellStart"/>
      <w:r>
        <w:rPr>
          <w:sz w:val="28"/>
          <w:szCs w:val="28"/>
        </w:rPr>
        <w:t>Носкова</w:t>
      </w:r>
      <w:proofErr w:type="spellEnd"/>
    </w:p>
    <w:sectPr w:rsidR="00231558" w:rsidSect="003846F0">
      <w:pgSz w:w="11906" w:h="16838"/>
      <w:pgMar w:top="964" w:right="567" w:bottom="96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829"/>
    <w:rsid w:val="00115BE8"/>
    <w:rsid w:val="00191E33"/>
    <w:rsid w:val="00231558"/>
    <w:rsid w:val="002A3C7D"/>
    <w:rsid w:val="002D4182"/>
    <w:rsid w:val="00324769"/>
    <w:rsid w:val="0034236F"/>
    <w:rsid w:val="003846F0"/>
    <w:rsid w:val="00436664"/>
    <w:rsid w:val="00456108"/>
    <w:rsid w:val="004962EF"/>
    <w:rsid w:val="004B42F8"/>
    <w:rsid w:val="00910829"/>
    <w:rsid w:val="00980A4A"/>
    <w:rsid w:val="009A4960"/>
    <w:rsid w:val="00A85F8C"/>
    <w:rsid w:val="00B44A53"/>
    <w:rsid w:val="00DC3D73"/>
    <w:rsid w:val="00E9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F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F74FC3B3389FAE181B6A7DB0DC0928B7CFACB788EBA689F14379F748C373BE7348E78F78EC103404v7G" TargetMode="External"/><Relationship Id="rId5" Type="http://schemas.openxmlformats.org/officeDocument/2006/relationships/hyperlink" Target="consultantplus://offline/ref=072F79EC84D2B74C4CA3089044AC97529D963F55BDD160E540BA3FA745195BDA651128145CF07906eCDDM" TargetMode="External"/><Relationship Id="rId4" Type="http://schemas.openxmlformats.org/officeDocument/2006/relationships/hyperlink" Target="consultantplus://offline/ref=072F79EC84D2B74C4CA3089044AC97529D963F50BFD560E540BA3FA745195BDA651128145CF17704eCDD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2017-10-24T15:53:00Z</cp:lastPrinted>
  <dcterms:created xsi:type="dcterms:W3CDTF">2017-12-26T14:41:00Z</dcterms:created>
  <dcterms:modified xsi:type="dcterms:W3CDTF">2017-12-26T14:41:00Z</dcterms:modified>
</cp:coreProperties>
</file>