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E2" w:rsidRDefault="00EC24E7" w:rsidP="00E301E2">
      <w:pPr>
        <w:spacing w:after="0" w:line="360" w:lineRule="auto"/>
        <w:rPr>
          <w:rFonts w:ascii="Segoe UI" w:hAnsi="Segoe UI" w:cs="Segoe UI"/>
          <w:color w:val="0A0A0A"/>
          <w:sz w:val="28"/>
          <w:szCs w:val="28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D0" w:rsidRPr="002813D0" w:rsidRDefault="002813D0" w:rsidP="002813D0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  <w:r w:rsidRPr="002813D0">
        <w:rPr>
          <w:rFonts w:ascii="Segoe UI" w:hAnsi="Segoe UI" w:cs="Segoe UI"/>
          <w:b/>
          <w:sz w:val="28"/>
          <w:szCs w:val="28"/>
        </w:rPr>
        <w:t xml:space="preserve">Анонс </w:t>
      </w:r>
      <w:proofErr w:type="spellStart"/>
      <w:r w:rsidRPr="002813D0">
        <w:rPr>
          <w:rFonts w:ascii="Segoe UI" w:hAnsi="Segoe UI" w:cs="Segoe UI"/>
          <w:b/>
          <w:sz w:val="28"/>
          <w:szCs w:val="28"/>
        </w:rPr>
        <w:t>вебинара</w:t>
      </w:r>
      <w:proofErr w:type="spellEnd"/>
      <w:r w:rsidRPr="002813D0">
        <w:rPr>
          <w:rFonts w:ascii="Segoe UI" w:hAnsi="Segoe UI" w:cs="Segoe UI"/>
          <w:b/>
          <w:sz w:val="28"/>
          <w:szCs w:val="28"/>
        </w:rPr>
        <w:t xml:space="preserve"> «Регистрация жилья – это просто!»</w:t>
      </w:r>
    </w:p>
    <w:p w:rsidR="002813D0" w:rsidRPr="002813D0" w:rsidRDefault="002813D0" w:rsidP="002813D0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2813D0" w:rsidRPr="002813D0" w:rsidRDefault="002813D0" w:rsidP="002813D0">
      <w:pPr>
        <w:ind w:firstLine="540"/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 xml:space="preserve">12 сентября 2022 года в 10:00 (по московскому времени) Филиал Кадастровой палаты по Нижегородской области проведет </w:t>
      </w:r>
      <w:proofErr w:type="spellStart"/>
      <w:r w:rsidRPr="002813D0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2813D0">
        <w:rPr>
          <w:rFonts w:ascii="Segoe UI" w:hAnsi="Segoe UI" w:cs="Segoe UI"/>
          <w:sz w:val="24"/>
          <w:szCs w:val="24"/>
        </w:rPr>
        <w:t xml:space="preserve"> по самым актуальным изменениям в действующем законодательстве в сфере жилой недвижимости. </w:t>
      </w:r>
    </w:p>
    <w:p w:rsidR="002813D0" w:rsidRPr="002813D0" w:rsidRDefault="002813D0" w:rsidP="002813D0">
      <w:pPr>
        <w:ind w:firstLine="540"/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 xml:space="preserve">Тема </w:t>
      </w:r>
      <w:proofErr w:type="spellStart"/>
      <w:r w:rsidRPr="002813D0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2813D0">
        <w:rPr>
          <w:rFonts w:ascii="Segoe UI" w:hAnsi="Segoe UI" w:cs="Segoe UI"/>
          <w:sz w:val="24"/>
          <w:szCs w:val="24"/>
        </w:rPr>
        <w:t xml:space="preserve"> «Регистрация жилья – это просто!» озвучена так не случайно. Простыми словами о регистрации жилых объектов, в том числе о нюансах новой «дачной амнистии», об особенностях строительства жилых домов на садовых участках, о жилых домах блокированной застройки вам расскажут:</w:t>
      </w:r>
    </w:p>
    <w:p w:rsidR="002813D0" w:rsidRPr="002813D0" w:rsidRDefault="002813D0" w:rsidP="002813D0">
      <w:pPr>
        <w:numPr>
          <w:ilvl w:val="0"/>
          <w:numId w:val="5"/>
        </w:numPr>
        <w:spacing w:after="0"/>
        <w:ind w:left="0" w:firstLine="540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2813D0">
        <w:rPr>
          <w:rFonts w:ascii="Segoe UI" w:hAnsi="Segoe UI" w:cs="Segoe UI"/>
          <w:sz w:val="24"/>
          <w:szCs w:val="24"/>
        </w:rPr>
        <w:t>Бутовецкий</w:t>
      </w:r>
      <w:proofErr w:type="spellEnd"/>
      <w:r w:rsidRPr="002813D0">
        <w:rPr>
          <w:rFonts w:ascii="Segoe UI" w:hAnsi="Segoe UI" w:cs="Segoe UI"/>
          <w:sz w:val="24"/>
          <w:szCs w:val="24"/>
        </w:rPr>
        <w:t xml:space="preserve"> Алексей Игоревич – статс-секретарь – заместитель руководителя Федеральной службы государственной регистрации, кадастра и картографии.</w:t>
      </w:r>
    </w:p>
    <w:p w:rsidR="002813D0" w:rsidRPr="002813D0" w:rsidRDefault="002813D0" w:rsidP="002813D0">
      <w:pPr>
        <w:numPr>
          <w:ilvl w:val="0"/>
          <w:numId w:val="5"/>
        </w:numPr>
        <w:spacing w:after="0"/>
        <w:ind w:left="0" w:firstLine="540"/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>Штейн Оксана Яковлевна – директор Кадастровой палаты по Нижегородской  области,</w:t>
      </w:r>
    </w:p>
    <w:p w:rsidR="002813D0" w:rsidRPr="002813D0" w:rsidRDefault="002813D0" w:rsidP="002813D0">
      <w:pPr>
        <w:numPr>
          <w:ilvl w:val="0"/>
          <w:numId w:val="5"/>
        </w:numPr>
        <w:spacing w:after="0"/>
        <w:ind w:left="0" w:firstLine="540"/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>Щетинина Ольга Владимировна – первый заместитель Председателя Законодательного собрания Нижегородской области;</w:t>
      </w:r>
    </w:p>
    <w:p w:rsidR="002813D0" w:rsidRPr="002813D0" w:rsidRDefault="002813D0" w:rsidP="002813D0">
      <w:pPr>
        <w:numPr>
          <w:ilvl w:val="0"/>
          <w:numId w:val="5"/>
        </w:numPr>
        <w:spacing w:after="0"/>
        <w:ind w:left="0" w:firstLine="540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2813D0">
        <w:rPr>
          <w:rFonts w:ascii="Segoe UI" w:hAnsi="Segoe UI" w:cs="Segoe UI"/>
          <w:sz w:val="24"/>
          <w:szCs w:val="24"/>
        </w:rPr>
        <w:t>Помпаева</w:t>
      </w:r>
      <w:proofErr w:type="spellEnd"/>
      <w:r w:rsidRPr="002813D0">
        <w:rPr>
          <w:rFonts w:ascii="Segoe UI" w:hAnsi="Segoe UI" w:cs="Segoe UI"/>
          <w:sz w:val="24"/>
          <w:szCs w:val="24"/>
        </w:rPr>
        <w:t xml:space="preserve"> Светлана Николаевна – председатель комитета по управлению городским имуществом и земельными ресурсами администрации города Нижнего Новгорода;</w:t>
      </w:r>
    </w:p>
    <w:p w:rsidR="002813D0" w:rsidRPr="002813D0" w:rsidRDefault="002813D0" w:rsidP="002813D0">
      <w:pPr>
        <w:numPr>
          <w:ilvl w:val="0"/>
          <w:numId w:val="5"/>
        </w:numPr>
        <w:spacing w:after="0"/>
        <w:ind w:left="0" w:firstLine="540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2813D0">
        <w:rPr>
          <w:rFonts w:ascii="Segoe UI" w:hAnsi="Segoe UI" w:cs="Segoe UI"/>
          <w:sz w:val="24"/>
          <w:szCs w:val="24"/>
        </w:rPr>
        <w:t>Мудров</w:t>
      </w:r>
      <w:proofErr w:type="spellEnd"/>
      <w:r w:rsidRPr="002813D0">
        <w:rPr>
          <w:rFonts w:ascii="Segoe UI" w:hAnsi="Segoe UI" w:cs="Segoe UI"/>
          <w:sz w:val="24"/>
          <w:szCs w:val="24"/>
        </w:rPr>
        <w:t xml:space="preserve"> Александр Юрьевич – глава местного самоуправления Городецкого муниципального округа.</w:t>
      </w:r>
    </w:p>
    <w:p w:rsidR="002813D0" w:rsidRPr="002813D0" w:rsidRDefault="002813D0" w:rsidP="002813D0">
      <w:pPr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ab/>
        <w:t xml:space="preserve">Как подтвердить дату строительства жилого дома, </w:t>
      </w:r>
    </w:p>
    <w:p w:rsidR="002813D0" w:rsidRPr="002813D0" w:rsidRDefault="002813D0" w:rsidP="002813D0">
      <w:pPr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ab/>
        <w:t>Какие документы предоставить наследнику для оформления жилья в собственность, если у наследодателя такое право не регистрировалось,</w:t>
      </w:r>
    </w:p>
    <w:p w:rsidR="002813D0" w:rsidRPr="002813D0" w:rsidRDefault="002813D0" w:rsidP="002813D0">
      <w:pPr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ab/>
        <w:t>Зачем менять статус квартиры на жилой блок,</w:t>
      </w:r>
    </w:p>
    <w:p w:rsidR="002813D0" w:rsidRPr="002813D0" w:rsidRDefault="002813D0" w:rsidP="002813D0">
      <w:pPr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ab/>
        <w:t xml:space="preserve">Новая стратегия развития садоводческих товариществ. </w:t>
      </w:r>
    </w:p>
    <w:p w:rsidR="002813D0" w:rsidRPr="002813D0" w:rsidRDefault="002813D0" w:rsidP="002813D0">
      <w:pPr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lastRenderedPageBreak/>
        <w:tab/>
        <w:t xml:space="preserve">Это только часть актуальных интересных вопросов, которые мы рассмотрим на </w:t>
      </w:r>
      <w:proofErr w:type="spellStart"/>
      <w:r w:rsidRPr="002813D0">
        <w:rPr>
          <w:rFonts w:ascii="Segoe UI" w:hAnsi="Segoe UI" w:cs="Segoe UI"/>
          <w:sz w:val="24"/>
          <w:szCs w:val="24"/>
        </w:rPr>
        <w:t>нашемвебинаре</w:t>
      </w:r>
      <w:proofErr w:type="spellEnd"/>
      <w:r w:rsidRPr="002813D0">
        <w:rPr>
          <w:rFonts w:ascii="Segoe UI" w:hAnsi="Segoe UI" w:cs="Segoe UI"/>
          <w:sz w:val="24"/>
          <w:szCs w:val="24"/>
        </w:rPr>
        <w:t>.</w:t>
      </w:r>
    </w:p>
    <w:p w:rsidR="002813D0" w:rsidRPr="002813D0" w:rsidRDefault="002813D0" w:rsidP="002813D0">
      <w:pPr>
        <w:ind w:firstLine="540"/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 xml:space="preserve">И, конечно же, будет сессия вопросов-ответов со специалистами кадастровой палаты, где в режиме онлайн разберем интересующие вас проблемы по заявленной теме. Вопросы можно будет прислать заранее, после оплаты участия в </w:t>
      </w:r>
      <w:proofErr w:type="spellStart"/>
      <w:r w:rsidRPr="002813D0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2813D0">
        <w:rPr>
          <w:rFonts w:ascii="Segoe UI" w:hAnsi="Segoe UI" w:cs="Segoe UI"/>
          <w:sz w:val="24"/>
          <w:szCs w:val="24"/>
        </w:rPr>
        <w:t xml:space="preserve"> на webinar@52.kadastr.ru. ​</w:t>
      </w:r>
    </w:p>
    <w:p w:rsidR="002813D0" w:rsidRPr="002813D0" w:rsidRDefault="002813D0" w:rsidP="002813D0">
      <w:pPr>
        <w:ind w:firstLine="540"/>
        <w:jc w:val="both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 xml:space="preserve">Общая продолжительность 180 минут, поэтому успеем обсудить все частные вопросы, стоимость </w:t>
      </w:r>
      <w:proofErr w:type="spellStart"/>
      <w:r w:rsidRPr="002813D0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2813D0">
        <w:rPr>
          <w:rFonts w:ascii="Segoe UI" w:hAnsi="Segoe UI" w:cs="Segoe UI"/>
          <w:sz w:val="24"/>
          <w:szCs w:val="24"/>
        </w:rPr>
        <w:t xml:space="preserve"> – 3000 руб.</w:t>
      </w:r>
      <w:bookmarkStart w:id="0" w:name="_GoBack"/>
      <w:bookmarkEnd w:id="0"/>
    </w:p>
    <w:p w:rsidR="002813D0" w:rsidRDefault="002813D0" w:rsidP="002813D0">
      <w:pPr>
        <w:ind w:firstLine="540"/>
        <w:rPr>
          <w:rFonts w:ascii="Segoe UI" w:hAnsi="Segoe UI" w:cs="Segoe UI"/>
          <w:sz w:val="24"/>
          <w:szCs w:val="24"/>
        </w:rPr>
      </w:pPr>
      <w:r w:rsidRPr="002813D0">
        <w:rPr>
          <w:rFonts w:ascii="Segoe UI" w:hAnsi="Segoe UI" w:cs="Segoe UI"/>
          <w:sz w:val="24"/>
          <w:szCs w:val="24"/>
        </w:rPr>
        <w:t xml:space="preserve">Подключайтесь! </w:t>
      </w:r>
      <w:proofErr w:type="gramStart"/>
      <w:r w:rsidRPr="002813D0">
        <w:rPr>
          <w:rFonts w:ascii="Segoe UI" w:hAnsi="Segoe UI" w:cs="Segoe UI"/>
          <w:sz w:val="24"/>
          <w:szCs w:val="24"/>
        </w:rPr>
        <w:t>Будет интересно)</w:t>
      </w:r>
      <w:proofErr w:type="gramEnd"/>
    </w:p>
    <w:p w:rsidR="004F511B" w:rsidRDefault="004F511B" w:rsidP="002813D0">
      <w:pPr>
        <w:ind w:firstLine="540"/>
        <w:rPr>
          <w:rFonts w:ascii="Segoe UI" w:hAnsi="Segoe UI" w:cs="Segoe UI"/>
          <w:sz w:val="24"/>
          <w:szCs w:val="24"/>
        </w:rPr>
      </w:pPr>
    </w:p>
    <w:p w:rsidR="004F511B" w:rsidRDefault="004F511B" w:rsidP="002813D0">
      <w:pPr>
        <w:ind w:firstLine="540"/>
        <w:rPr>
          <w:rFonts w:ascii="Segoe UI" w:hAnsi="Segoe UI" w:cs="Segoe UI"/>
          <w:sz w:val="24"/>
          <w:szCs w:val="24"/>
        </w:rPr>
      </w:pPr>
    </w:p>
    <w:p w:rsidR="004F511B" w:rsidRDefault="004F511B" w:rsidP="004F511B">
      <w:pPr>
        <w:spacing w:line="240" w:lineRule="auto"/>
        <w:rPr>
          <w:sz w:val="28"/>
          <w:szCs w:val="28"/>
        </w:rPr>
      </w:pPr>
      <w:r w:rsidRPr="009C19F1">
        <w:rPr>
          <w:sz w:val="28"/>
          <w:szCs w:val="28"/>
        </w:rPr>
        <w:t xml:space="preserve">Ссылка для регистрации участия в </w:t>
      </w:r>
      <w:proofErr w:type="spellStart"/>
      <w:r w:rsidRPr="009C19F1">
        <w:rPr>
          <w:sz w:val="28"/>
          <w:szCs w:val="28"/>
        </w:rPr>
        <w:t>вебинаре</w:t>
      </w:r>
      <w:proofErr w:type="spellEnd"/>
      <w:r w:rsidRPr="009C19F1">
        <w:rPr>
          <w:sz w:val="28"/>
          <w:szCs w:val="28"/>
        </w:rPr>
        <w:t xml:space="preserve"> по теме:</w:t>
      </w:r>
    </w:p>
    <w:p w:rsidR="004F511B" w:rsidRPr="009C19F1" w:rsidRDefault="004F511B" w:rsidP="004F511B">
      <w:pPr>
        <w:spacing w:line="240" w:lineRule="auto"/>
        <w:rPr>
          <w:sz w:val="28"/>
          <w:szCs w:val="28"/>
        </w:rPr>
      </w:pPr>
      <w:r w:rsidRPr="009C19F1">
        <w:rPr>
          <w:sz w:val="28"/>
          <w:szCs w:val="28"/>
        </w:rPr>
        <w:t xml:space="preserve"> </w:t>
      </w:r>
      <w:r w:rsidRPr="009C19F1">
        <w:rPr>
          <w:b/>
          <w:sz w:val="28"/>
          <w:szCs w:val="28"/>
        </w:rPr>
        <w:t xml:space="preserve">«Регистрация жилья – это </w:t>
      </w:r>
      <w:r>
        <w:rPr>
          <w:b/>
          <w:sz w:val="28"/>
          <w:szCs w:val="28"/>
        </w:rPr>
        <w:t xml:space="preserve"> </w:t>
      </w:r>
      <w:r w:rsidRPr="009C19F1">
        <w:rPr>
          <w:b/>
          <w:sz w:val="28"/>
          <w:szCs w:val="28"/>
        </w:rPr>
        <w:t>просто»</w:t>
      </w:r>
      <w:r w:rsidRPr="009C19F1">
        <w:rPr>
          <w:sz w:val="28"/>
          <w:szCs w:val="28"/>
        </w:rPr>
        <w:t xml:space="preserve">, </w:t>
      </w:r>
    </w:p>
    <w:p w:rsidR="004F511B" w:rsidRPr="009C19F1" w:rsidRDefault="004F511B" w:rsidP="004F511B">
      <w:pPr>
        <w:spacing w:line="240" w:lineRule="auto"/>
        <w:rPr>
          <w:sz w:val="28"/>
          <w:szCs w:val="28"/>
        </w:rPr>
      </w:pPr>
      <w:r w:rsidRPr="009C19F1">
        <w:rPr>
          <w:sz w:val="28"/>
          <w:szCs w:val="28"/>
        </w:rPr>
        <w:t>дата проведения  12.09.2022, время проведения – 10.00 (</w:t>
      </w:r>
      <w:proofErr w:type="spellStart"/>
      <w:r w:rsidRPr="009C19F1">
        <w:rPr>
          <w:sz w:val="28"/>
          <w:szCs w:val="28"/>
        </w:rPr>
        <w:t>мск</w:t>
      </w:r>
      <w:proofErr w:type="spellEnd"/>
      <w:r w:rsidRPr="009C19F1">
        <w:rPr>
          <w:sz w:val="28"/>
          <w:szCs w:val="28"/>
        </w:rPr>
        <w:t xml:space="preserve">) </w:t>
      </w:r>
    </w:p>
    <w:p w:rsidR="004F511B" w:rsidRPr="00C83A1D" w:rsidRDefault="004F511B" w:rsidP="004F511B">
      <w:pPr>
        <w:rPr>
          <w:sz w:val="28"/>
          <w:szCs w:val="28"/>
        </w:rPr>
      </w:pPr>
      <w:hyperlink r:id="rId6" w:history="1">
        <w:r w:rsidRPr="004E6924">
          <w:rPr>
            <w:rStyle w:val="a4"/>
            <w:sz w:val="28"/>
            <w:szCs w:val="28"/>
            <w:shd w:val="clear" w:color="auto" w:fill="FFFFFF"/>
          </w:rPr>
          <w:t>https://webinar.kadastr.ru/webinars/ready/detail/212</w:t>
        </w:r>
      </w:hyperlink>
      <w:r>
        <w:rPr>
          <w:sz w:val="28"/>
          <w:szCs w:val="28"/>
          <w:shd w:val="clear" w:color="auto" w:fill="FFFFFF"/>
        </w:rPr>
        <w:t xml:space="preserve"> </w:t>
      </w:r>
    </w:p>
    <w:p w:rsidR="004F511B" w:rsidRPr="002813D0" w:rsidRDefault="004F511B" w:rsidP="002813D0">
      <w:pPr>
        <w:ind w:firstLine="540"/>
        <w:rPr>
          <w:rFonts w:ascii="Segoe UI" w:hAnsi="Segoe UI" w:cs="Segoe UI"/>
          <w:sz w:val="24"/>
          <w:szCs w:val="24"/>
        </w:rPr>
      </w:pPr>
    </w:p>
    <w:p w:rsidR="00907F8A" w:rsidRPr="0097338C" w:rsidRDefault="00907F8A" w:rsidP="0097338C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5A"/>
    <w:rsid w:val="000B4D34"/>
    <w:rsid w:val="00144FC0"/>
    <w:rsid w:val="00157BA6"/>
    <w:rsid w:val="001F416C"/>
    <w:rsid w:val="002751CA"/>
    <w:rsid w:val="002813D0"/>
    <w:rsid w:val="002958D6"/>
    <w:rsid w:val="002B6F19"/>
    <w:rsid w:val="002E579A"/>
    <w:rsid w:val="00336115"/>
    <w:rsid w:val="003B710E"/>
    <w:rsid w:val="003C0934"/>
    <w:rsid w:val="003D2776"/>
    <w:rsid w:val="0044549E"/>
    <w:rsid w:val="00457AA5"/>
    <w:rsid w:val="00461E77"/>
    <w:rsid w:val="004D7B8A"/>
    <w:rsid w:val="004F511B"/>
    <w:rsid w:val="004F69D5"/>
    <w:rsid w:val="0054562A"/>
    <w:rsid w:val="00631F45"/>
    <w:rsid w:val="006D5A68"/>
    <w:rsid w:val="007033C5"/>
    <w:rsid w:val="0070739F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D5519"/>
    <w:rsid w:val="00AD75FD"/>
    <w:rsid w:val="00C36252"/>
    <w:rsid w:val="00C74391"/>
    <w:rsid w:val="00CD70FE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2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gorbatyukos</dc:creator>
  <cp:lastModifiedBy>Еддс3</cp:lastModifiedBy>
  <cp:revision>2</cp:revision>
  <cp:lastPrinted>2022-08-11T09:29:00Z</cp:lastPrinted>
  <dcterms:created xsi:type="dcterms:W3CDTF">2022-08-12T08:43:00Z</dcterms:created>
  <dcterms:modified xsi:type="dcterms:W3CDTF">2022-08-12T08:43:00Z</dcterms:modified>
</cp:coreProperties>
</file>