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750C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</w:t>
      </w:r>
      <w:r w:rsidR="00F8266D" w:rsidRPr="00B750C8">
        <w:rPr>
          <w:rFonts w:ascii="Times New Roman" w:hAnsi="Times New Roman" w:cs="Times New Roman"/>
          <w:sz w:val="28"/>
          <w:szCs w:val="28"/>
        </w:rPr>
        <w:t>федеральны</w:t>
      </w:r>
      <w:r w:rsidR="00F8266D" w:rsidRPr="00B750C8">
        <w:rPr>
          <w:rFonts w:ascii="Times New Roman" w:hAnsi="Times New Roman" w:cs="Times New Roman"/>
          <w:sz w:val="28"/>
          <w:szCs w:val="28"/>
        </w:rPr>
        <w:t>х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8266D" w:rsidRPr="00B750C8">
        <w:rPr>
          <w:rFonts w:ascii="Times New Roman" w:hAnsi="Times New Roman" w:cs="Times New Roman"/>
          <w:sz w:val="28"/>
          <w:szCs w:val="28"/>
        </w:rPr>
        <w:t>ов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>национального проекта по малому и среднему предпринимательству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F8266D" w:rsidRPr="00B750C8">
        <w:rPr>
          <w:rFonts w:ascii="Times New Roman" w:hAnsi="Times New Roman" w:cs="Times New Roman"/>
          <w:sz w:val="28"/>
          <w:szCs w:val="28"/>
        </w:rPr>
        <w:t>–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. На сегодняшний день такая работа на стадии завершения в 15 регионах, среди первых изменения внесены на территории </w:t>
      </w:r>
      <w:r w:rsidR="00E81E22" w:rsidRPr="00B750C8">
        <w:rPr>
          <w:rFonts w:ascii="Times New Roman" w:hAnsi="Times New Roman" w:cs="Times New Roman"/>
          <w:sz w:val="28"/>
          <w:szCs w:val="28"/>
        </w:rPr>
        <w:t>Волгоградск</w:t>
      </w:r>
      <w:r w:rsidR="00E81E22" w:rsidRPr="00B750C8">
        <w:rPr>
          <w:rFonts w:ascii="Times New Roman" w:hAnsi="Times New Roman" w:cs="Times New Roman"/>
          <w:sz w:val="28"/>
          <w:szCs w:val="28"/>
        </w:rPr>
        <w:t>ой области, Республики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Коми, Республик</w:t>
      </w:r>
      <w:r w:rsidR="00E81E22" w:rsidRPr="00B750C8">
        <w:rPr>
          <w:rFonts w:ascii="Times New Roman" w:hAnsi="Times New Roman" w:cs="Times New Roman"/>
          <w:sz w:val="28"/>
          <w:szCs w:val="28"/>
        </w:rPr>
        <w:t>и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Марий Эл, Тюменск</w:t>
      </w:r>
      <w:r w:rsidR="00E81E22" w:rsidRPr="00B750C8">
        <w:rPr>
          <w:rFonts w:ascii="Times New Roman" w:hAnsi="Times New Roman" w:cs="Times New Roman"/>
          <w:sz w:val="28"/>
          <w:szCs w:val="28"/>
        </w:rPr>
        <w:t>ой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и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E81E22" w:rsidRPr="00B750C8">
        <w:rPr>
          <w:rFonts w:ascii="Times New Roman" w:hAnsi="Times New Roman" w:cs="Times New Roman"/>
          <w:sz w:val="28"/>
          <w:szCs w:val="28"/>
        </w:rPr>
        <w:t>ой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области, Хабаровск</w:t>
      </w:r>
      <w:r w:rsidR="00E81E22" w:rsidRPr="00B750C8">
        <w:rPr>
          <w:rFonts w:ascii="Times New Roman" w:hAnsi="Times New Roman" w:cs="Times New Roman"/>
          <w:sz w:val="28"/>
          <w:szCs w:val="28"/>
        </w:rPr>
        <w:t>ого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кра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="00E81E22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</w:t>
      </w:r>
      <w:r w:rsidRPr="00B750C8">
        <w:rPr>
          <w:rFonts w:ascii="Times New Roman" w:hAnsi="Times New Roman" w:cs="Times New Roman"/>
          <w:sz w:val="28"/>
          <w:szCs w:val="28"/>
        </w:rPr>
        <w:t>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</w:t>
      </w:r>
      <w:r w:rsidR="00766D8A" w:rsidRPr="00B750C8">
        <w:rPr>
          <w:rFonts w:ascii="Times New Roman" w:hAnsi="Times New Roman" w:cs="Times New Roman"/>
          <w:sz w:val="28"/>
          <w:szCs w:val="28"/>
        </w:rPr>
        <w:t>Корпорацией МСП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766D8A" w:rsidRPr="00B750C8">
        <w:rPr>
          <w:rFonts w:ascii="Times New Roman" w:hAnsi="Times New Roman" w:cs="Times New Roman"/>
          <w:sz w:val="28"/>
          <w:szCs w:val="28"/>
        </w:rPr>
        <w:t>подготов</w:t>
      </w:r>
      <w:r w:rsidR="00766D8A" w:rsidRPr="00B750C8">
        <w:rPr>
          <w:rFonts w:ascii="Times New Roman" w:hAnsi="Times New Roman" w:cs="Times New Roman"/>
          <w:sz w:val="28"/>
          <w:szCs w:val="28"/>
        </w:rPr>
        <w:t>лены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66D8A" w:rsidRPr="00B750C8">
        <w:rPr>
          <w:rFonts w:ascii="Times New Roman" w:hAnsi="Times New Roman" w:cs="Times New Roman"/>
          <w:sz w:val="28"/>
          <w:szCs w:val="28"/>
        </w:rPr>
        <w:t>ы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>-шоу.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>т рассказать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 возможностях имущественной поддержки, а также организовать моментальную обратную связь между властью и бизнесом. </w:t>
      </w:r>
    </w:p>
    <w:p w:rsidR="00000000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через созданный геоинформационный ресурс </w:t>
      </w:r>
      <w:r w:rsidRPr="00B750C8">
        <w:rPr>
          <w:rFonts w:ascii="Times New Roman" w:hAnsi="Times New Roman" w:cs="Times New Roman"/>
          <w:sz w:val="28"/>
          <w:szCs w:val="28"/>
        </w:rPr>
        <w:t xml:space="preserve">– </w:t>
      </w:r>
      <w:r w:rsidRPr="00B750C8">
        <w:rPr>
          <w:rFonts w:ascii="Times New Roman" w:hAnsi="Times New Roman" w:cs="Times New Roman"/>
          <w:sz w:val="28"/>
          <w:szCs w:val="28"/>
        </w:rPr>
        <w:t>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9E19A3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9E19A3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9E19A3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9E19A3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9E19A3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9E19A3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пространственных данны</w:t>
      </w:r>
      <w:r w:rsidR="009E19A3" w:rsidRPr="00B750C8">
        <w:rPr>
          <w:rFonts w:ascii="Times New Roman" w:hAnsi="Times New Roman" w:cs="Times New Roman"/>
          <w:sz w:val="28"/>
          <w:szCs w:val="28"/>
        </w:rPr>
        <w:t>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</w:t>
      </w:r>
      <w:r w:rsidRPr="00B750C8">
        <w:rPr>
          <w:rFonts w:ascii="Times New Roman" w:hAnsi="Times New Roman" w:cs="Times New Roman"/>
          <w:sz w:val="28"/>
          <w:szCs w:val="28"/>
        </w:rPr>
        <w:t>в рамках национального проекта по МСП</w:t>
      </w:r>
      <w:r w:rsidRPr="00B750C8">
        <w:rPr>
          <w:rFonts w:ascii="Times New Roman" w:hAnsi="Times New Roman" w:cs="Times New Roman"/>
          <w:sz w:val="28"/>
          <w:szCs w:val="28"/>
        </w:rPr>
        <w:t xml:space="preserve">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</w:t>
      </w:r>
      <w:r w:rsidR="00697C08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697C08">
        <w:rPr>
          <w:rFonts w:ascii="Times New Roman" w:hAnsi="Times New Roman" w:cs="Times New Roman"/>
          <w:sz w:val="28"/>
          <w:szCs w:val="28"/>
        </w:rPr>
        <w:t xml:space="preserve">объектов публичной собственности </w:t>
      </w:r>
      <w:r w:rsidR="00697C08">
        <w:rPr>
          <w:rFonts w:ascii="Times New Roman" w:hAnsi="Times New Roman" w:cs="Times New Roman"/>
          <w:sz w:val="28"/>
          <w:szCs w:val="28"/>
        </w:rPr>
        <w:t>субъектам МСП и самозанятым гражданам</w:t>
      </w:r>
      <w:r w:rsidR="00697C08">
        <w:rPr>
          <w:rFonts w:ascii="Times New Roman" w:hAnsi="Times New Roman" w:cs="Times New Roman"/>
          <w:sz w:val="28"/>
          <w:szCs w:val="28"/>
        </w:rPr>
        <w:t xml:space="preserve">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386BD9"/>
    <w:rsid w:val="003F3C57"/>
    <w:rsid w:val="00572904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Богданова Марина Валерьевна</cp:lastModifiedBy>
  <cp:revision>11</cp:revision>
  <cp:lastPrinted>2021-04-01T15:33:00Z</cp:lastPrinted>
  <dcterms:created xsi:type="dcterms:W3CDTF">2021-04-01T09:32:00Z</dcterms:created>
  <dcterms:modified xsi:type="dcterms:W3CDTF">2021-04-01T15:55:00Z</dcterms:modified>
</cp:coreProperties>
</file>