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5C" w:rsidRPr="000F3812" w:rsidRDefault="00AD445C" w:rsidP="00AD445C">
      <w:pPr>
        <w:jc w:val="center"/>
        <w:rPr>
          <w:b/>
          <w:sz w:val="28"/>
          <w:szCs w:val="28"/>
        </w:rPr>
      </w:pPr>
      <w:r w:rsidRPr="000F3812">
        <w:rPr>
          <w:b/>
          <w:sz w:val="28"/>
          <w:szCs w:val="28"/>
        </w:rPr>
        <w:t>ПОСТАНОВЛЕНИЕ</w:t>
      </w:r>
    </w:p>
    <w:p w:rsidR="006634C9" w:rsidRDefault="00AD445C" w:rsidP="00AD445C">
      <w:pPr>
        <w:jc w:val="center"/>
        <w:rPr>
          <w:b/>
          <w:sz w:val="28"/>
          <w:szCs w:val="28"/>
        </w:rPr>
      </w:pPr>
      <w:r w:rsidRPr="000F3812">
        <w:rPr>
          <w:b/>
          <w:sz w:val="28"/>
          <w:szCs w:val="28"/>
        </w:rPr>
        <w:t>АДМИНИСТРАЦИ</w:t>
      </w:r>
      <w:r w:rsidR="00CC705C" w:rsidRPr="000F3812">
        <w:rPr>
          <w:b/>
          <w:sz w:val="28"/>
          <w:szCs w:val="28"/>
        </w:rPr>
        <w:t>И</w:t>
      </w:r>
      <w:r w:rsidRPr="000F3812">
        <w:rPr>
          <w:b/>
          <w:sz w:val="28"/>
          <w:szCs w:val="28"/>
        </w:rPr>
        <w:t xml:space="preserve">  ЛЮБИМСКОГО  </w:t>
      </w:r>
    </w:p>
    <w:p w:rsidR="00AD445C" w:rsidRPr="000F3812" w:rsidRDefault="00AD445C" w:rsidP="00AD445C">
      <w:pPr>
        <w:jc w:val="center"/>
        <w:rPr>
          <w:b/>
          <w:sz w:val="28"/>
          <w:szCs w:val="28"/>
        </w:rPr>
      </w:pPr>
      <w:r w:rsidRPr="000F3812">
        <w:rPr>
          <w:b/>
          <w:sz w:val="28"/>
          <w:szCs w:val="28"/>
        </w:rPr>
        <w:t>МУНИЦИПАЛЬНОГО  РАЙОНА</w:t>
      </w:r>
    </w:p>
    <w:p w:rsidR="00AD445C" w:rsidRPr="000F3812" w:rsidRDefault="00AD445C" w:rsidP="00AD445C">
      <w:pPr>
        <w:jc w:val="center"/>
        <w:rPr>
          <w:b/>
          <w:sz w:val="28"/>
          <w:szCs w:val="28"/>
        </w:rPr>
      </w:pPr>
      <w:r w:rsidRPr="000F3812">
        <w:rPr>
          <w:b/>
          <w:sz w:val="28"/>
          <w:szCs w:val="28"/>
        </w:rPr>
        <w:t>ЯРОСЛАВСКОЙ  ОБЛАСТИ</w:t>
      </w:r>
    </w:p>
    <w:p w:rsidR="00AD445C" w:rsidRPr="000F3812" w:rsidRDefault="00AD445C" w:rsidP="00AD445C">
      <w:pPr>
        <w:jc w:val="center"/>
        <w:rPr>
          <w:b/>
          <w:sz w:val="28"/>
          <w:szCs w:val="28"/>
        </w:rPr>
      </w:pPr>
    </w:p>
    <w:p w:rsidR="00AD445C" w:rsidRPr="000F3812" w:rsidRDefault="00AD445C" w:rsidP="00CC705C">
      <w:pPr>
        <w:rPr>
          <w:b/>
          <w:sz w:val="28"/>
          <w:szCs w:val="28"/>
        </w:rPr>
      </w:pPr>
      <w:r w:rsidRPr="000F3812">
        <w:rPr>
          <w:b/>
          <w:sz w:val="28"/>
          <w:szCs w:val="28"/>
        </w:rPr>
        <w:t xml:space="preserve">              </w:t>
      </w:r>
      <w:r w:rsidR="00CC705C" w:rsidRPr="000F3812">
        <w:rPr>
          <w:b/>
          <w:sz w:val="28"/>
          <w:szCs w:val="28"/>
        </w:rPr>
        <w:t xml:space="preserve">                               </w:t>
      </w:r>
    </w:p>
    <w:p w:rsidR="00CC705C" w:rsidRPr="004D3B35" w:rsidRDefault="00CC705C" w:rsidP="00DB3E8E">
      <w:pPr>
        <w:ind w:left="567"/>
        <w:jc w:val="both"/>
        <w:rPr>
          <w:sz w:val="28"/>
          <w:szCs w:val="28"/>
        </w:rPr>
      </w:pPr>
      <w:r w:rsidRPr="004D3B35">
        <w:rPr>
          <w:sz w:val="28"/>
          <w:szCs w:val="28"/>
        </w:rPr>
        <w:t xml:space="preserve">от </w:t>
      </w:r>
      <w:r w:rsidR="002754F2" w:rsidRPr="004D3B35">
        <w:rPr>
          <w:sz w:val="28"/>
          <w:szCs w:val="28"/>
        </w:rPr>
        <w:t xml:space="preserve"> </w:t>
      </w:r>
      <w:r w:rsidR="008264B2">
        <w:rPr>
          <w:sz w:val="28"/>
          <w:szCs w:val="28"/>
        </w:rPr>
        <w:t>08</w:t>
      </w:r>
      <w:r w:rsidR="005325E2" w:rsidRPr="004D3B35">
        <w:rPr>
          <w:sz w:val="28"/>
          <w:szCs w:val="28"/>
        </w:rPr>
        <w:t xml:space="preserve"> </w:t>
      </w:r>
      <w:r w:rsidR="008264B2">
        <w:rPr>
          <w:sz w:val="28"/>
          <w:szCs w:val="28"/>
        </w:rPr>
        <w:t>июл</w:t>
      </w:r>
      <w:r w:rsidR="006634C9">
        <w:rPr>
          <w:sz w:val="28"/>
          <w:szCs w:val="28"/>
        </w:rPr>
        <w:t>я</w:t>
      </w:r>
      <w:r w:rsidR="000166AF" w:rsidRPr="004D3B35">
        <w:rPr>
          <w:sz w:val="28"/>
          <w:szCs w:val="28"/>
        </w:rPr>
        <w:t xml:space="preserve"> 201</w:t>
      </w:r>
      <w:r w:rsidR="008264B2">
        <w:rPr>
          <w:sz w:val="28"/>
          <w:szCs w:val="28"/>
        </w:rPr>
        <w:t>9</w:t>
      </w:r>
      <w:r w:rsidR="000166AF" w:rsidRPr="004D3B35">
        <w:rPr>
          <w:sz w:val="28"/>
          <w:szCs w:val="28"/>
        </w:rPr>
        <w:t xml:space="preserve"> года </w:t>
      </w:r>
      <w:r w:rsidRPr="004D3B35">
        <w:rPr>
          <w:sz w:val="28"/>
          <w:szCs w:val="28"/>
        </w:rPr>
        <w:t xml:space="preserve">     №</w:t>
      </w:r>
      <w:r w:rsidR="008264B2">
        <w:rPr>
          <w:sz w:val="28"/>
          <w:szCs w:val="28"/>
        </w:rPr>
        <w:t xml:space="preserve"> </w:t>
      </w:r>
      <w:r w:rsidR="000166AF" w:rsidRPr="004D3B35">
        <w:rPr>
          <w:sz w:val="28"/>
          <w:szCs w:val="28"/>
        </w:rPr>
        <w:t>09-</w:t>
      </w:r>
      <w:r w:rsidR="008264B2">
        <w:rPr>
          <w:sz w:val="28"/>
          <w:szCs w:val="28"/>
        </w:rPr>
        <w:t>0612</w:t>
      </w:r>
      <w:r w:rsidR="000166AF" w:rsidRPr="004D3B35">
        <w:rPr>
          <w:sz w:val="28"/>
          <w:szCs w:val="28"/>
        </w:rPr>
        <w:t>/1</w:t>
      </w:r>
      <w:r w:rsidR="008264B2">
        <w:rPr>
          <w:sz w:val="28"/>
          <w:szCs w:val="28"/>
        </w:rPr>
        <w:t>9</w:t>
      </w:r>
    </w:p>
    <w:p w:rsidR="00CC705C" w:rsidRPr="004D3B35" w:rsidRDefault="00CC705C" w:rsidP="00DB3E8E">
      <w:pPr>
        <w:ind w:left="567"/>
        <w:jc w:val="both"/>
        <w:rPr>
          <w:sz w:val="28"/>
          <w:szCs w:val="28"/>
        </w:rPr>
      </w:pPr>
      <w:r w:rsidRPr="004D3B35">
        <w:rPr>
          <w:sz w:val="28"/>
          <w:szCs w:val="28"/>
        </w:rPr>
        <w:t>г. Любим</w:t>
      </w:r>
    </w:p>
    <w:p w:rsidR="000166AF" w:rsidRPr="004D3B35" w:rsidRDefault="000166AF" w:rsidP="00DB3E8E">
      <w:pPr>
        <w:ind w:left="567"/>
        <w:jc w:val="both"/>
        <w:rPr>
          <w:sz w:val="28"/>
          <w:szCs w:val="28"/>
        </w:rPr>
      </w:pPr>
    </w:p>
    <w:p w:rsidR="008264B2" w:rsidRPr="004D3B35" w:rsidRDefault="008264B2" w:rsidP="008264B2">
      <w:pPr>
        <w:ind w:left="567"/>
        <w:jc w:val="both"/>
        <w:rPr>
          <w:sz w:val="28"/>
          <w:szCs w:val="28"/>
        </w:rPr>
      </w:pPr>
      <w:r>
        <w:rPr>
          <w:sz w:val="28"/>
          <w:szCs w:val="28"/>
        </w:rPr>
        <w:t>Об антинаркотической комиссии</w:t>
      </w:r>
    </w:p>
    <w:p w:rsidR="005325E2" w:rsidRDefault="005325E2" w:rsidP="00DB3E8E">
      <w:pPr>
        <w:ind w:left="567"/>
        <w:jc w:val="both"/>
        <w:rPr>
          <w:sz w:val="28"/>
          <w:szCs w:val="28"/>
        </w:rPr>
      </w:pPr>
      <w:r w:rsidRPr="004D3B35">
        <w:rPr>
          <w:sz w:val="28"/>
          <w:szCs w:val="28"/>
        </w:rPr>
        <w:t>Любимского муниципального района</w:t>
      </w:r>
    </w:p>
    <w:p w:rsidR="008264B2" w:rsidRPr="004D3B35" w:rsidRDefault="008264B2" w:rsidP="00DB3E8E">
      <w:pPr>
        <w:ind w:left="567"/>
        <w:jc w:val="both"/>
        <w:rPr>
          <w:sz w:val="28"/>
          <w:szCs w:val="28"/>
        </w:rPr>
      </w:pPr>
    </w:p>
    <w:p w:rsidR="005E7C82" w:rsidRPr="004D3B35" w:rsidRDefault="005E7C82" w:rsidP="00DB3E8E">
      <w:pPr>
        <w:ind w:left="567"/>
        <w:jc w:val="both"/>
        <w:rPr>
          <w:sz w:val="28"/>
          <w:szCs w:val="28"/>
        </w:rPr>
      </w:pPr>
    </w:p>
    <w:p w:rsidR="005E7C82" w:rsidRPr="004D3B35" w:rsidRDefault="005E7C82" w:rsidP="008264B2">
      <w:pPr>
        <w:ind w:left="567"/>
        <w:jc w:val="both"/>
        <w:rPr>
          <w:sz w:val="28"/>
          <w:szCs w:val="28"/>
        </w:rPr>
      </w:pPr>
      <w:r w:rsidRPr="004D3B35">
        <w:rPr>
          <w:sz w:val="28"/>
          <w:szCs w:val="28"/>
        </w:rPr>
        <w:t xml:space="preserve">     </w:t>
      </w:r>
      <w:r w:rsidR="008264B2" w:rsidRPr="008264B2">
        <w:rPr>
          <w:sz w:val="28"/>
          <w:szCs w:val="28"/>
        </w:rPr>
        <w:t>С целью организации противодействия злоупотреблению наркотиками и их</w:t>
      </w:r>
      <w:r w:rsidR="008264B2">
        <w:rPr>
          <w:sz w:val="28"/>
          <w:szCs w:val="28"/>
        </w:rPr>
        <w:t xml:space="preserve"> </w:t>
      </w:r>
      <w:r w:rsidR="008264B2" w:rsidRPr="008264B2">
        <w:rPr>
          <w:sz w:val="28"/>
          <w:szCs w:val="28"/>
        </w:rPr>
        <w:t>незаконному обороту, координации действий по борьбе с наркоманией,</w:t>
      </w:r>
      <w:r w:rsidRPr="004D3B35">
        <w:rPr>
          <w:sz w:val="28"/>
          <w:szCs w:val="28"/>
        </w:rPr>
        <w:t xml:space="preserve"> на основании Устава Любимского муниципального района, </w:t>
      </w:r>
      <w:r w:rsidR="00DB3E8E">
        <w:rPr>
          <w:sz w:val="28"/>
          <w:szCs w:val="28"/>
        </w:rPr>
        <w:t>А</w:t>
      </w:r>
      <w:r w:rsidRPr="004D3B35">
        <w:rPr>
          <w:sz w:val="28"/>
          <w:szCs w:val="28"/>
        </w:rPr>
        <w:t>дминистрация Любимского муниципального района</w:t>
      </w:r>
    </w:p>
    <w:p w:rsidR="00C23E4E" w:rsidRDefault="00C23E4E" w:rsidP="00DB3E8E">
      <w:pPr>
        <w:ind w:left="567"/>
        <w:jc w:val="center"/>
        <w:rPr>
          <w:b/>
          <w:sz w:val="28"/>
          <w:szCs w:val="28"/>
        </w:rPr>
      </w:pPr>
    </w:p>
    <w:p w:rsidR="005E7C82" w:rsidRPr="00DB3E8E" w:rsidRDefault="005E7C82" w:rsidP="00DB3E8E">
      <w:pPr>
        <w:ind w:left="567"/>
        <w:jc w:val="center"/>
        <w:rPr>
          <w:b/>
          <w:sz w:val="28"/>
          <w:szCs w:val="28"/>
        </w:rPr>
      </w:pPr>
      <w:proofErr w:type="gramStart"/>
      <w:r w:rsidRPr="00DB3E8E">
        <w:rPr>
          <w:b/>
          <w:sz w:val="28"/>
          <w:szCs w:val="28"/>
        </w:rPr>
        <w:t>П</w:t>
      </w:r>
      <w:proofErr w:type="gramEnd"/>
      <w:r w:rsidRPr="00DB3E8E">
        <w:rPr>
          <w:b/>
          <w:sz w:val="28"/>
          <w:szCs w:val="28"/>
        </w:rPr>
        <w:t xml:space="preserve"> О С Т А Н О В Л Я Е Т:</w:t>
      </w:r>
    </w:p>
    <w:p w:rsidR="005E7C82" w:rsidRPr="004D3B35" w:rsidRDefault="005E7C82" w:rsidP="00DB3E8E">
      <w:pPr>
        <w:ind w:left="567"/>
        <w:jc w:val="both"/>
        <w:rPr>
          <w:sz w:val="28"/>
          <w:szCs w:val="28"/>
        </w:rPr>
      </w:pPr>
      <w:r w:rsidRPr="004D3B35">
        <w:rPr>
          <w:sz w:val="28"/>
          <w:szCs w:val="28"/>
        </w:rPr>
        <w:t xml:space="preserve">1. </w:t>
      </w:r>
      <w:r w:rsidR="008264B2">
        <w:rPr>
          <w:sz w:val="28"/>
          <w:szCs w:val="28"/>
        </w:rPr>
        <w:t>Утвердить антинаркотическую комиссию</w:t>
      </w:r>
      <w:r w:rsidRPr="004D3B35">
        <w:rPr>
          <w:sz w:val="28"/>
          <w:szCs w:val="28"/>
        </w:rPr>
        <w:t xml:space="preserve"> Любимского муниципального района в составе:</w:t>
      </w:r>
    </w:p>
    <w:p w:rsidR="005E7C82" w:rsidRDefault="005E7C82" w:rsidP="00DB3E8E">
      <w:pPr>
        <w:ind w:left="567"/>
        <w:jc w:val="both"/>
        <w:rPr>
          <w:sz w:val="28"/>
          <w:szCs w:val="28"/>
        </w:rPr>
      </w:pPr>
      <w:r w:rsidRPr="004D3B35">
        <w:rPr>
          <w:sz w:val="28"/>
          <w:szCs w:val="28"/>
        </w:rPr>
        <w:t>Председатель комиссии:</w:t>
      </w:r>
    </w:p>
    <w:p w:rsidR="008264B2" w:rsidRPr="004D3B35" w:rsidRDefault="008264B2" w:rsidP="00DB3E8E">
      <w:pPr>
        <w:ind w:left="567"/>
        <w:jc w:val="both"/>
        <w:rPr>
          <w:sz w:val="28"/>
          <w:szCs w:val="28"/>
        </w:rPr>
      </w:pPr>
      <w:r>
        <w:rPr>
          <w:sz w:val="28"/>
          <w:szCs w:val="28"/>
        </w:rPr>
        <w:t>Кошкин Александр Викторович – Глава Любимского муниципального района;</w:t>
      </w:r>
    </w:p>
    <w:p w:rsidR="008264B2" w:rsidRDefault="008264B2" w:rsidP="00DB3E8E">
      <w:pPr>
        <w:ind w:left="567"/>
        <w:jc w:val="both"/>
        <w:rPr>
          <w:sz w:val="28"/>
          <w:szCs w:val="28"/>
        </w:rPr>
      </w:pPr>
      <w:r>
        <w:rPr>
          <w:sz w:val="28"/>
          <w:szCs w:val="28"/>
        </w:rPr>
        <w:t>Заместители председателя комиссии:</w:t>
      </w:r>
    </w:p>
    <w:p w:rsidR="008264B2" w:rsidRPr="004D3B35" w:rsidRDefault="008264B2" w:rsidP="008264B2">
      <w:pPr>
        <w:ind w:left="567"/>
        <w:jc w:val="both"/>
        <w:rPr>
          <w:sz w:val="28"/>
          <w:szCs w:val="28"/>
        </w:rPr>
      </w:pPr>
      <w:r>
        <w:rPr>
          <w:sz w:val="28"/>
          <w:szCs w:val="28"/>
        </w:rPr>
        <w:t>Мазанков Андрей Васильевич – первый заместитель Главы администрации Любимского муниципального района;</w:t>
      </w:r>
    </w:p>
    <w:p w:rsidR="005E7C82" w:rsidRDefault="005E7C82" w:rsidP="00DB3E8E">
      <w:pPr>
        <w:ind w:left="567"/>
        <w:jc w:val="both"/>
        <w:rPr>
          <w:sz w:val="28"/>
          <w:szCs w:val="28"/>
        </w:rPr>
      </w:pPr>
      <w:r w:rsidRPr="004D3B35">
        <w:rPr>
          <w:sz w:val="28"/>
          <w:szCs w:val="28"/>
        </w:rPr>
        <w:t>Васильев Се</w:t>
      </w:r>
      <w:r w:rsidR="008264B2">
        <w:rPr>
          <w:sz w:val="28"/>
          <w:szCs w:val="28"/>
        </w:rPr>
        <w:t>ргей Анатольевич – заместитель Г</w:t>
      </w:r>
      <w:r w:rsidRPr="004D3B35">
        <w:rPr>
          <w:sz w:val="28"/>
          <w:szCs w:val="28"/>
        </w:rPr>
        <w:t>лавы а</w:t>
      </w:r>
      <w:r w:rsidR="006634C9">
        <w:rPr>
          <w:sz w:val="28"/>
          <w:szCs w:val="28"/>
        </w:rPr>
        <w:t>дминистрации Л</w:t>
      </w:r>
      <w:r w:rsidRPr="004D3B35">
        <w:rPr>
          <w:sz w:val="28"/>
          <w:szCs w:val="28"/>
        </w:rPr>
        <w:t>юбимского муниципального района по социальной политике</w:t>
      </w:r>
      <w:r w:rsidR="008264B2">
        <w:rPr>
          <w:sz w:val="28"/>
          <w:szCs w:val="28"/>
        </w:rPr>
        <w:t>;</w:t>
      </w:r>
    </w:p>
    <w:p w:rsidR="008264B2" w:rsidRDefault="008264B2" w:rsidP="00DB3E8E">
      <w:pPr>
        <w:ind w:left="567"/>
        <w:jc w:val="both"/>
        <w:rPr>
          <w:sz w:val="28"/>
          <w:szCs w:val="28"/>
        </w:rPr>
      </w:pPr>
      <w:r>
        <w:rPr>
          <w:sz w:val="28"/>
          <w:szCs w:val="28"/>
        </w:rPr>
        <w:t>Секретарь комиссии: Петрова Любовь Юрьевна - директор Муниципального учреждения</w:t>
      </w:r>
      <w:r w:rsidRPr="008264B2">
        <w:rPr>
          <w:sz w:val="28"/>
          <w:szCs w:val="28"/>
        </w:rPr>
        <w:t xml:space="preserve"> «Социальное агентство молодежи»</w:t>
      </w:r>
      <w:r>
        <w:rPr>
          <w:sz w:val="28"/>
          <w:szCs w:val="28"/>
        </w:rPr>
        <w:t>;</w:t>
      </w:r>
    </w:p>
    <w:p w:rsidR="005E7C82" w:rsidRPr="004D3B35" w:rsidRDefault="008264B2" w:rsidP="00DB3E8E">
      <w:pPr>
        <w:ind w:left="567"/>
        <w:jc w:val="both"/>
        <w:rPr>
          <w:sz w:val="28"/>
          <w:szCs w:val="28"/>
        </w:rPr>
      </w:pPr>
      <w:r>
        <w:rPr>
          <w:sz w:val="28"/>
          <w:szCs w:val="28"/>
        </w:rPr>
        <w:t>Члены</w:t>
      </w:r>
      <w:r w:rsidR="005E7C82" w:rsidRPr="004D3B35">
        <w:rPr>
          <w:sz w:val="28"/>
          <w:szCs w:val="28"/>
        </w:rPr>
        <w:t xml:space="preserve"> комиссии:</w:t>
      </w:r>
    </w:p>
    <w:p w:rsidR="005E7C82" w:rsidRPr="004D3B35" w:rsidRDefault="005E7C82" w:rsidP="00DB3E8E">
      <w:pPr>
        <w:ind w:left="567"/>
        <w:jc w:val="both"/>
        <w:rPr>
          <w:sz w:val="28"/>
          <w:szCs w:val="28"/>
        </w:rPr>
      </w:pPr>
      <w:proofErr w:type="gramStart"/>
      <w:r w:rsidRPr="004D3B35">
        <w:rPr>
          <w:sz w:val="28"/>
          <w:szCs w:val="28"/>
        </w:rPr>
        <w:t>Голубев</w:t>
      </w:r>
      <w:proofErr w:type="gramEnd"/>
      <w:r w:rsidRPr="004D3B35">
        <w:rPr>
          <w:sz w:val="28"/>
          <w:szCs w:val="28"/>
        </w:rPr>
        <w:t xml:space="preserve"> Евгений Анатольевич – начальник Отд</w:t>
      </w:r>
      <w:r w:rsidR="008264B2">
        <w:rPr>
          <w:sz w:val="28"/>
          <w:szCs w:val="28"/>
        </w:rPr>
        <w:t>еления</w:t>
      </w:r>
      <w:r w:rsidRPr="004D3B35">
        <w:rPr>
          <w:sz w:val="28"/>
          <w:szCs w:val="28"/>
        </w:rPr>
        <w:t xml:space="preserve"> </w:t>
      </w:r>
      <w:r w:rsidR="008264B2">
        <w:rPr>
          <w:sz w:val="28"/>
          <w:szCs w:val="28"/>
        </w:rPr>
        <w:t>Министерства внутренних дел</w:t>
      </w:r>
      <w:r w:rsidRPr="004D3B35">
        <w:rPr>
          <w:sz w:val="28"/>
          <w:szCs w:val="28"/>
        </w:rPr>
        <w:t xml:space="preserve"> России по Любимскому району</w:t>
      </w:r>
      <w:r w:rsidR="008264B2">
        <w:rPr>
          <w:sz w:val="28"/>
          <w:szCs w:val="28"/>
        </w:rPr>
        <w:t>;</w:t>
      </w:r>
      <w:r w:rsidRPr="004D3B35">
        <w:rPr>
          <w:sz w:val="28"/>
          <w:szCs w:val="28"/>
        </w:rPr>
        <w:t xml:space="preserve"> </w:t>
      </w:r>
    </w:p>
    <w:p w:rsidR="005E7C82" w:rsidRPr="004D3B35" w:rsidRDefault="006634C9" w:rsidP="00DB3E8E">
      <w:pPr>
        <w:ind w:left="567"/>
        <w:jc w:val="both"/>
        <w:rPr>
          <w:sz w:val="28"/>
          <w:szCs w:val="28"/>
        </w:rPr>
      </w:pPr>
      <w:r>
        <w:rPr>
          <w:sz w:val="28"/>
          <w:szCs w:val="28"/>
        </w:rPr>
        <w:t>Михеев А</w:t>
      </w:r>
      <w:r w:rsidR="00C23E4E">
        <w:rPr>
          <w:sz w:val="28"/>
          <w:szCs w:val="28"/>
        </w:rPr>
        <w:t>ндрей Михайлович</w:t>
      </w:r>
      <w:r w:rsidR="005E7C82" w:rsidRPr="004D3B35">
        <w:rPr>
          <w:sz w:val="28"/>
          <w:szCs w:val="28"/>
        </w:rPr>
        <w:t xml:space="preserve"> – </w:t>
      </w:r>
      <w:r>
        <w:rPr>
          <w:sz w:val="28"/>
          <w:szCs w:val="28"/>
        </w:rPr>
        <w:t>начальник</w:t>
      </w:r>
      <w:r w:rsidRPr="004D3B35">
        <w:rPr>
          <w:sz w:val="28"/>
          <w:szCs w:val="28"/>
        </w:rPr>
        <w:t xml:space="preserve"> </w:t>
      </w:r>
      <w:r>
        <w:rPr>
          <w:sz w:val="28"/>
          <w:szCs w:val="28"/>
        </w:rPr>
        <w:t>У</w:t>
      </w:r>
      <w:r w:rsidR="005E7C82" w:rsidRPr="004D3B35">
        <w:rPr>
          <w:sz w:val="28"/>
          <w:szCs w:val="28"/>
        </w:rPr>
        <w:t>правления образования</w:t>
      </w:r>
      <w:r w:rsidR="00D132F2">
        <w:rPr>
          <w:sz w:val="28"/>
          <w:szCs w:val="28"/>
        </w:rPr>
        <w:t xml:space="preserve"> Любимского муниципального района</w:t>
      </w:r>
      <w:r w:rsidR="00C23E4E">
        <w:rPr>
          <w:sz w:val="28"/>
          <w:szCs w:val="28"/>
        </w:rPr>
        <w:t>;</w:t>
      </w:r>
    </w:p>
    <w:p w:rsidR="00C23E4E" w:rsidRPr="00C23E4E" w:rsidRDefault="00C23E4E" w:rsidP="00C23E4E">
      <w:pPr>
        <w:ind w:left="567"/>
        <w:jc w:val="both"/>
        <w:rPr>
          <w:sz w:val="28"/>
          <w:szCs w:val="28"/>
        </w:rPr>
      </w:pPr>
      <w:r w:rsidRPr="00C23E4E">
        <w:rPr>
          <w:sz w:val="28"/>
          <w:szCs w:val="28"/>
        </w:rPr>
        <w:t>Мычко Е</w:t>
      </w:r>
      <w:r>
        <w:rPr>
          <w:sz w:val="28"/>
          <w:szCs w:val="28"/>
        </w:rPr>
        <w:t>лена Валентиновна</w:t>
      </w:r>
      <w:r w:rsidRPr="00C23E4E">
        <w:rPr>
          <w:sz w:val="28"/>
          <w:szCs w:val="28"/>
        </w:rPr>
        <w:t xml:space="preserve"> – </w:t>
      </w:r>
      <w:r>
        <w:rPr>
          <w:sz w:val="28"/>
          <w:szCs w:val="28"/>
        </w:rPr>
        <w:t xml:space="preserve">начальник Управления культуры, </w:t>
      </w:r>
      <w:r w:rsidRPr="00C23E4E">
        <w:rPr>
          <w:sz w:val="28"/>
          <w:szCs w:val="28"/>
        </w:rPr>
        <w:t xml:space="preserve">молодежной политики </w:t>
      </w:r>
      <w:r>
        <w:rPr>
          <w:sz w:val="28"/>
          <w:szCs w:val="28"/>
        </w:rPr>
        <w:t>и спорта а</w:t>
      </w:r>
      <w:r w:rsidRPr="00C23E4E">
        <w:rPr>
          <w:sz w:val="28"/>
          <w:szCs w:val="28"/>
        </w:rPr>
        <w:t>дминистрации Любимского муниципального района</w:t>
      </w:r>
    </w:p>
    <w:p w:rsidR="00C23E4E" w:rsidRDefault="00C23E4E" w:rsidP="00C23E4E">
      <w:pPr>
        <w:ind w:left="567"/>
        <w:jc w:val="both"/>
        <w:rPr>
          <w:sz w:val="28"/>
          <w:szCs w:val="28"/>
        </w:rPr>
      </w:pPr>
      <w:r w:rsidRPr="00C23E4E">
        <w:rPr>
          <w:sz w:val="28"/>
          <w:szCs w:val="28"/>
        </w:rPr>
        <w:t>Якунина Т</w:t>
      </w:r>
      <w:r>
        <w:rPr>
          <w:sz w:val="28"/>
          <w:szCs w:val="28"/>
        </w:rPr>
        <w:t>атьяна Алексеевна</w:t>
      </w:r>
      <w:r w:rsidRPr="00C23E4E">
        <w:rPr>
          <w:sz w:val="28"/>
          <w:szCs w:val="28"/>
        </w:rPr>
        <w:t xml:space="preserve"> – главный врач </w:t>
      </w:r>
      <w:r>
        <w:rPr>
          <w:sz w:val="28"/>
          <w:szCs w:val="28"/>
        </w:rPr>
        <w:t>Государственного бюджетного учреждения здравоохранения Ярославской области</w:t>
      </w:r>
      <w:r w:rsidRPr="00C23E4E">
        <w:rPr>
          <w:sz w:val="28"/>
          <w:szCs w:val="28"/>
        </w:rPr>
        <w:t xml:space="preserve"> «Любимская </w:t>
      </w:r>
      <w:r>
        <w:rPr>
          <w:sz w:val="28"/>
          <w:szCs w:val="28"/>
        </w:rPr>
        <w:t>центральная районная больница</w:t>
      </w:r>
      <w:r w:rsidRPr="00C23E4E">
        <w:rPr>
          <w:sz w:val="28"/>
          <w:szCs w:val="28"/>
        </w:rPr>
        <w:t>»</w:t>
      </w:r>
    </w:p>
    <w:p w:rsidR="0049115A" w:rsidRPr="004D3B35" w:rsidRDefault="00C23E4E" w:rsidP="00DB3E8E">
      <w:pPr>
        <w:ind w:left="567"/>
        <w:jc w:val="both"/>
        <w:rPr>
          <w:sz w:val="28"/>
          <w:szCs w:val="28"/>
        </w:rPr>
      </w:pPr>
      <w:r>
        <w:rPr>
          <w:sz w:val="28"/>
          <w:szCs w:val="28"/>
        </w:rPr>
        <w:t>Степанова Анна Павловна</w:t>
      </w:r>
      <w:r w:rsidR="0049115A" w:rsidRPr="004D3B35">
        <w:rPr>
          <w:sz w:val="28"/>
          <w:szCs w:val="28"/>
        </w:rPr>
        <w:t xml:space="preserve"> – главный специалист  администрации Любимского муниципального района</w:t>
      </w:r>
      <w:r>
        <w:rPr>
          <w:sz w:val="28"/>
          <w:szCs w:val="28"/>
        </w:rPr>
        <w:t xml:space="preserve">, ответственный секретарь </w:t>
      </w:r>
      <w:r>
        <w:rPr>
          <w:sz w:val="28"/>
          <w:szCs w:val="28"/>
        </w:rPr>
        <w:lastRenderedPageBreak/>
        <w:t>территориальной комиссии по делам несовершеннолетних и защите их прав.</w:t>
      </w:r>
    </w:p>
    <w:p w:rsidR="0074286F" w:rsidRDefault="00C23E4E" w:rsidP="00DB3E8E">
      <w:pPr>
        <w:ind w:left="567"/>
        <w:jc w:val="both"/>
        <w:rPr>
          <w:sz w:val="28"/>
          <w:szCs w:val="28"/>
        </w:rPr>
      </w:pPr>
      <w:r>
        <w:rPr>
          <w:sz w:val="28"/>
          <w:szCs w:val="28"/>
        </w:rPr>
        <w:t xml:space="preserve">2. Утвердить Положение  об антинаркотической </w:t>
      </w:r>
      <w:r w:rsidR="0074286F" w:rsidRPr="004D3B35">
        <w:rPr>
          <w:sz w:val="28"/>
          <w:szCs w:val="28"/>
        </w:rPr>
        <w:t>комиссии Любимского муниципального района</w:t>
      </w:r>
      <w:r>
        <w:rPr>
          <w:sz w:val="28"/>
          <w:szCs w:val="28"/>
        </w:rPr>
        <w:t xml:space="preserve"> </w:t>
      </w:r>
      <w:r w:rsidR="0074286F" w:rsidRPr="004D3B35">
        <w:rPr>
          <w:sz w:val="28"/>
          <w:szCs w:val="28"/>
        </w:rPr>
        <w:t>– Приложение №1.</w:t>
      </w:r>
    </w:p>
    <w:p w:rsidR="0074286F" w:rsidRPr="004D3B35" w:rsidRDefault="00C23E4E" w:rsidP="00D33B8A">
      <w:pPr>
        <w:ind w:left="567"/>
        <w:jc w:val="both"/>
        <w:rPr>
          <w:sz w:val="28"/>
          <w:szCs w:val="28"/>
        </w:rPr>
      </w:pPr>
      <w:r>
        <w:rPr>
          <w:sz w:val="28"/>
          <w:szCs w:val="28"/>
        </w:rPr>
        <w:t xml:space="preserve">3. </w:t>
      </w:r>
      <w:r w:rsidR="0074286F" w:rsidRPr="004D3B35">
        <w:rPr>
          <w:sz w:val="28"/>
          <w:szCs w:val="28"/>
        </w:rPr>
        <w:t xml:space="preserve">Признать утратившим силу </w:t>
      </w:r>
      <w:r w:rsidR="00381D8B">
        <w:rPr>
          <w:sz w:val="28"/>
          <w:szCs w:val="28"/>
        </w:rPr>
        <w:t>Постановление Главы</w:t>
      </w:r>
      <w:r w:rsidR="0074286F" w:rsidRPr="004D3B35">
        <w:rPr>
          <w:sz w:val="28"/>
          <w:szCs w:val="28"/>
        </w:rPr>
        <w:t xml:space="preserve"> Любимского муниципального района</w:t>
      </w:r>
      <w:r w:rsidR="00381D8B">
        <w:rPr>
          <w:sz w:val="28"/>
          <w:szCs w:val="28"/>
        </w:rPr>
        <w:t xml:space="preserve"> </w:t>
      </w:r>
      <w:r w:rsidRPr="00C23E4E">
        <w:rPr>
          <w:sz w:val="28"/>
          <w:szCs w:val="28"/>
        </w:rPr>
        <w:t>от 26.08.2008 г. № 408 «О создании антинаркотической комиссии в Любимском муниципальном районе»</w:t>
      </w:r>
      <w:r w:rsidR="00381D8B">
        <w:rPr>
          <w:sz w:val="28"/>
          <w:szCs w:val="28"/>
        </w:rPr>
        <w:t>.</w:t>
      </w:r>
    </w:p>
    <w:p w:rsidR="004D3B35" w:rsidRPr="004D3B35" w:rsidRDefault="00D33B8A" w:rsidP="00DB3E8E">
      <w:pPr>
        <w:tabs>
          <w:tab w:val="left" w:pos="0"/>
        </w:tabs>
        <w:ind w:left="567"/>
        <w:jc w:val="both"/>
        <w:rPr>
          <w:sz w:val="28"/>
          <w:szCs w:val="28"/>
        </w:rPr>
      </w:pPr>
      <w:r>
        <w:rPr>
          <w:sz w:val="28"/>
          <w:szCs w:val="28"/>
        </w:rPr>
        <w:t>4</w:t>
      </w:r>
      <w:r w:rsidR="004D3B35" w:rsidRPr="004D3B35">
        <w:rPr>
          <w:sz w:val="28"/>
          <w:szCs w:val="28"/>
        </w:rPr>
        <w:t xml:space="preserve">. </w:t>
      </w:r>
      <w:proofErr w:type="gramStart"/>
      <w:r w:rsidR="004D3B35" w:rsidRPr="004D3B35">
        <w:rPr>
          <w:sz w:val="28"/>
          <w:szCs w:val="28"/>
        </w:rPr>
        <w:t>Контроль за</w:t>
      </w:r>
      <w:proofErr w:type="gramEnd"/>
      <w:r w:rsidR="004D3B35" w:rsidRPr="004D3B35">
        <w:rPr>
          <w:sz w:val="28"/>
          <w:szCs w:val="28"/>
        </w:rPr>
        <w:t xml:space="preserve"> исполнением постановления </w:t>
      </w:r>
      <w:r w:rsidR="00C23E4E">
        <w:rPr>
          <w:sz w:val="28"/>
          <w:szCs w:val="28"/>
        </w:rPr>
        <w:t>оставляю за собой</w:t>
      </w:r>
      <w:r w:rsidR="004D3B35" w:rsidRPr="004D3B35">
        <w:rPr>
          <w:sz w:val="28"/>
          <w:szCs w:val="28"/>
        </w:rPr>
        <w:t>.</w:t>
      </w:r>
    </w:p>
    <w:p w:rsidR="005E7C82" w:rsidRPr="004D3B35" w:rsidRDefault="00D33B8A" w:rsidP="00DB3E8E">
      <w:pPr>
        <w:tabs>
          <w:tab w:val="left" w:pos="0"/>
        </w:tabs>
        <w:ind w:left="567"/>
        <w:jc w:val="both"/>
        <w:rPr>
          <w:sz w:val="28"/>
          <w:szCs w:val="28"/>
        </w:rPr>
      </w:pPr>
      <w:r>
        <w:rPr>
          <w:sz w:val="28"/>
          <w:szCs w:val="28"/>
        </w:rPr>
        <w:t>5</w:t>
      </w:r>
      <w:r w:rsidR="004D3B35" w:rsidRPr="004D3B35">
        <w:rPr>
          <w:sz w:val="28"/>
          <w:szCs w:val="28"/>
        </w:rPr>
        <w:t>.   Постановление вступает в силу с момента подписания.</w:t>
      </w:r>
    </w:p>
    <w:p w:rsidR="004D3B35" w:rsidRPr="004D3B35" w:rsidRDefault="004D3B35" w:rsidP="00DB3E8E">
      <w:pPr>
        <w:tabs>
          <w:tab w:val="left" w:pos="0"/>
        </w:tabs>
        <w:ind w:left="567"/>
        <w:jc w:val="both"/>
        <w:rPr>
          <w:sz w:val="28"/>
          <w:szCs w:val="28"/>
        </w:rPr>
      </w:pPr>
    </w:p>
    <w:p w:rsidR="004D3B35" w:rsidRPr="004D3B35" w:rsidRDefault="004D3B35" w:rsidP="00DB3E8E">
      <w:pPr>
        <w:tabs>
          <w:tab w:val="left" w:pos="0"/>
        </w:tabs>
        <w:ind w:left="567"/>
        <w:jc w:val="both"/>
        <w:rPr>
          <w:sz w:val="28"/>
          <w:szCs w:val="28"/>
        </w:rPr>
      </w:pPr>
    </w:p>
    <w:p w:rsidR="004D3B35" w:rsidRPr="004D3B35" w:rsidRDefault="004D3B35" w:rsidP="00DB3E8E">
      <w:pPr>
        <w:tabs>
          <w:tab w:val="left" w:pos="0"/>
        </w:tabs>
        <w:ind w:left="567"/>
        <w:jc w:val="both"/>
        <w:rPr>
          <w:sz w:val="28"/>
          <w:szCs w:val="28"/>
        </w:rPr>
      </w:pPr>
    </w:p>
    <w:p w:rsidR="004D3B35" w:rsidRDefault="004D3B35" w:rsidP="00DB3E8E">
      <w:pPr>
        <w:tabs>
          <w:tab w:val="left" w:pos="0"/>
        </w:tabs>
        <w:ind w:left="567"/>
        <w:jc w:val="both"/>
        <w:rPr>
          <w:sz w:val="28"/>
          <w:szCs w:val="28"/>
        </w:rPr>
      </w:pPr>
      <w:r w:rsidRPr="004D3B35">
        <w:rPr>
          <w:sz w:val="28"/>
          <w:szCs w:val="28"/>
        </w:rPr>
        <w:t xml:space="preserve">Глава Любимского муниципального района            </w:t>
      </w:r>
      <w:r w:rsidR="0093560F">
        <w:rPr>
          <w:sz w:val="28"/>
          <w:szCs w:val="28"/>
        </w:rPr>
        <w:t xml:space="preserve">       </w:t>
      </w:r>
      <w:r w:rsidR="00D33B8A">
        <w:rPr>
          <w:sz w:val="28"/>
          <w:szCs w:val="28"/>
        </w:rPr>
        <w:t xml:space="preserve">    </w:t>
      </w:r>
      <w:r w:rsidRPr="004D3B35">
        <w:rPr>
          <w:sz w:val="28"/>
          <w:szCs w:val="28"/>
        </w:rPr>
        <w:t xml:space="preserve">   А.В. Кошкин</w:t>
      </w:r>
    </w:p>
    <w:p w:rsidR="004D3B35" w:rsidRDefault="004D3B35" w:rsidP="00DB3E8E">
      <w:pPr>
        <w:tabs>
          <w:tab w:val="left" w:pos="0"/>
        </w:tabs>
        <w:ind w:left="567"/>
        <w:jc w:val="both"/>
        <w:rPr>
          <w:sz w:val="28"/>
          <w:szCs w:val="28"/>
        </w:rPr>
      </w:pPr>
    </w:p>
    <w:p w:rsidR="004D3B35" w:rsidRDefault="004D3B35" w:rsidP="00DB3E8E">
      <w:pPr>
        <w:tabs>
          <w:tab w:val="left" w:pos="0"/>
        </w:tabs>
        <w:ind w:left="567"/>
        <w:jc w:val="both"/>
        <w:rPr>
          <w:sz w:val="28"/>
          <w:szCs w:val="28"/>
        </w:rPr>
      </w:pPr>
    </w:p>
    <w:p w:rsidR="004D3B35" w:rsidRDefault="004D3B35" w:rsidP="00DB3E8E">
      <w:pPr>
        <w:tabs>
          <w:tab w:val="left" w:pos="0"/>
        </w:tabs>
        <w:ind w:left="567"/>
        <w:jc w:val="both"/>
        <w:rPr>
          <w:sz w:val="28"/>
          <w:szCs w:val="28"/>
        </w:rPr>
      </w:pPr>
    </w:p>
    <w:p w:rsidR="004D3B35" w:rsidRDefault="004D3B35" w:rsidP="00DB3E8E">
      <w:pPr>
        <w:tabs>
          <w:tab w:val="left" w:pos="0"/>
        </w:tabs>
        <w:ind w:left="567"/>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4D3B35" w:rsidRDefault="004D3B35"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381D8B" w:rsidRDefault="00381D8B" w:rsidP="004D3B35">
      <w:pPr>
        <w:tabs>
          <w:tab w:val="left" w:pos="0"/>
        </w:tabs>
        <w:jc w:val="both"/>
        <w:rPr>
          <w:sz w:val="28"/>
          <w:szCs w:val="28"/>
        </w:rPr>
      </w:pPr>
    </w:p>
    <w:p w:rsidR="004D3B35" w:rsidRDefault="004D3B35" w:rsidP="004D3B35">
      <w:pPr>
        <w:tabs>
          <w:tab w:val="left" w:pos="0"/>
        </w:tabs>
        <w:jc w:val="both"/>
        <w:rPr>
          <w:sz w:val="28"/>
          <w:szCs w:val="28"/>
        </w:rPr>
      </w:pPr>
    </w:p>
    <w:p w:rsidR="00D33B8A" w:rsidRDefault="00D33B8A" w:rsidP="004D3B35">
      <w:pPr>
        <w:tabs>
          <w:tab w:val="left" w:pos="0"/>
        </w:tabs>
        <w:jc w:val="both"/>
        <w:rPr>
          <w:sz w:val="28"/>
          <w:szCs w:val="28"/>
        </w:rPr>
      </w:pPr>
    </w:p>
    <w:p w:rsidR="004D3B35" w:rsidRDefault="004D3B35" w:rsidP="004D3B35">
      <w:pPr>
        <w:tabs>
          <w:tab w:val="left" w:pos="0"/>
        </w:tabs>
        <w:jc w:val="right"/>
        <w:rPr>
          <w:sz w:val="28"/>
          <w:szCs w:val="28"/>
        </w:rPr>
      </w:pPr>
      <w:r>
        <w:rPr>
          <w:sz w:val="28"/>
          <w:szCs w:val="28"/>
        </w:rPr>
        <w:lastRenderedPageBreak/>
        <w:t>Приложение № 1</w:t>
      </w:r>
    </w:p>
    <w:p w:rsidR="004D3B35" w:rsidRDefault="00DB3E8E" w:rsidP="004D3B35">
      <w:pPr>
        <w:tabs>
          <w:tab w:val="left" w:pos="0"/>
        </w:tabs>
        <w:jc w:val="right"/>
        <w:rPr>
          <w:sz w:val="28"/>
          <w:szCs w:val="28"/>
        </w:rPr>
      </w:pPr>
      <w:r>
        <w:rPr>
          <w:sz w:val="28"/>
          <w:szCs w:val="28"/>
        </w:rPr>
        <w:t>к П</w:t>
      </w:r>
      <w:r w:rsidR="004D3B35">
        <w:rPr>
          <w:sz w:val="28"/>
          <w:szCs w:val="28"/>
        </w:rPr>
        <w:t xml:space="preserve">остановлению </w:t>
      </w:r>
      <w:r>
        <w:rPr>
          <w:sz w:val="28"/>
          <w:szCs w:val="28"/>
        </w:rPr>
        <w:t>А</w:t>
      </w:r>
      <w:r w:rsidR="004D3B35">
        <w:rPr>
          <w:sz w:val="28"/>
          <w:szCs w:val="28"/>
        </w:rPr>
        <w:t xml:space="preserve">дминистрации </w:t>
      </w:r>
    </w:p>
    <w:p w:rsidR="004D3B35" w:rsidRDefault="004D3B35" w:rsidP="004D3B35">
      <w:pPr>
        <w:tabs>
          <w:tab w:val="left" w:pos="0"/>
        </w:tabs>
        <w:jc w:val="right"/>
        <w:rPr>
          <w:sz w:val="28"/>
          <w:szCs w:val="28"/>
        </w:rPr>
      </w:pPr>
      <w:r>
        <w:rPr>
          <w:sz w:val="28"/>
          <w:szCs w:val="28"/>
        </w:rPr>
        <w:t xml:space="preserve">Любимского муниципального района </w:t>
      </w:r>
    </w:p>
    <w:p w:rsidR="004D3B35" w:rsidRDefault="00C23E4E" w:rsidP="004D3B35">
      <w:pPr>
        <w:tabs>
          <w:tab w:val="left" w:pos="0"/>
        </w:tabs>
        <w:jc w:val="right"/>
        <w:rPr>
          <w:sz w:val="28"/>
          <w:szCs w:val="28"/>
        </w:rPr>
      </w:pPr>
      <w:r>
        <w:rPr>
          <w:sz w:val="28"/>
          <w:szCs w:val="28"/>
        </w:rPr>
        <w:t>№ 09-0612</w:t>
      </w:r>
      <w:r w:rsidR="004D3B35">
        <w:rPr>
          <w:sz w:val="28"/>
          <w:szCs w:val="28"/>
        </w:rPr>
        <w:t>/1</w:t>
      </w:r>
      <w:r>
        <w:rPr>
          <w:sz w:val="28"/>
          <w:szCs w:val="28"/>
        </w:rPr>
        <w:t>9</w:t>
      </w:r>
      <w:r w:rsidR="004D3B35">
        <w:rPr>
          <w:sz w:val="28"/>
          <w:szCs w:val="28"/>
        </w:rPr>
        <w:t xml:space="preserve"> от </w:t>
      </w:r>
      <w:r>
        <w:rPr>
          <w:sz w:val="28"/>
          <w:szCs w:val="28"/>
        </w:rPr>
        <w:t>08.07</w:t>
      </w:r>
      <w:r w:rsidR="004D3B35">
        <w:rPr>
          <w:sz w:val="28"/>
          <w:szCs w:val="28"/>
        </w:rPr>
        <w:t>.201</w:t>
      </w:r>
      <w:r>
        <w:rPr>
          <w:sz w:val="28"/>
          <w:szCs w:val="28"/>
        </w:rPr>
        <w:t>9</w:t>
      </w:r>
      <w:r w:rsidR="004D3B35">
        <w:rPr>
          <w:sz w:val="28"/>
          <w:szCs w:val="28"/>
        </w:rPr>
        <w:t xml:space="preserve"> года</w:t>
      </w:r>
    </w:p>
    <w:p w:rsidR="004D3B35" w:rsidRDefault="004D3B35" w:rsidP="004D3B35">
      <w:pPr>
        <w:tabs>
          <w:tab w:val="left" w:pos="0"/>
        </w:tabs>
        <w:jc w:val="right"/>
        <w:rPr>
          <w:sz w:val="28"/>
          <w:szCs w:val="28"/>
        </w:rPr>
      </w:pPr>
    </w:p>
    <w:p w:rsidR="00E31D2A" w:rsidRPr="00E31D2A" w:rsidRDefault="00E31D2A" w:rsidP="00E31D2A">
      <w:pPr>
        <w:tabs>
          <w:tab w:val="left" w:pos="0"/>
        </w:tabs>
        <w:jc w:val="center"/>
        <w:rPr>
          <w:sz w:val="28"/>
          <w:szCs w:val="28"/>
        </w:rPr>
      </w:pPr>
      <w:r w:rsidRPr="00E31D2A">
        <w:rPr>
          <w:b/>
          <w:bCs/>
          <w:sz w:val="28"/>
          <w:szCs w:val="28"/>
        </w:rPr>
        <w:t>ПОЛОЖЕНИЕ</w:t>
      </w:r>
    </w:p>
    <w:p w:rsidR="00C23E4E" w:rsidRDefault="00C23E4E" w:rsidP="00E31D2A">
      <w:pPr>
        <w:tabs>
          <w:tab w:val="left" w:pos="0"/>
        </w:tabs>
        <w:jc w:val="center"/>
        <w:rPr>
          <w:b/>
          <w:bCs/>
          <w:sz w:val="28"/>
          <w:szCs w:val="28"/>
        </w:rPr>
      </w:pPr>
      <w:r>
        <w:rPr>
          <w:b/>
          <w:bCs/>
          <w:sz w:val="28"/>
          <w:szCs w:val="28"/>
        </w:rPr>
        <w:t xml:space="preserve">ОБ АНТИНАРКОТИЧЕСКОЙ </w:t>
      </w:r>
      <w:r w:rsidR="00E31D2A" w:rsidRPr="00E31D2A">
        <w:rPr>
          <w:b/>
          <w:bCs/>
          <w:sz w:val="28"/>
          <w:szCs w:val="28"/>
        </w:rPr>
        <w:t xml:space="preserve">КОМИССИИ </w:t>
      </w:r>
    </w:p>
    <w:p w:rsidR="00E31D2A" w:rsidRDefault="00E31D2A" w:rsidP="00E31D2A">
      <w:pPr>
        <w:tabs>
          <w:tab w:val="left" w:pos="0"/>
        </w:tabs>
        <w:jc w:val="center"/>
        <w:rPr>
          <w:b/>
          <w:bCs/>
          <w:sz w:val="28"/>
          <w:szCs w:val="28"/>
        </w:rPr>
      </w:pPr>
      <w:r>
        <w:rPr>
          <w:b/>
          <w:bCs/>
          <w:sz w:val="28"/>
          <w:szCs w:val="28"/>
        </w:rPr>
        <w:t xml:space="preserve">ЛЮБИМСКОГО </w:t>
      </w:r>
      <w:r w:rsidRPr="00E31D2A">
        <w:rPr>
          <w:b/>
          <w:bCs/>
          <w:sz w:val="28"/>
          <w:szCs w:val="28"/>
        </w:rPr>
        <w:t xml:space="preserve">МУНИЦИПАЛЬНОГО </w:t>
      </w:r>
      <w:r>
        <w:rPr>
          <w:b/>
          <w:bCs/>
          <w:sz w:val="28"/>
          <w:szCs w:val="28"/>
        </w:rPr>
        <w:t xml:space="preserve">РАЙОНА </w:t>
      </w:r>
    </w:p>
    <w:p w:rsidR="004D3B35" w:rsidRDefault="004D3B35" w:rsidP="004D3B35">
      <w:pPr>
        <w:tabs>
          <w:tab w:val="left" w:pos="0"/>
        </w:tabs>
        <w:jc w:val="right"/>
        <w:rPr>
          <w:sz w:val="28"/>
          <w:szCs w:val="28"/>
        </w:rPr>
      </w:pPr>
    </w:p>
    <w:p w:rsidR="00E31D2A" w:rsidRDefault="00E31D2A" w:rsidP="00E31D2A">
      <w:pPr>
        <w:tabs>
          <w:tab w:val="left" w:pos="0"/>
        </w:tabs>
        <w:jc w:val="center"/>
        <w:rPr>
          <w:b/>
          <w:bCs/>
          <w:sz w:val="28"/>
          <w:szCs w:val="28"/>
        </w:rPr>
      </w:pPr>
      <w:r>
        <w:rPr>
          <w:b/>
          <w:bCs/>
          <w:sz w:val="28"/>
          <w:szCs w:val="28"/>
        </w:rPr>
        <w:t xml:space="preserve">1. </w:t>
      </w:r>
      <w:r w:rsidRPr="00E31D2A">
        <w:rPr>
          <w:b/>
          <w:bCs/>
          <w:sz w:val="28"/>
          <w:szCs w:val="28"/>
        </w:rPr>
        <w:t>Общие положения</w:t>
      </w:r>
    </w:p>
    <w:p w:rsidR="00C23E4E" w:rsidRPr="00C23E4E" w:rsidRDefault="00C23E4E" w:rsidP="00C23E4E">
      <w:pPr>
        <w:tabs>
          <w:tab w:val="left" w:pos="0"/>
        </w:tabs>
        <w:jc w:val="both"/>
        <w:rPr>
          <w:sz w:val="28"/>
          <w:szCs w:val="28"/>
        </w:rPr>
      </w:pPr>
      <w:r w:rsidRPr="00C23E4E">
        <w:rPr>
          <w:sz w:val="28"/>
          <w:szCs w:val="28"/>
        </w:rPr>
        <w:t>1</w:t>
      </w:r>
      <w:r>
        <w:rPr>
          <w:sz w:val="28"/>
          <w:szCs w:val="28"/>
        </w:rPr>
        <w:t>.1</w:t>
      </w:r>
      <w:r w:rsidRPr="00C23E4E">
        <w:rPr>
          <w:sz w:val="28"/>
          <w:szCs w:val="28"/>
        </w:rPr>
        <w:t xml:space="preserve">. Антинаркотическая комиссия </w:t>
      </w:r>
      <w:r w:rsidR="00E65F3A">
        <w:rPr>
          <w:sz w:val="28"/>
          <w:szCs w:val="28"/>
        </w:rPr>
        <w:t xml:space="preserve">Любимского </w:t>
      </w:r>
      <w:r w:rsidRPr="00C23E4E">
        <w:rPr>
          <w:sz w:val="28"/>
          <w:szCs w:val="28"/>
        </w:rPr>
        <w:t xml:space="preserve">муниципального </w:t>
      </w:r>
      <w:r w:rsidR="00E65F3A">
        <w:rPr>
          <w:sz w:val="28"/>
          <w:szCs w:val="28"/>
        </w:rPr>
        <w:t xml:space="preserve">района </w:t>
      </w:r>
      <w:r w:rsidRPr="00C23E4E">
        <w:rPr>
          <w:sz w:val="28"/>
          <w:szCs w:val="28"/>
        </w:rPr>
        <w:t xml:space="preserve">Ярославской области (далее – комиссия) является органом, осуществляющим координацию деятельности </w:t>
      </w:r>
      <w:bookmarkStart w:id="0" w:name="OLE_LINK1"/>
      <w:bookmarkStart w:id="1" w:name="OLE_LINK2"/>
      <w:r w:rsidRPr="00C23E4E">
        <w:rPr>
          <w:sz w:val="28"/>
          <w:szCs w:val="28"/>
        </w:rPr>
        <w:t xml:space="preserve">территориальных органов федеральных органов исполнительной власти </w:t>
      </w:r>
      <w:bookmarkEnd w:id="0"/>
      <w:bookmarkEnd w:id="1"/>
      <w:r w:rsidRPr="00C23E4E">
        <w:rPr>
          <w:sz w:val="28"/>
          <w:szCs w:val="28"/>
        </w:rPr>
        <w:t xml:space="preserve">и органов местного самоуправления по противодействию незаконному обороту наркотических средств, психотропных веществ и их </w:t>
      </w:r>
      <w:proofErr w:type="spellStart"/>
      <w:r w:rsidRPr="00C23E4E">
        <w:rPr>
          <w:sz w:val="28"/>
          <w:szCs w:val="28"/>
        </w:rPr>
        <w:t>прекурсоров</w:t>
      </w:r>
      <w:proofErr w:type="spellEnd"/>
      <w:r w:rsidRPr="00C23E4E">
        <w:rPr>
          <w:sz w:val="28"/>
          <w:szCs w:val="28"/>
        </w:rPr>
        <w:t>.</w:t>
      </w:r>
    </w:p>
    <w:p w:rsidR="00C23E4E" w:rsidRPr="00C23E4E" w:rsidRDefault="00E65F3A" w:rsidP="00C23E4E">
      <w:pPr>
        <w:tabs>
          <w:tab w:val="left" w:pos="0"/>
        </w:tabs>
        <w:jc w:val="both"/>
        <w:rPr>
          <w:sz w:val="28"/>
          <w:szCs w:val="28"/>
        </w:rPr>
      </w:pPr>
      <w:r>
        <w:rPr>
          <w:sz w:val="28"/>
          <w:szCs w:val="28"/>
        </w:rPr>
        <w:t>1.</w:t>
      </w:r>
      <w:r w:rsidR="00C23E4E" w:rsidRPr="00C23E4E">
        <w:rPr>
          <w:sz w:val="28"/>
          <w:szCs w:val="28"/>
        </w:rPr>
        <w:t>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иными нормативными правовыми актами Ярославской области, муниципальными правовыми актами, решениями Государственного антинаркотического комитета и антинаркотической комиссии в Ярославской области, а также настоящим Положением.</w:t>
      </w:r>
    </w:p>
    <w:p w:rsidR="00C23E4E" w:rsidRPr="00C23E4E" w:rsidRDefault="00E65F3A" w:rsidP="00C23E4E">
      <w:pPr>
        <w:tabs>
          <w:tab w:val="left" w:pos="0"/>
        </w:tabs>
        <w:jc w:val="both"/>
        <w:rPr>
          <w:sz w:val="28"/>
          <w:szCs w:val="28"/>
        </w:rPr>
      </w:pPr>
      <w:r>
        <w:rPr>
          <w:sz w:val="28"/>
          <w:szCs w:val="28"/>
        </w:rPr>
        <w:t>1.</w:t>
      </w:r>
      <w:r w:rsidR="00C23E4E" w:rsidRPr="00C23E4E">
        <w:rPr>
          <w:sz w:val="28"/>
          <w:szCs w:val="28"/>
        </w:rPr>
        <w:t xml:space="preserve">3. Руководителем комиссии в </w:t>
      </w:r>
      <w:r>
        <w:rPr>
          <w:sz w:val="28"/>
          <w:szCs w:val="28"/>
        </w:rPr>
        <w:t>районе</w:t>
      </w:r>
      <w:r w:rsidR="00C23E4E" w:rsidRPr="00C23E4E">
        <w:rPr>
          <w:sz w:val="28"/>
          <w:szCs w:val="28"/>
        </w:rPr>
        <w:t xml:space="preserve"> по должности является Глава муниципального </w:t>
      </w:r>
      <w:r>
        <w:rPr>
          <w:sz w:val="28"/>
          <w:szCs w:val="28"/>
        </w:rPr>
        <w:t>района</w:t>
      </w:r>
      <w:r w:rsidR="00C23E4E" w:rsidRPr="00C23E4E">
        <w:rPr>
          <w:sz w:val="28"/>
          <w:szCs w:val="28"/>
        </w:rPr>
        <w:t xml:space="preserve"> Ярославской области (председатель комиссии).</w:t>
      </w:r>
    </w:p>
    <w:p w:rsidR="00C23E4E" w:rsidRPr="00C23E4E" w:rsidRDefault="00E65F3A" w:rsidP="00C23E4E">
      <w:pPr>
        <w:tabs>
          <w:tab w:val="left" w:pos="0"/>
        </w:tabs>
        <w:jc w:val="both"/>
        <w:rPr>
          <w:sz w:val="28"/>
          <w:szCs w:val="28"/>
        </w:rPr>
      </w:pPr>
      <w:r>
        <w:rPr>
          <w:sz w:val="28"/>
          <w:szCs w:val="28"/>
        </w:rPr>
        <w:t>1.</w:t>
      </w:r>
      <w:r w:rsidR="00C23E4E" w:rsidRPr="00C23E4E">
        <w:rPr>
          <w:sz w:val="28"/>
          <w:szCs w:val="28"/>
        </w:rPr>
        <w:t xml:space="preserve">4.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Ярославской области, антинаркотической комиссией в Ярославской области, органами местного самоуправления, а также общественными и иными объединениями, расположенными на территории </w:t>
      </w:r>
      <w:r>
        <w:rPr>
          <w:sz w:val="28"/>
          <w:szCs w:val="28"/>
        </w:rPr>
        <w:t xml:space="preserve">Любимского </w:t>
      </w:r>
      <w:r w:rsidR="00C23E4E" w:rsidRPr="00C23E4E">
        <w:rPr>
          <w:sz w:val="28"/>
          <w:szCs w:val="28"/>
        </w:rPr>
        <w:t xml:space="preserve">муниципального </w:t>
      </w:r>
      <w:r>
        <w:rPr>
          <w:sz w:val="28"/>
          <w:szCs w:val="28"/>
        </w:rPr>
        <w:t>района</w:t>
      </w:r>
      <w:r w:rsidR="00C23E4E" w:rsidRPr="00C23E4E">
        <w:rPr>
          <w:sz w:val="28"/>
          <w:szCs w:val="28"/>
        </w:rPr>
        <w:t xml:space="preserve"> Ярославской области.</w:t>
      </w:r>
    </w:p>
    <w:p w:rsidR="00C23E4E" w:rsidRPr="00C23E4E" w:rsidRDefault="00C23E4E" w:rsidP="00C23E4E">
      <w:pPr>
        <w:tabs>
          <w:tab w:val="left" w:pos="0"/>
        </w:tabs>
        <w:jc w:val="both"/>
        <w:rPr>
          <w:b/>
          <w:sz w:val="28"/>
          <w:szCs w:val="28"/>
        </w:rPr>
      </w:pPr>
    </w:p>
    <w:p w:rsidR="00C23E4E" w:rsidRPr="00C23E4E" w:rsidRDefault="00E65F3A" w:rsidP="00E65F3A">
      <w:pPr>
        <w:tabs>
          <w:tab w:val="left" w:pos="0"/>
        </w:tabs>
        <w:ind w:left="709"/>
        <w:jc w:val="center"/>
        <w:rPr>
          <w:b/>
          <w:sz w:val="28"/>
          <w:szCs w:val="28"/>
        </w:rPr>
      </w:pPr>
      <w:r>
        <w:rPr>
          <w:b/>
          <w:sz w:val="28"/>
          <w:szCs w:val="28"/>
        </w:rPr>
        <w:t xml:space="preserve">2. </w:t>
      </w:r>
      <w:r w:rsidR="00C23E4E" w:rsidRPr="00C23E4E">
        <w:rPr>
          <w:b/>
          <w:sz w:val="28"/>
          <w:szCs w:val="28"/>
        </w:rPr>
        <w:t>Задачи комиссии</w:t>
      </w:r>
    </w:p>
    <w:p w:rsidR="00C23E4E" w:rsidRPr="00C23E4E" w:rsidRDefault="00E65F3A" w:rsidP="00C23E4E">
      <w:pPr>
        <w:tabs>
          <w:tab w:val="left" w:pos="0"/>
        </w:tabs>
        <w:jc w:val="both"/>
        <w:rPr>
          <w:sz w:val="28"/>
          <w:szCs w:val="28"/>
        </w:rPr>
      </w:pPr>
      <w:r>
        <w:rPr>
          <w:sz w:val="28"/>
          <w:szCs w:val="28"/>
        </w:rPr>
        <w:t>2.</w:t>
      </w:r>
      <w:r w:rsidR="00C23E4E" w:rsidRPr="00C23E4E">
        <w:rPr>
          <w:sz w:val="28"/>
          <w:szCs w:val="28"/>
        </w:rPr>
        <w:t xml:space="preserve">1. Участие в формировании и реализации на территории </w:t>
      </w:r>
      <w:r>
        <w:rPr>
          <w:sz w:val="28"/>
          <w:szCs w:val="28"/>
        </w:rPr>
        <w:t>Любимского муниципального района</w:t>
      </w:r>
      <w:r w:rsidR="00C23E4E" w:rsidRPr="00C23E4E">
        <w:rPr>
          <w:sz w:val="28"/>
          <w:szCs w:val="28"/>
        </w:rPr>
        <w:t xml:space="preserve"> Ярославской области государственной политики в области противодействия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подготовка предложений в антинаркотическую комиссию в Ярославской области по совершенствованию законодательства Ярославской области в данном направлении деятельности.</w:t>
      </w:r>
    </w:p>
    <w:p w:rsidR="00C23E4E" w:rsidRPr="00C23E4E" w:rsidRDefault="00D33B8A" w:rsidP="00C23E4E">
      <w:pPr>
        <w:tabs>
          <w:tab w:val="left" w:pos="0"/>
        </w:tabs>
        <w:jc w:val="both"/>
        <w:rPr>
          <w:sz w:val="28"/>
          <w:szCs w:val="28"/>
        </w:rPr>
      </w:pPr>
      <w:r>
        <w:rPr>
          <w:sz w:val="28"/>
          <w:szCs w:val="28"/>
        </w:rPr>
        <w:t xml:space="preserve">2.2. </w:t>
      </w:r>
      <w:r w:rsidR="00C23E4E" w:rsidRPr="00C23E4E">
        <w:rPr>
          <w:sz w:val="28"/>
          <w:szCs w:val="28"/>
        </w:rPr>
        <w:t xml:space="preserve">Ежегодное проведение анализа и оценки </w:t>
      </w:r>
      <w:proofErr w:type="spellStart"/>
      <w:r w:rsidR="00C23E4E" w:rsidRPr="00C23E4E">
        <w:rPr>
          <w:sz w:val="28"/>
          <w:szCs w:val="28"/>
        </w:rPr>
        <w:t>наркоситуации</w:t>
      </w:r>
      <w:proofErr w:type="spellEnd"/>
      <w:r w:rsidR="00C23E4E" w:rsidRPr="00C23E4E">
        <w:rPr>
          <w:sz w:val="28"/>
          <w:szCs w:val="28"/>
        </w:rPr>
        <w:t xml:space="preserve"> в </w:t>
      </w:r>
      <w:r>
        <w:rPr>
          <w:sz w:val="28"/>
          <w:szCs w:val="28"/>
        </w:rPr>
        <w:t>районе</w:t>
      </w:r>
      <w:r w:rsidR="00C23E4E" w:rsidRPr="00C23E4E">
        <w:rPr>
          <w:sz w:val="28"/>
          <w:szCs w:val="28"/>
        </w:rPr>
        <w:t xml:space="preserve">, предоставление доклада о </w:t>
      </w:r>
      <w:proofErr w:type="spellStart"/>
      <w:r w:rsidR="00C23E4E" w:rsidRPr="00C23E4E">
        <w:rPr>
          <w:sz w:val="28"/>
          <w:szCs w:val="28"/>
        </w:rPr>
        <w:t>наркоситуации</w:t>
      </w:r>
      <w:proofErr w:type="spellEnd"/>
      <w:r w:rsidR="00C23E4E" w:rsidRPr="00C23E4E">
        <w:rPr>
          <w:sz w:val="28"/>
          <w:szCs w:val="28"/>
        </w:rPr>
        <w:t xml:space="preserve"> на территории </w:t>
      </w:r>
      <w:r>
        <w:rPr>
          <w:sz w:val="28"/>
          <w:szCs w:val="28"/>
        </w:rPr>
        <w:t>района</w:t>
      </w:r>
      <w:r w:rsidR="00C23E4E" w:rsidRPr="00C23E4E">
        <w:rPr>
          <w:sz w:val="28"/>
          <w:szCs w:val="28"/>
        </w:rPr>
        <w:t xml:space="preserve"> в антинаркотическую комиссию в Ярославской области.</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 xml:space="preserve">3. Координация деятельности органов местного самоуправления, организация их взаимодействия с территориальными органами федеральных органов исполнительной власти на районном уровне, органами </w:t>
      </w:r>
      <w:r w:rsidR="00C23E4E" w:rsidRPr="00C23E4E">
        <w:rPr>
          <w:sz w:val="28"/>
          <w:szCs w:val="28"/>
        </w:rPr>
        <w:lastRenderedPageBreak/>
        <w:t xml:space="preserve">исполнительной власти Ярославской области, а также с общественными и иными объединениями, расположенными на территории </w:t>
      </w:r>
      <w:r>
        <w:rPr>
          <w:sz w:val="28"/>
          <w:szCs w:val="28"/>
        </w:rPr>
        <w:t>района</w:t>
      </w:r>
      <w:r w:rsidR="00C23E4E" w:rsidRPr="00C23E4E">
        <w:rPr>
          <w:sz w:val="28"/>
          <w:szCs w:val="28"/>
        </w:rPr>
        <w:t>.</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 xml:space="preserve">4. Разработка мер, направленных на противодействие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в том числе на профилактику этого оборота, а также на повышение эффективности реализации муниципальных целевых программ в этой области.</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 xml:space="preserve">5. Проведение анализа эффективности деятельности органов местного самоуправления, территориальных органов федеральных органов исполнительной власти на районном уровне по противодействию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подготовка предложений по совершенствованию этой работы.</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6. Сотрудничество с органами местного самоуправления других муниципальных образований Ярославской области и субъектов Российской Федерации</w:t>
      </w:r>
      <w:r w:rsidR="00C23E4E" w:rsidRPr="00C23E4E">
        <w:rPr>
          <w:b/>
          <w:bCs/>
          <w:sz w:val="28"/>
          <w:szCs w:val="28"/>
        </w:rPr>
        <w:t> </w:t>
      </w:r>
      <w:r w:rsidR="00C23E4E" w:rsidRPr="00C23E4E">
        <w:rPr>
          <w:sz w:val="28"/>
          <w:szCs w:val="28"/>
        </w:rPr>
        <w:t xml:space="preserve">в области противодействия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в том числе подготовка проектов соответствующих решений.</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7. Подготовка статистической и иной информации в антинаркотическую комиссию в Ярославской области.</w:t>
      </w:r>
    </w:p>
    <w:p w:rsidR="00C23E4E" w:rsidRPr="00C23E4E" w:rsidRDefault="00D33B8A" w:rsidP="00C23E4E">
      <w:pPr>
        <w:tabs>
          <w:tab w:val="left" w:pos="0"/>
        </w:tabs>
        <w:jc w:val="both"/>
        <w:rPr>
          <w:sz w:val="28"/>
          <w:szCs w:val="28"/>
        </w:rPr>
      </w:pPr>
      <w:r>
        <w:rPr>
          <w:sz w:val="28"/>
          <w:szCs w:val="28"/>
        </w:rPr>
        <w:t>2.</w:t>
      </w:r>
      <w:r w:rsidR="00C23E4E" w:rsidRPr="00C23E4E">
        <w:rPr>
          <w:sz w:val="28"/>
          <w:szCs w:val="28"/>
        </w:rPr>
        <w:t xml:space="preserve">8. Решение иных задач, предусмотренных законодательством Российской Федерации и Ярославской области о наркотических средствах, психотропных веществах и их </w:t>
      </w:r>
      <w:proofErr w:type="spellStart"/>
      <w:r w:rsidR="00C23E4E" w:rsidRPr="00C23E4E">
        <w:rPr>
          <w:sz w:val="28"/>
          <w:szCs w:val="28"/>
        </w:rPr>
        <w:t>прекурсорах</w:t>
      </w:r>
      <w:proofErr w:type="spellEnd"/>
      <w:r w:rsidR="00C23E4E" w:rsidRPr="00C23E4E">
        <w:rPr>
          <w:sz w:val="28"/>
          <w:szCs w:val="28"/>
        </w:rPr>
        <w:t>.</w:t>
      </w:r>
    </w:p>
    <w:p w:rsidR="00C23E4E" w:rsidRPr="00C23E4E" w:rsidRDefault="00C23E4E" w:rsidP="00C23E4E">
      <w:pPr>
        <w:tabs>
          <w:tab w:val="left" w:pos="0"/>
        </w:tabs>
        <w:jc w:val="both"/>
        <w:rPr>
          <w:sz w:val="28"/>
          <w:szCs w:val="28"/>
        </w:rPr>
      </w:pPr>
    </w:p>
    <w:p w:rsidR="00C23E4E" w:rsidRPr="00D33B8A" w:rsidRDefault="00D33B8A" w:rsidP="00D33B8A">
      <w:pPr>
        <w:tabs>
          <w:tab w:val="left" w:pos="0"/>
        </w:tabs>
        <w:ind w:left="709"/>
        <w:jc w:val="center"/>
        <w:rPr>
          <w:b/>
          <w:sz w:val="28"/>
          <w:szCs w:val="28"/>
        </w:rPr>
      </w:pPr>
      <w:r>
        <w:rPr>
          <w:b/>
          <w:sz w:val="28"/>
          <w:szCs w:val="28"/>
        </w:rPr>
        <w:t xml:space="preserve">3. </w:t>
      </w:r>
      <w:r w:rsidR="00C23E4E" w:rsidRPr="00C23E4E">
        <w:rPr>
          <w:b/>
          <w:sz w:val="28"/>
          <w:szCs w:val="28"/>
        </w:rPr>
        <w:t>Права комиссии</w:t>
      </w:r>
    </w:p>
    <w:p w:rsidR="00C23E4E" w:rsidRPr="00C23E4E" w:rsidRDefault="00D33B8A" w:rsidP="00C23E4E">
      <w:pPr>
        <w:tabs>
          <w:tab w:val="left" w:pos="0"/>
        </w:tabs>
        <w:jc w:val="both"/>
        <w:rPr>
          <w:sz w:val="28"/>
          <w:szCs w:val="28"/>
        </w:rPr>
      </w:pPr>
      <w:r>
        <w:rPr>
          <w:sz w:val="28"/>
          <w:szCs w:val="28"/>
        </w:rPr>
        <w:t>3.1</w:t>
      </w:r>
      <w:r w:rsidR="00C23E4E" w:rsidRPr="00C23E4E">
        <w:rPr>
          <w:sz w:val="28"/>
          <w:szCs w:val="28"/>
        </w:rPr>
        <w:t xml:space="preserve">.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территориальных органов федеральных органов исполнительной власти на районном уровне по противодействию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xml:space="preserve">, а также осуществлять </w:t>
      </w:r>
      <w:proofErr w:type="gramStart"/>
      <w:r w:rsidR="00C23E4E" w:rsidRPr="00C23E4E">
        <w:rPr>
          <w:sz w:val="28"/>
          <w:szCs w:val="28"/>
        </w:rPr>
        <w:t>контроль за</w:t>
      </w:r>
      <w:proofErr w:type="gramEnd"/>
      <w:r w:rsidR="00C23E4E" w:rsidRPr="00C23E4E">
        <w:rPr>
          <w:sz w:val="28"/>
          <w:szCs w:val="28"/>
        </w:rPr>
        <w:t xml:space="preserve"> их исполнением.</w:t>
      </w:r>
    </w:p>
    <w:p w:rsidR="00C23E4E" w:rsidRPr="00C23E4E" w:rsidRDefault="00D33B8A" w:rsidP="00C23E4E">
      <w:pPr>
        <w:tabs>
          <w:tab w:val="left" w:pos="0"/>
        </w:tabs>
        <w:jc w:val="both"/>
        <w:rPr>
          <w:sz w:val="28"/>
          <w:szCs w:val="28"/>
        </w:rPr>
      </w:pPr>
      <w:r>
        <w:rPr>
          <w:sz w:val="28"/>
          <w:szCs w:val="28"/>
        </w:rPr>
        <w:t>3.</w:t>
      </w:r>
      <w:r w:rsidR="00C23E4E" w:rsidRPr="00C23E4E">
        <w:rPr>
          <w:sz w:val="28"/>
          <w:szCs w:val="28"/>
        </w:rPr>
        <w:t>2. Вносить в установленном порядке в антинаркотическую комиссию в Ярославской области предложения по вопросам, требующим ее решения.</w:t>
      </w:r>
    </w:p>
    <w:p w:rsidR="00C23E4E" w:rsidRPr="00C23E4E" w:rsidRDefault="00D33B8A" w:rsidP="00C23E4E">
      <w:pPr>
        <w:tabs>
          <w:tab w:val="left" w:pos="0"/>
        </w:tabs>
        <w:jc w:val="both"/>
        <w:rPr>
          <w:sz w:val="28"/>
          <w:szCs w:val="28"/>
        </w:rPr>
      </w:pPr>
      <w:r>
        <w:rPr>
          <w:sz w:val="28"/>
          <w:szCs w:val="28"/>
        </w:rPr>
        <w:t>3.3</w:t>
      </w:r>
      <w:r w:rsidR="00C23E4E" w:rsidRPr="00C23E4E">
        <w:rPr>
          <w:sz w:val="28"/>
          <w:szCs w:val="28"/>
        </w:rPr>
        <w:t xml:space="preserve">.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00C23E4E" w:rsidRPr="00C23E4E">
        <w:rPr>
          <w:sz w:val="28"/>
          <w:szCs w:val="28"/>
        </w:rPr>
        <w:t>прекурсоров</w:t>
      </w:r>
      <w:proofErr w:type="spellEnd"/>
      <w:r w:rsidR="00C23E4E" w:rsidRPr="00C23E4E">
        <w:rPr>
          <w:sz w:val="28"/>
          <w:szCs w:val="28"/>
        </w:rPr>
        <w:t>, а также для подготовки проектов соответствующих решений комиссии.</w:t>
      </w:r>
    </w:p>
    <w:p w:rsidR="00C23E4E" w:rsidRPr="00C23E4E" w:rsidRDefault="00D33B8A" w:rsidP="00C23E4E">
      <w:pPr>
        <w:tabs>
          <w:tab w:val="left" w:pos="0"/>
        </w:tabs>
        <w:jc w:val="both"/>
        <w:rPr>
          <w:sz w:val="28"/>
          <w:szCs w:val="28"/>
        </w:rPr>
      </w:pPr>
      <w:r>
        <w:rPr>
          <w:sz w:val="28"/>
          <w:szCs w:val="28"/>
        </w:rPr>
        <w:t>3.</w:t>
      </w:r>
      <w:r w:rsidR="00C23E4E" w:rsidRPr="00C23E4E">
        <w:rPr>
          <w:sz w:val="28"/>
          <w:szCs w:val="28"/>
        </w:rPr>
        <w:t>4. Запрашивать и получать в установленном законодательством порядке материалы и информацию, необходимые для деятельности комиссии.</w:t>
      </w:r>
    </w:p>
    <w:p w:rsidR="00C23E4E" w:rsidRPr="00C23E4E" w:rsidRDefault="00D33B8A" w:rsidP="00C23E4E">
      <w:pPr>
        <w:tabs>
          <w:tab w:val="left" w:pos="0"/>
        </w:tabs>
        <w:jc w:val="both"/>
        <w:rPr>
          <w:sz w:val="28"/>
          <w:szCs w:val="28"/>
        </w:rPr>
      </w:pPr>
      <w:r>
        <w:rPr>
          <w:sz w:val="28"/>
          <w:szCs w:val="28"/>
        </w:rPr>
        <w:t>3.</w:t>
      </w:r>
      <w:r w:rsidR="00C23E4E" w:rsidRPr="00C23E4E">
        <w:rPr>
          <w:sz w:val="28"/>
          <w:szCs w:val="28"/>
        </w:rPr>
        <w:t xml:space="preserve">5. Привлекать для участия в работе комиссии должностных лиц и специалистов территориальных органов федеральных органов исполнительной власти на районном уровне, органов местного самоуправления </w:t>
      </w:r>
      <w:r>
        <w:rPr>
          <w:sz w:val="28"/>
          <w:szCs w:val="28"/>
        </w:rPr>
        <w:t xml:space="preserve">Любимского </w:t>
      </w:r>
      <w:r w:rsidR="00C23E4E" w:rsidRPr="00C23E4E">
        <w:rPr>
          <w:sz w:val="28"/>
          <w:szCs w:val="28"/>
        </w:rPr>
        <w:t xml:space="preserve">муниципального </w:t>
      </w:r>
      <w:r>
        <w:rPr>
          <w:sz w:val="28"/>
          <w:szCs w:val="28"/>
        </w:rPr>
        <w:t>района</w:t>
      </w:r>
      <w:r w:rsidR="00C23E4E" w:rsidRPr="00C23E4E">
        <w:rPr>
          <w:sz w:val="28"/>
          <w:szCs w:val="28"/>
        </w:rPr>
        <w:t xml:space="preserve"> Ярославской области, а также представителей организаций и общественных объединений (с их согласия).</w:t>
      </w:r>
    </w:p>
    <w:p w:rsidR="00C23E4E" w:rsidRPr="00C23E4E" w:rsidRDefault="00D33B8A" w:rsidP="00C23E4E">
      <w:pPr>
        <w:tabs>
          <w:tab w:val="left" w:pos="0"/>
        </w:tabs>
        <w:jc w:val="both"/>
        <w:rPr>
          <w:sz w:val="28"/>
          <w:szCs w:val="28"/>
        </w:rPr>
      </w:pPr>
      <w:r>
        <w:rPr>
          <w:sz w:val="28"/>
          <w:szCs w:val="28"/>
        </w:rPr>
        <w:lastRenderedPageBreak/>
        <w:t>3.</w:t>
      </w:r>
      <w:r w:rsidR="00C23E4E" w:rsidRPr="00C23E4E">
        <w:rPr>
          <w:sz w:val="28"/>
          <w:szCs w:val="28"/>
        </w:rPr>
        <w:t>6. Заслушивать на заседаниях комиссии представителей территориальных органов федеральных органов исполнительной власти</w:t>
      </w:r>
      <w:r>
        <w:rPr>
          <w:sz w:val="28"/>
          <w:szCs w:val="28"/>
        </w:rPr>
        <w:t>,</w:t>
      </w:r>
      <w:r w:rsidR="00C23E4E" w:rsidRPr="00C23E4E">
        <w:rPr>
          <w:sz w:val="28"/>
          <w:szCs w:val="28"/>
        </w:rPr>
        <w:t xml:space="preserve"> органов местного самоуправления, общественных и иных организаций и принимать по ним решения.</w:t>
      </w:r>
    </w:p>
    <w:p w:rsidR="00C23E4E" w:rsidRPr="00C23E4E" w:rsidRDefault="00C23E4E" w:rsidP="00C23E4E">
      <w:pPr>
        <w:tabs>
          <w:tab w:val="left" w:pos="0"/>
        </w:tabs>
        <w:jc w:val="both"/>
        <w:rPr>
          <w:sz w:val="28"/>
          <w:szCs w:val="28"/>
        </w:rPr>
      </w:pPr>
    </w:p>
    <w:p w:rsidR="00C23E4E" w:rsidRPr="00C23E4E" w:rsidRDefault="00D33B8A" w:rsidP="00D33B8A">
      <w:pPr>
        <w:tabs>
          <w:tab w:val="left" w:pos="0"/>
        </w:tabs>
        <w:ind w:left="1429"/>
        <w:jc w:val="center"/>
        <w:rPr>
          <w:b/>
          <w:sz w:val="28"/>
          <w:szCs w:val="28"/>
        </w:rPr>
      </w:pPr>
      <w:r>
        <w:rPr>
          <w:b/>
          <w:sz w:val="28"/>
          <w:szCs w:val="28"/>
        </w:rPr>
        <w:t xml:space="preserve">4. </w:t>
      </w:r>
      <w:r w:rsidR="00C23E4E" w:rsidRPr="00C23E4E">
        <w:rPr>
          <w:b/>
          <w:sz w:val="28"/>
          <w:szCs w:val="28"/>
        </w:rPr>
        <w:t>Организация работы комиссии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1. Комиссия осуществляет свою деятельность в соответствии с планом работы на год и регламентом работы комиссии, принятым на заседании комиссии и утвержденными председателем комиссии.</w:t>
      </w:r>
    </w:p>
    <w:p w:rsidR="00C23E4E" w:rsidRPr="00C23E4E" w:rsidRDefault="00D33B8A" w:rsidP="00C23E4E">
      <w:pPr>
        <w:tabs>
          <w:tab w:val="left" w:pos="0"/>
        </w:tabs>
        <w:jc w:val="both"/>
        <w:rPr>
          <w:sz w:val="28"/>
          <w:szCs w:val="28"/>
        </w:rPr>
      </w:pPr>
      <w:r>
        <w:rPr>
          <w:sz w:val="28"/>
          <w:szCs w:val="28"/>
        </w:rPr>
        <w:t>4.2</w:t>
      </w:r>
      <w:r w:rsidR="00C23E4E" w:rsidRPr="00C23E4E">
        <w:rPr>
          <w:sz w:val="28"/>
          <w:szCs w:val="28"/>
        </w:rPr>
        <w:t>. Комиссию возглавляет председатель, который имеет одного (или двух) заместител</w:t>
      </w:r>
      <w:proofErr w:type="gramStart"/>
      <w:r w:rsidR="00C23E4E" w:rsidRPr="00C23E4E">
        <w:rPr>
          <w:sz w:val="28"/>
          <w:szCs w:val="28"/>
        </w:rPr>
        <w:t>я(</w:t>
      </w:r>
      <w:proofErr w:type="gramEnd"/>
      <w:r w:rsidR="00C23E4E" w:rsidRPr="00C23E4E">
        <w:rPr>
          <w:sz w:val="28"/>
          <w:szCs w:val="28"/>
        </w:rPr>
        <w:t>ей). В случае отсутствия председателя комиссии его полномочия возлагаются на заместителя (одн</w:t>
      </w:r>
      <w:bookmarkStart w:id="2" w:name="_GoBack"/>
      <w:bookmarkEnd w:id="2"/>
      <w:r w:rsidR="00C23E4E" w:rsidRPr="00C23E4E">
        <w:rPr>
          <w:sz w:val="28"/>
          <w:szCs w:val="28"/>
        </w:rPr>
        <w:t>ого из заместителей) по поручению председателя комиссии.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4. Присутствие на заседании комиссии ее членов обязательно. Члены комиссии обладают равными правами при обсуждении рассматриваемых вопросов и не вправе делегировать свои полномочия иным лицам. В случае невозможности присутствия члена комиссии на заседании он обязан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на районном уровне или иного должностного лица, являющегося членом комиссии, принимает участие в заседании комиссии с правом совещательного голоса.</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 xml:space="preserve">5. Заседание комиссии считается правомочным, если на нем присутствует более половины ее членов. В зависимости от рассматриваемых вопросов к участию </w:t>
      </w:r>
      <w:proofErr w:type="gramStart"/>
      <w:r w:rsidR="00C23E4E" w:rsidRPr="00C23E4E">
        <w:rPr>
          <w:sz w:val="28"/>
          <w:szCs w:val="28"/>
        </w:rPr>
        <w:t>к</w:t>
      </w:r>
      <w:proofErr w:type="gramEnd"/>
      <w:r w:rsidR="00C23E4E" w:rsidRPr="00C23E4E">
        <w:rPr>
          <w:sz w:val="28"/>
          <w:szCs w:val="28"/>
        </w:rPr>
        <w:t xml:space="preserve"> </w:t>
      </w:r>
      <w:proofErr w:type="gramStart"/>
      <w:r w:rsidR="00C23E4E" w:rsidRPr="00C23E4E">
        <w:rPr>
          <w:sz w:val="28"/>
          <w:szCs w:val="28"/>
        </w:rPr>
        <w:t>заседании</w:t>
      </w:r>
      <w:proofErr w:type="gramEnd"/>
      <w:r w:rsidR="00C23E4E" w:rsidRPr="00C23E4E">
        <w:rPr>
          <w:sz w:val="28"/>
          <w:szCs w:val="28"/>
        </w:rPr>
        <w:t xml:space="preserve"> комиссии могут привлекаться иные лица.</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6. Решение комиссии оформляется протоколом, который подписывается председательствующим на заседании комиссии.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 xml:space="preserve">7. Решения, принимаемые комиссией в соответствии с ее компетенцией, являются обязательными для территориальных органов федеральных органов исполнительной власти на районном уровне, органов местного самоуправления и организаций, расположенных на территории </w:t>
      </w:r>
      <w:r>
        <w:rPr>
          <w:sz w:val="28"/>
          <w:szCs w:val="28"/>
        </w:rPr>
        <w:t xml:space="preserve">Любимского </w:t>
      </w:r>
      <w:r w:rsidR="00C23E4E" w:rsidRPr="00C23E4E">
        <w:rPr>
          <w:sz w:val="28"/>
          <w:szCs w:val="28"/>
        </w:rPr>
        <w:t xml:space="preserve">муниципального </w:t>
      </w:r>
      <w:r>
        <w:rPr>
          <w:sz w:val="28"/>
          <w:szCs w:val="28"/>
        </w:rPr>
        <w:t>района</w:t>
      </w:r>
      <w:r w:rsidR="00C23E4E" w:rsidRPr="00C23E4E">
        <w:rPr>
          <w:sz w:val="28"/>
          <w:szCs w:val="28"/>
        </w:rPr>
        <w:t xml:space="preserve"> Ярославской области.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8. Организационное обеспечение деятельности комиссии осуществляется Главой муниципального образования Ярославской области.</w:t>
      </w:r>
      <w:r w:rsidR="006D0028">
        <w:rPr>
          <w:sz w:val="28"/>
          <w:szCs w:val="28"/>
        </w:rPr>
        <w:t xml:space="preserve"> </w:t>
      </w:r>
      <w:r w:rsidR="00C23E4E" w:rsidRPr="00C23E4E">
        <w:rPr>
          <w:sz w:val="28"/>
          <w:szCs w:val="28"/>
        </w:rPr>
        <w:t>Председатель комиссии для решения вопросов организационного и материально-технического обеспечения деятельности комиссии назначает должностное лицо, ответственное за организацию этой работы (секретарь комиссии).</w:t>
      </w:r>
    </w:p>
    <w:p w:rsidR="00C23E4E" w:rsidRPr="00C23E4E" w:rsidRDefault="00D33B8A" w:rsidP="00C23E4E">
      <w:pPr>
        <w:tabs>
          <w:tab w:val="left" w:pos="0"/>
        </w:tabs>
        <w:jc w:val="both"/>
        <w:rPr>
          <w:sz w:val="28"/>
          <w:szCs w:val="28"/>
        </w:rPr>
      </w:pPr>
      <w:r>
        <w:rPr>
          <w:sz w:val="28"/>
          <w:szCs w:val="28"/>
        </w:rPr>
        <w:t>4.</w:t>
      </w:r>
      <w:r w:rsidR="00C23E4E" w:rsidRPr="00C23E4E">
        <w:rPr>
          <w:sz w:val="28"/>
          <w:szCs w:val="28"/>
        </w:rPr>
        <w:t>9.  Основными задачами секретаря комиссии являются:</w:t>
      </w:r>
    </w:p>
    <w:p w:rsidR="00C23E4E" w:rsidRPr="00C23E4E" w:rsidRDefault="00C23E4E" w:rsidP="00C23E4E">
      <w:pPr>
        <w:tabs>
          <w:tab w:val="left" w:pos="0"/>
        </w:tabs>
        <w:jc w:val="both"/>
        <w:rPr>
          <w:sz w:val="28"/>
          <w:szCs w:val="28"/>
        </w:rPr>
      </w:pPr>
      <w:r w:rsidRPr="00C23E4E">
        <w:rPr>
          <w:sz w:val="28"/>
          <w:szCs w:val="28"/>
        </w:rPr>
        <w:t>а) разработка проекта плана работы комиссии;</w:t>
      </w:r>
    </w:p>
    <w:p w:rsidR="00C23E4E" w:rsidRPr="00C23E4E" w:rsidRDefault="00C23E4E" w:rsidP="00C23E4E">
      <w:pPr>
        <w:tabs>
          <w:tab w:val="left" w:pos="0"/>
        </w:tabs>
        <w:jc w:val="both"/>
        <w:rPr>
          <w:sz w:val="28"/>
          <w:szCs w:val="28"/>
        </w:rPr>
      </w:pPr>
      <w:r w:rsidRPr="00C23E4E">
        <w:rPr>
          <w:sz w:val="28"/>
          <w:szCs w:val="28"/>
        </w:rPr>
        <w:t>б) обеспечение подготовки и проведения заседаний комиссии;</w:t>
      </w:r>
    </w:p>
    <w:p w:rsidR="00C23E4E" w:rsidRPr="00C23E4E" w:rsidRDefault="00C23E4E" w:rsidP="00C23E4E">
      <w:pPr>
        <w:tabs>
          <w:tab w:val="left" w:pos="0"/>
        </w:tabs>
        <w:jc w:val="both"/>
        <w:rPr>
          <w:sz w:val="28"/>
          <w:szCs w:val="28"/>
        </w:rPr>
      </w:pPr>
      <w:r w:rsidRPr="00C23E4E">
        <w:rPr>
          <w:sz w:val="28"/>
          <w:szCs w:val="28"/>
        </w:rPr>
        <w:t xml:space="preserve">в) обеспечение </w:t>
      </w:r>
      <w:proofErr w:type="gramStart"/>
      <w:r w:rsidRPr="00C23E4E">
        <w:rPr>
          <w:sz w:val="28"/>
          <w:szCs w:val="28"/>
        </w:rPr>
        <w:t>контроля за</w:t>
      </w:r>
      <w:proofErr w:type="gramEnd"/>
      <w:r w:rsidRPr="00C23E4E">
        <w:rPr>
          <w:sz w:val="28"/>
          <w:szCs w:val="28"/>
        </w:rPr>
        <w:t xml:space="preserve"> исполнением решений комиссии;</w:t>
      </w:r>
    </w:p>
    <w:p w:rsidR="00C23E4E" w:rsidRPr="00C23E4E" w:rsidRDefault="00C23E4E" w:rsidP="00C23E4E">
      <w:pPr>
        <w:tabs>
          <w:tab w:val="left" w:pos="0"/>
        </w:tabs>
        <w:jc w:val="both"/>
        <w:rPr>
          <w:sz w:val="28"/>
          <w:szCs w:val="28"/>
        </w:rPr>
      </w:pPr>
      <w:r w:rsidRPr="00C23E4E">
        <w:rPr>
          <w:sz w:val="28"/>
          <w:szCs w:val="28"/>
        </w:rPr>
        <w:lastRenderedPageBreak/>
        <w:t xml:space="preserve">г) мониторинг общественно-политических, социально-экономических и иных процессов в </w:t>
      </w:r>
      <w:r w:rsidR="00D33B8A">
        <w:rPr>
          <w:sz w:val="28"/>
          <w:szCs w:val="28"/>
        </w:rPr>
        <w:t>районе</w:t>
      </w:r>
      <w:r w:rsidRPr="00C23E4E">
        <w:rPr>
          <w:sz w:val="28"/>
          <w:szCs w:val="28"/>
        </w:rPr>
        <w:t xml:space="preserve">,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C23E4E">
        <w:rPr>
          <w:sz w:val="28"/>
          <w:szCs w:val="28"/>
        </w:rPr>
        <w:t>прекурсоров</w:t>
      </w:r>
      <w:proofErr w:type="spellEnd"/>
      <w:r w:rsidRPr="00C23E4E">
        <w:rPr>
          <w:sz w:val="28"/>
          <w:szCs w:val="28"/>
        </w:rPr>
        <w:t>, выработка предложений по её улучшению;</w:t>
      </w:r>
    </w:p>
    <w:p w:rsidR="00C23E4E" w:rsidRPr="00C23E4E" w:rsidRDefault="00C23E4E" w:rsidP="00C23E4E">
      <w:pPr>
        <w:tabs>
          <w:tab w:val="left" w:pos="0"/>
        </w:tabs>
        <w:jc w:val="both"/>
        <w:rPr>
          <w:sz w:val="28"/>
          <w:szCs w:val="28"/>
        </w:rPr>
      </w:pPr>
      <w:r w:rsidRPr="00C23E4E">
        <w:rPr>
          <w:sz w:val="28"/>
          <w:szCs w:val="28"/>
        </w:rPr>
        <w:t>д) обеспечение взаимодействия комиссии с аппаратом антинаркотической комиссии в Ярославской области;</w:t>
      </w:r>
    </w:p>
    <w:p w:rsidR="00C23E4E" w:rsidRPr="00C23E4E" w:rsidRDefault="00C23E4E" w:rsidP="00C23E4E">
      <w:pPr>
        <w:tabs>
          <w:tab w:val="left" w:pos="0"/>
        </w:tabs>
        <w:jc w:val="both"/>
        <w:rPr>
          <w:sz w:val="28"/>
          <w:szCs w:val="28"/>
        </w:rPr>
      </w:pPr>
      <w:r w:rsidRPr="00C23E4E">
        <w:rPr>
          <w:sz w:val="28"/>
          <w:szCs w:val="28"/>
        </w:rPr>
        <w:t>е) организация и координация деятельности рабочих групп комиссии;</w:t>
      </w:r>
    </w:p>
    <w:p w:rsidR="00C23E4E" w:rsidRPr="00C23E4E" w:rsidRDefault="00C23E4E" w:rsidP="00C23E4E">
      <w:pPr>
        <w:tabs>
          <w:tab w:val="left" w:pos="0"/>
        </w:tabs>
        <w:jc w:val="both"/>
        <w:rPr>
          <w:sz w:val="28"/>
          <w:szCs w:val="28"/>
        </w:rPr>
      </w:pPr>
      <w:r w:rsidRPr="00C23E4E">
        <w:rPr>
          <w:sz w:val="28"/>
          <w:szCs w:val="28"/>
        </w:rPr>
        <w:t>ж) организация и ведение делопроизводства комиссии.</w:t>
      </w:r>
    </w:p>
    <w:p w:rsidR="00C23E4E" w:rsidRPr="00C23E4E" w:rsidRDefault="00D33B8A" w:rsidP="00C23E4E">
      <w:pPr>
        <w:tabs>
          <w:tab w:val="left" w:pos="0"/>
        </w:tabs>
        <w:jc w:val="both"/>
        <w:rPr>
          <w:sz w:val="28"/>
          <w:szCs w:val="28"/>
        </w:rPr>
        <w:sectPr w:rsidR="00C23E4E" w:rsidRPr="00C23E4E">
          <w:pgSz w:w="11906" w:h="16838"/>
          <w:pgMar w:top="1134" w:right="850" w:bottom="1134" w:left="1701" w:header="708" w:footer="708" w:gutter="0"/>
          <w:cols w:space="708"/>
          <w:docGrid w:linePitch="360"/>
        </w:sectPr>
      </w:pPr>
      <w:r>
        <w:rPr>
          <w:sz w:val="28"/>
          <w:szCs w:val="28"/>
        </w:rPr>
        <w:t>4.</w:t>
      </w:r>
      <w:r w:rsidR="00C23E4E" w:rsidRPr="00C23E4E">
        <w:rPr>
          <w:sz w:val="28"/>
          <w:szCs w:val="28"/>
        </w:rPr>
        <w:t xml:space="preserve">10.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w:t>
      </w:r>
      <w:r>
        <w:rPr>
          <w:sz w:val="28"/>
          <w:szCs w:val="28"/>
        </w:rPr>
        <w:t xml:space="preserve">и </w:t>
      </w:r>
      <w:r w:rsidR="00C23E4E" w:rsidRPr="00C23E4E">
        <w:rPr>
          <w:sz w:val="28"/>
          <w:szCs w:val="28"/>
        </w:rPr>
        <w:t>орган</w:t>
      </w:r>
      <w:r>
        <w:rPr>
          <w:sz w:val="28"/>
          <w:szCs w:val="28"/>
        </w:rPr>
        <w:t>ы</w:t>
      </w:r>
      <w:r w:rsidR="00C23E4E" w:rsidRPr="00C23E4E">
        <w:rPr>
          <w:sz w:val="28"/>
          <w:szCs w:val="28"/>
        </w:rPr>
        <w:t xml:space="preserve"> местного самоуправления, представители ко</w:t>
      </w:r>
      <w:r w:rsidR="000A25B0">
        <w:rPr>
          <w:sz w:val="28"/>
          <w:szCs w:val="28"/>
        </w:rPr>
        <w:t>торых являются членами комиссии.</w:t>
      </w:r>
    </w:p>
    <w:p w:rsidR="0093560F" w:rsidRPr="00E31D2A" w:rsidRDefault="0093560F" w:rsidP="000A25B0">
      <w:pPr>
        <w:tabs>
          <w:tab w:val="left" w:pos="0"/>
        </w:tabs>
        <w:jc w:val="both"/>
        <w:rPr>
          <w:sz w:val="28"/>
          <w:szCs w:val="28"/>
        </w:rPr>
      </w:pPr>
    </w:p>
    <w:sectPr w:rsidR="0093560F" w:rsidRPr="00E31D2A" w:rsidSect="00D33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8B7"/>
    <w:multiLevelType w:val="multilevel"/>
    <w:tmpl w:val="CFE28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A676A"/>
    <w:multiLevelType w:val="multilevel"/>
    <w:tmpl w:val="47109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67787"/>
    <w:multiLevelType w:val="multilevel"/>
    <w:tmpl w:val="98D0D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41901"/>
    <w:multiLevelType w:val="multilevel"/>
    <w:tmpl w:val="C8E8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9649B"/>
    <w:multiLevelType w:val="multilevel"/>
    <w:tmpl w:val="D79C2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F1805"/>
    <w:multiLevelType w:val="multilevel"/>
    <w:tmpl w:val="3D541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40DBA"/>
    <w:multiLevelType w:val="multilevel"/>
    <w:tmpl w:val="8740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E7F90"/>
    <w:multiLevelType w:val="hybridMultilevel"/>
    <w:tmpl w:val="8B06C654"/>
    <w:lvl w:ilvl="0" w:tplc="0422DD4A">
      <w:start w:val="1"/>
      <w:numFmt w:val="upperRoman"/>
      <w:lvlText w:val="%1."/>
      <w:lvlJc w:val="left"/>
      <w:pPr>
        <w:ind w:left="1429" w:hanging="72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161E68"/>
    <w:multiLevelType w:val="hybridMultilevel"/>
    <w:tmpl w:val="1ED89076"/>
    <w:lvl w:ilvl="0" w:tplc="7D188D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B7F0643"/>
    <w:multiLevelType w:val="multilevel"/>
    <w:tmpl w:val="C7C67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9"/>
  </w:num>
  <w:num w:numId="6">
    <w:abstractNumId w:val="0"/>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5C"/>
    <w:rsid w:val="00000404"/>
    <w:rsid w:val="000015A8"/>
    <w:rsid w:val="00004148"/>
    <w:rsid w:val="00016607"/>
    <w:rsid w:val="000166AF"/>
    <w:rsid w:val="00034476"/>
    <w:rsid w:val="00045805"/>
    <w:rsid w:val="00050F0B"/>
    <w:rsid w:val="00051420"/>
    <w:rsid w:val="00051DA6"/>
    <w:rsid w:val="0005223E"/>
    <w:rsid w:val="000530EB"/>
    <w:rsid w:val="0005401F"/>
    <w:rsid w:val="00060389"/>
    <w:rsid w:val="000604F9"/>
    <w:rsid w:val="000621AE"/>
    <w:rsid w:val="000649BC"/>
    <w:rsid w:val="000729C7"/>
    <w:rsid w:val="00074291"/>
    <w:rsid w:val="00085200"/>
    <w:rsid w:val="00091958"/>
    <w:rsid w:val="0009607C"/>
    <w:rsid w:val="000A2355"/>
    <w:rsid w:val="000A25B0"/>
    <w:rsid w:val="000A5700"/>
    <w:rsid w:val="000A5828"/>
    <w:rsid w:val="000B2B68"/>
    <w:rsid w:val="000C6336"/>
    <w:rsid w:val="000D3B9A"/>
    <w:rsid w:val="000D7209"/>
    <w:rsid w:val="000E1D1B"/>
    <w:rsid w:val="000E7B96"/>
    <w:rsid w:val="000E7F69"/>
    <w:rsid w:val="000F3812"/>
    <w:rsid w:val="00104C85"/>
    <w:rsid w:val="00110489"/>
    <w:rsid w:val="00115F0F"/>
    <w:rsid w:val="001206CC"/>
    <w:rsid w:val="00133E9C"/>
    <w:rsid w:val="00137BAD"/>
    <w:rsid w:val="001462E4"/>
    <w:rsid w:val="00150729"/>
    <w:rsid w:val="0015382E"/>
    <w:rsid w:val="00154EE1"/>
    <w:rsid w:val="00156B98"/>
    <w:rsid w:val="00161233"/>
    <w:rsid w:val="001766CC"/>
    <w:rsid w:val="00183D17"/>
    <w:rsid w:val="0018454B"/>
    <w:rsid w:val="001907D9"/>
    <w:rsid w:val="00191F41"/>
    <w:rsid w:val="00192FCA"/>
    <w:rsid w:val="001A1465"/>
    <w:rsid w:val="001A532D"/>
    <w:rsid w:val="001B0FB3"/>
    <w:rsid w:val="001B1229"/>
    <w:rsid w:val="001B1582"/>
    <w:rsid w:val="001B479F"/>
    <w:rsid w:val="001C72CE"/>
    <w:rsid w:val="001E398D"/>
    <w:rsid w:val="001F0051"/>
    <w:rsid w:val="001F2DF5"/>
    <w:rsid w:val="0020196D"/>
    <w:rsid w:val="00205791"/>
    <w:rsid w:val="002113ED"/>
    <w:rsid w:val="00212D06"/>
    <w:rsid w:val="002164A3"/>
    <w:rsid w:val="00217A68"/>
    <w:rsid w:val="00224145"/>
    <w:rsid w:val="0023629B"/>
    <w:rsid w:val="00253BC5"/>
    <w:rsid w:val="00257B94"/>
    <w:rsid w:val="00260886"/>
    <w:rsid w:val="002718E4"/>
    <w:rsid w:val="00274082"/>
    <w:rsid w:val="002754F2"/>
    <w:rsid w:val="00292AB4"/>
    <w:rsid w:val="00297AC7"/>
    <w:rsid w:val="002A0811"/>
    <w:rsid w:val="002A22AC"/>
    <w:rsid w:val="002A5491"/>
    <w:rsid w:val="002B257A"/>
    <w:rsid w:val="002C0B9F"/>
    <w:rsid w:val="002D258D"/>
    <w:rsid w:val="002D41FE"/>
    <w:rsid w:val="002D56CB"/>
    <w:rsid w:val="002D63A0"/>
    <w:rsid w:val="002D792D"/>
    <w:rsid w:val="002E13A9"/>
    <w:rsid w:val="002E187F"/>
    <w:rsid w:val="002E1F72"/>
    <w:rsid w:val="002E6EF6"/>
    <w:rsid w:val="002F75A0"/>
    <w:rsid w:val="003009BB"/>
    <w:rsid w:val="00303B13"/>
    <w:rsid w:val="00312B52"/>
    <w:rsid w:val="00313E65"/>
    <w:rsid w:val="00323F84"/>
    <w:rsid w:val="00334A32"/>
    <w:rsid w:val="00335C89"/>
    <w:rsid w:val="003444DC"/>
    <w:rsid w:val="003458AF"/>
    <w:rsid w:val="00347C49"/>
    <w:rsid w:val="00352320"/>
    <w:rsid w:val="00352719"/>
    <w:rsid w:val="00367482"/>
    <w:rsid w:val="0037686B"/>
    <w:rsid w:val="003777B1"/>
    <w:rsid w:val="00380573"/>
    <w:rsid w:val="00380E2C"/>
    <w:rsid w:val="00381D8B"/>
    <w:rsid w:val="00383CD6"/>
    <w:rsid w:val="00387593"/>
    <w:rsid w:val="00393F01"/>
    <w:rsid w:val="00396364"/>
    <w:rsid w:val="00396DCD"/>
    <w:rsid w:val="003A6FFE"/>
    <w:rsid w:val="003C2CA5"/>
    <w:rsid w:val="003C4CA5"/>
    <w:rsid w:val="003D16BA"/>
    <w:rsid w:val="003E177C"/>
    <w:rsid w:val="003E286A"/>
    <w:rsid w:val="003E4F8F"/>
    <w:rsid w:val="003E5AF7"/>
    <w:rsid w:val="004038EB"/>
    <w:rsid w:val="00406DBF"/>
    <w:rsid w:val="00415E89"/>
    <w:rsid w:val="004369BD"/>
    <w:rsid w:val="00455AD8"/>
    <w:rsid w:val="00481A97"/>
    <w:rsid w:val="0049115A"/>
    <w:rsid w:val="004A285F"/>
    <w:rsid w:val="004B1253"/>
    <w:rsid w:val="004B1A6C"/>
    <w:rsid w:val="004B2180"/>
    <w:rsid w:val="004B36B3"/>
    <w:rsid w:val="004B7811"/>
    <w:rsid w:val="004C055E"/>
    <w:rsid w:val="004C5D97"/>
    <w:rsid w:val="004D340B"/>
    <w:rsid w:val="004D3B35"/>
    <w:rsid w:val="004D5988"/>
    <w:rsid w:val="004E25A1"/>
    <w:rsid w:val="004E3F18"/>
    <w:rsid w:val="004E670A"/>
    <w:rsid w:val="004E7082"/>
    <w:rsid w:val="0050090F"/>
    <w:rsid w:val="00503C0F"/>
    <w:rsid w:val="005054F0"/>
    <w:rsid w:val="00515376"/>
    <w:rsid w:val="00515717"/>
    <w:rsid w:val="005208A5"/>
    <w:rsid w:val="005214C3"/>
    <w:rsid w:val="00531B9E"/>
    <w:rsid w:val="005325E2"/>
    <w:rsid w:val="00553852"/>
    <w:rsid w:val="0056104F"/>
    <w:rsid w:val="00563503"/>
    <w:rsid w:val="005658A7"/>
    <w:rsid w:val="0056753A"/>
    <w:rsid w:val="00570167"/>
    <w:rsid w:val="00570EB9"/>
    <w:rsid w:val="005803EC"/>
    <w:rsid w:val="005834D6"/>
    <w:rsid w:val="005948EE"/>
    <w:rsid w:val="005949F3"/>
    <w:rsid w:val="00594F2B"/>
    <w:rsid w:val="005A7324"/>
    <w:rsid w:val="005B0B81"/>
    <w:rsid w:val="005B2A07"/>
    <w:rsid w:val="005C2A27"/>
    <w:rsid w:val="005C3C36"/>
    <w:rsid w:val="005E51AC"/>
    <w:rsid w:val="005E7C82"/>
    <w:rsid w:val="005F7D0E"/>
    <w:rsid w:val="00613C6F"/>
    <w:rsid w:val="00620477"/>
    <w:rsid w:val="00633B27"/>
    <w:rsid w:val="00633FE8"/>
    <w:rsid w:val="00645E32"/>
    <w:rsid w:val="006634C9"/>
    <w:rsid w:val="00674114"/>
    <w:rsid w:val="00693C6B"/>
    <w:rsid w:val="00697114"/>
    <w:rsid w:val="00697172"/>
    <w:rsid w:val="006A63B7"/>
    <w:rsid w:val="006B5237"/>
    <w:rsid w:val="006B6B84"/>
    <w:rsid w:val="006C7702"/>
    <w:rsid w:val="006C7AC1"/>
    <w:rsid w:val="006D0028"/>
    <w:rsid w:val="006E7D7C"/>
    <w:rsid w:val="006F1097"/>
    <w:rsid w:val="007055A6"/>
    <w:rsid w:val="00712A5C"/>
    <w:rsid w:val="007245F6"/>
    <w:rsid w:val="00726312"/>
    <w:rsid w:val="0074286F"/>
    <w:rsid w:val="007469FC"/>
    <w:rsid w:val="00755A26"/>
    <w:rsid w:val="00760744"/>
    <w:rsid w:val="007614FD"/>
    <w:rsid w:val="00762250"/>
    <w:rsid w:val="007725AE"/>
    <w:rsid w:val="0077635E"/>
    <w:rsid w:val="00776B2F"/>
    <w:rsid w:val="007A0695"/>
    <w:rsid w:val="007A7564"/>
    <w:rsid w:val="007B266B"/>
    <w:rsid w:val="007C00E7"/>
    <w:rsid w:val="007C2C2B"/>
    <w:rsid w:val="007C5E1B"/>
    <w:rsid w:val="007D4FF9"/>
    <w:rsid w:val="007D5215"/>
    <w:rsid w:val="007E00FE"/>
    <w:rsid w:val="007E0DDF"/>
    <w:rsid w:val="007E451A"/>
    <w:rsid w:val="007E612B"/>
    <w:rsid w:val="007E7A4C"/>
    <w:rsid w:val="007E7B52"/>
    <w:rsid w:val="007F7385"/>
    <w:rsid w:val="007F75D9"/>
    <w:rsid w:val="00801484"/>
    <w:rsid w:val="0082111E"/>
    <w:rsid w:val="008264B2"/>
    <w:rsid w:val="00826F71"/>
    <w:rsid w:val="00844D24"/>
    <w:rsid w:val="00863040"/>
    <w:rsid w:val="00873CFB"/>
    <w:rsid w:val="0088777C"/>
    <w:rsid w:val="0089013D"/>
    <w:rsid w:val="008A6164"/>
    <w:rsid w:val="008A7078"/>
    <w:rsid w:val="008B0ECE"/>
    <w:rsid w:val="008C7BA4"/>
    <w:rsid w:val="008D0B9F"/>
    <w:rsid w:val="008D40CA"/>
    <w:rsid w:val="008E247E"/>
    <w:rsid w:val="008E7A43"/>
    <w:rsid w:val="00927068"/>
    <w:rsid w:val="00927D0A"/>
    <w:rsid w:val="0093560F"/>
    <w:rsid w:val="00940217"/>
    <w:rsid w:val="00943815"/>
    <w:rsid w:val="00953E5B"/>
    <w:rsid w:val="00964D1C"/>
    <w:rsid w:val="009662D3"/>
    <w:rsid w:val="00976C3F"/>
    <w:rsid w:val="009840B0"/>
    <w:rsid w:val="0098550A"/>
    <w:rsid w:val="00994FE9"/>
    <w:rsid w:val="00997080"/>
    <w:rsid w:val="00997806"/>
    <w:rsid w:val="009A0221"/>
    <w:rsid w:val="009B71A6"/>
    <w:rsid w:val="009C137A"/>
    <w:rsid w:val="009C7688"/>
    <w:rsid w:val="009C7E46"/>
    <w:rsid w:val="009D44CC"/>
    <w:rsid w:val="009E19BC"/>
    <w:rsid w:val="00A00966"/>
    <w:rsid w:val="00A14598"/>
    <w:rsid w:val="00A26B9C"/>
    <w:rsid w:val="00A5418C"/>
    <w:rsid w:val="00A577CE"/>
    <w:rsid w:val="00A6092D"/>
    <w:rsid w:val="00AA1525"/>
    <w:rsid w:val="00AA2D94"/>
    <w:rsid w:val="00AA55D4"/>
    <w:rsid w:val="00AA56DC"/>
    <w:rsid w:val="00AC0C22"/>
    <w:rsid w:val="00AC7522"/>
    <w:rsid w:val="00AC7A3B"/>
    <w:rsid w:val="00AD18CE"/>
    <w:rsid w:val="00AD445C"/>
    <w:rsid w:val="00AE0F9A"/>
    <w:rsid w:val="00B01E2C"/>
    <w:rsid w:val="00B06A85"/>
    <w:rsid w:val="00B109D6"/>
    <w:rsid w:val="00B11582"/>
    <w:rsid w:val="00B311E8"/>
    <w:rsid w:val="00B31DF1"/>
    <w:rsid w:val="00B406FD"/>
    <w:rsid w:val="00B43A3C"/>
    <w:rsid w:val="00B449AC"/>
    <w:rsid w:val="00B47735"/>
    <w:rsid w:val="00B5122F"/>
    <w:rsid w:val="00B84595"/>
    <w:rsid w:val="00BA2739"/>
    <w:rsid w:val="00BB04FE"/>
    <w:rsid w:val="00BB7F13"/>
    <w:rsid w:val="00BC6AF9"/>
    <w:rsid w:val="00BD345C"/>
    <w:rsid w:val="00BD43BC"/>
    <w:rsid w:val="00BE1275"/>
    <w:rsid w:val="00BE14B6"/>
    <w:rsid w:val="00BE1648"/>
    <w:rsid w:val="00BE531E"/>
    <w:rsid w:val="00BF31DE"/>
    <w:rsid w:val="00BF4C38"/>
    <w:rsid w:val="00BF779F"/>
    <w:rsid w:val="00C0118E"/>
    <w:rsid w:val="00C0436B"/>
    <w:rsid w:val="00C23E4E"/>
    <w:rsid w:val="00C24347"/>
    <w:rsid w:val="00C27D38"/>
    <w:rsid w:val="00C34328"/>
    <w:rsid w:val="00C47F28"/>
    <w:rsid w:val="00C5589B"/>
    <w:rsid w:val="00C57C5D"/>
    <w:rsid w:val="00C61C73"/>
    <w:rsid w:val="00C637D7"/>
    <w:rsid w:val="00C6795E"/>
    <w:rsid w:val="00C77B84"/>
    <w:rsid w:val="00C806B5"/>
    <w:rsid w:val="00C95DCD"/>
    <w:rsid w:val="00C971FA"/>
    <w:rsid w:val="00CA5C98"/>
    <w:rsid w:val="00CC705C"/>
    <w:rsid w:val="00CD7E56"/>
    <w:rsid w:val="00CE7CD5"/>
    <w:rsid w:val="00CF7C88"/>
    <w:rsid w:val="00D132F2"/>
    <w:rsid w:val="00D16CB8"/>
    <w:rsid w:val="00D225B3"/>
    <w:rsid w:val="00D23CB0"/>
    <w:rsid w:val="00D32C33"/>
    <w:rsid w:val="00D33B8A"/>
    <w:rsid w:val="00D47DE0"/>
    <w:rsid w:val="00D60BDE"/>
    <w:rsid w:val="00D61381"/>
    <w:rsid w:val="00D6639D"/>
    <w:rsid w:val="00D733E3"/>
    <w:rsid w:val="00D81382"/>
    <w:rsid w:val="00D82321"/>
    <w:rsid w:val="00D9559D"/>
    <w:rsid w:val="00D9711E"/>
    <w:rsid w:val="00DB3E8E"/>
    <w:rsid w:val="00DC161F"/>
    <w:rsid w:val="00DC3CE9"/>
    <w:rsid w:val="00DC6F4A"/>
    <w:rsid w:val="00DD3FA5"/>
    <w:rsid w:val="00DD530A"/>
    <w:rsid w:val="00DD7B9D"/>
    <w:rsid w:val="00DF4E56"/>
    <w:rsid w:val="00DF6B6B"/>
    <w:rsid w:val="00E00638"/>
    <w:rsid w:val="00E0539C"/>
    <w:rsid w:val="00E05CF5"/>
    <w:rsid w:val="00E06F04"/>
    <w:rsid w:val="00E21E5A"/>
    <w:rsid w:val="00E248C7"/>
    <w:rsid w:val="00E31D2A"/>
    <w:rsid w:val="00E333F2"/>
    <w:rsid w:val="00E43E43"/>
    <w:rsid w:val="00E45A4E"/>
    <w:rsid w:val="00E45EDA"/>
    <w:rsid w:val="00E53FDE"/>
    <w:rsid w:val="00E65F3A"/>
    <w:rsid w:val="00E679C5"/>
    <w:rsid w:val="00E67F36"/>
    <w:rsid w:val="00E708FE"/>
    <w:rsid w:val="00E94538"/>
    <w:rsid w:val="00EA6F08"/>
    <w:rsid w:val="00EB2917"/>
    <w:rsid w:val="00ED41AD"/>
    <w:rsid w:val="00EE5BAC"/>
    <w:rsid w:val="00EF3E48"/>
    <w:rsid w:val="00EF4EDD"/>
    <w:rsid w:val="00F0375E"/>
    <w:rsid w:val="00F0380A"/>
    <w:rsid w:val="00F2066E"/>
    <w:rsid w:val="00F249A7"/>
    <w:rsid w:val="00F33FB4"/>
    <w:rsid w:val="00F35F3E"/>
    <w:rsid w:val="00F504B5"/>
    <w:rsid w:val="00F7725E"/>
    <w:rsid w:val="00F82050"/>
    <w:rsid w:val="00F92DC4"/>
    <w:rsid w:val="00F93D11"/>
    <w:rsid w:val="00F95F40"/>
    <w:rsid w:val="00FA1E10"/>
    <w:rsid w:val="00FA42EA"/>
    <w:rsid w:val="00FA4B9E"/>
    <w:rsid w:val="00FB0913"/>
    <w:rsid w:val="00FC7D1E"/>
    <w:rsid w:val="00FE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E7F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E7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60389"/>
    <w:rPr>
      <w:color w:val="000080"/>
      <w:u w:val="single"/>
    </w:rPr>
  </w:style>
  <w:style w:type="paragraph" w:customStyle="1" w:styleId="ConsPlusNormal">
    <w:name w:val="ConsPlusNormal"/>
    <w:rsid w:val="000603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unhideWhenUsed/>
    <w:rsid w:val="00060389"/>
    <w:pPr>
      <w:spacing w:before="75" w:after="75"/>
    </w:pPr>
    <w:rPr>
      <w:rFonts w:ascii="Arial" w:hAnsi="Arial" w:cs="Arial"/>
      <w:color w:val="000000"/>
      <w:sz w:val="20"/>
      <w:szCs w:val="20"/>
    </w:rPr>
  </w:style>
  <w:style w:type="paragraph" w:customStyle="1" w:styleId="ConsNormal">
    <w:name w:val="ConsNormal"/>
    <w:rsid w:val="000603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basedOn w:val="a"/>
    <w:next w:val="ConsPlusNormal"/>
    <w:rsid w:val="000166AF"/>
    <w:pPr>
      <w:widowControl w:val="0"/>
      <w:suppressAutoHyphens/>
      <w:autoSpaceDE w:val="0"/>
    </w:pPr>
    <w:rPr>
      <w:rFonts w:ascii="Arial" w:eastAsia="Arial" w:hAnsi="Arial" w:cs="Arial"/>
      <w:b/>
      <w:bCs/>
      <w:kern w:val="2"/>
      <w:sz w:val="20"/>
      <w:szCs w:val="20"/>
    </w:rPr>
  </w:style>
  <w:style w:type="paragraph" w:styleId="a5">
    <w:name w:val="Balloon Text"/>
    <w:basedOn w:val="a"/>
    <w:link w:val="a6"/>
    <w:uiPriority w:val="99"/>
    <w:semiHidden/>
    <w:unhideWhenUsed/>
    <w:rsid w:val="0093560F"/>
    <w:rPr>
      <w:rFonts w:ascii="Tahoma" w:hAnsi="Tahoma" w:cs="Tahoma"/>
      <w:sz w:val="16"/>
      <w:szCs w:val="16"/>
    </w:rPr>
  </w:style>
  <w:style w:type="character" w:customStyle="1" w:styleId="a6">
    <w:name w:val="Текст выноски Знак"/>
    <w:basedOn w:val="a0"/>
    <w:link w:val="a5"/>
    <w:uiPriority w:val="99"/>
    <w:semiHidden/>
    <w:rsid w:val="00935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E7F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E7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60389"/>
    <w:rPr>
      <w:color w:val="000080"/>
      <w:u w:val="single"/>
    </w:rPr>
  </w:style>
  <w:style w:type="paragraph" w:customStyle="1" w:styleId="ConsPlusNormal">
    <w:name w:val="ConsPlusNormal"/>
    <w:rsid w:val="000603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unhideWhenUsed/>
    <w:rsid w:val="00060389"/>
    <w:pPr>
      <w:spacing w:before="75" w:after="75"/>
    </w:pPr>
    <w:rPr>
      <w:rFonts w:ascii="Arial" w:hAnsi="Arial" w:cs="Arial"/>
      <w:color w:val="000000"/>
      <w:sz w:val="20"/>
      <w:szCs w:val="20"/>
    </w:rPr>
  </w:style>
  <w:style w:type="paragraph" w:customStyle="1" w:styleId="ConsNormal">
    <w:name w:val="ConsNormal"/>
    <w:rsid w:val="000603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basedOn w:val="a"/>
    <w:next w:val="ConsPlusNormal"/>
    <w:rsid w:val="000166AF"/>
    <w:pPr>
      <w:widowControl w:val="0"/>
      <w:suppressAutoHyphens/>
      <w:autoSpaceDE w:val="0"/>
    </w:pPr>
    <w:rPr>
      <w:rFonts w:ascii="Arial" w:eastAsia="Arial" w:hAnsi="Arial" w:cs="Arial"/>
      <w:b/>
      <w:bCs/>
      <w:kern w:val="2"/>
      <w:sz w:val="20"/>
      <w:szCs w:val="20"/>
    </w:rPr>
  </w:style>
  <w:style w:type="paragraph" w:styleId="a5">
    <w:name w:val="Balloon Text"/>
    <w:basedOn w:val="a"/>
    <w:link w:val="a6"/>
    <w:uiPriority w:val="99"/>
    <w:semiHidden/>
    <w:unhideWhenUsed/>
    <w:rsid w:val="0093560F"/>
    <w:rPr>
      <w:rFonts w:ascii="Tahoma" w:hAnsi="Tahoma" w:cs="Tahoma"/>
      <w:sz w:val="16"/>
      <w:szCs w:val="16"/>
    </w:rPr>
  </w:style>
  <w:style w:type="character" w:customStyle="1" w:styleId="a6">
    <w:name w:val="Текст выноски Знак"/>
    <w:basedOn w:val="a0"/>
    <w:link w:val="a5"/>
    <w:uiPriority w:val="99"/>
    <w:semiHidden/>
    <w:rsid w:val="00935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423">
      <w:bodyDiv w:val="1"/>
      <w:marLeft w:val="0"/>
      <w:marRight w:val="0"/>
      <w:marTop w:val="0"/>
      <w:marBottom w:val="0"/>
      <w:divBdr>
        <w:top w:val="none" w:sz="0" w:space="0" w:color="auto"/>
        <w:left w:val="none" w:sz="0" w:space="0" w:color="auto"/>
        <w:bottom w:val="none" w:sz="0" w:space="0" w:color="auto"/>
        <w:right w:val="none" w:sz="0" w:space="0" w:color="auto"/>
      </w:divBdr>
    </w:div>
    <w:div w:id="901061954">
      <w:bodyDiv w:val="1"/>
      <w:marLeft w:val="0"/>
      <w:marRight w:val="0"/>
      <w:marTop w:val="0"/>
      <w:marBottom w:val="0"/>
      <w:divBdr>
        <w:top w:val="none" w:sz="0" w:space="0" w:color="auto"/>
        <w:left w:val="none" w:sz="0" w:space="0" w:color="auto"/>
        <w:bottom w:val="none" w:sz="0" w:space="0" w:color="auto"/>
        <w:right w:val="none" w:sz="0" w:space="0" w:color="auto"/>
      </w:divBdr>
    </w:div>
    <w:div w:id="992413706">
      <w:bodyDiv w:val="1"/>
      <w:marLeft w:val="0"/>
      <w:marRight w:val="0"/>
      <w:marTop w:val="0"/>
      <w:marBottom w:val="0"/>
      <w:divBdr>
        <w:top w:val="none" w:sz="0" w:space="0" w:color="auto"/>
        <w:left w:val="none" w:sz="0" w:space="0" w:color="auto"/>
        <w:bottom w:val="none" w:sz="0" w:space="0" w:color="auto"/>
        <w:right w:val="none" w:sz="0" w:space="0" w:color="auto"/>
      </w:divBdr>
    </w:div>
    <w:div w:id="13254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8</cp:revision>
  <cp:lastPrinted>2018-03-29T06:21:00Z</cp:lastPrinted>
  <dcterms:created xsi:type="dcterms:W3CDTF">2018-03-20T08:21:00Z</dcterms:created>
  <dcterms:modified xsi:type="dcterms:W3CDTF">2019-07-08T07:34:00Z</dcterms:modified>
</cp:coreProperties>
</file>