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993452" w:rsidRPr="00993452" w:rsidRDefault="000F4626" w:rsidP="00C85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8571F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 в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="00C8571F"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 w:rsidR="00C8571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«Экономическое развитие и инновационная экономика в Любимском муниципальном районе» на 20</w:t>
            </w:r>
            <w:r w:rsidR="002555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25556E" w:rsidRPr="00386A18" w:rsidRDefault="00C8571F" w:rsidP="00C85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суммы субсидии на возмещение затрат на ГСМ по доставке товаров в отдаленные населенные пункты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386A18" w:rsidRDefault="00993452" w:rsidP="00C85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</w:t>
            </w:r>
            <w:r w:rsidR="00C8571F">
              <w:rPr>
                <w:rFonts w:ascii="Times New Roman" w:hAnsi="Times New Roman" w:cs="Times New Roman"/>
                <w:sz w:val="24"/>
                <w:szCs w:val="24"/>
              </w:rPr>
              <w:t>изменение суммы финансирование, приведение в соответствие с региональным бюджетным финансированием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25556E" w:rsidRPr="0025556E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1) Обеспечение сельского  населения социально значимыми потребительскими товарами;</w:t>
            </w:r>
          </w:p>
          <w:p w:rsidR="00993452" w:rsidRPr="00386A18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2) Формирование благоприятных условий для развития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, способствующих увеличению вклада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в экономику Любимского района.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25556E" w:rsidRPr="00386A18" w:rsidRDefault="00993452" w:rsidP="00FD3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распространяется на юридических лиц и индивидуальных предпринимателей, претендующих на получение  субсидии из средств местного 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областного 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 основные положения предоставления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(за исключением государственных (муниципальных) учреждений) и (или) индивидуальным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C8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  <w:proofErr w:type="gramEnd"/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рынка, 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а также  развития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14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25556E" w:rsidRPr="00386A18" w:rsidRDefault="0025556E" w:rsidP="00FD3538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ридически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 лица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(за исключением государственных (муниципальных) учреждений) и (или) индивидуальны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и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, занимающи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ся доставкой товаров в отдаленные сельские населенные пункты Любимского муниципального 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25556E" w:rsidRPr="00386A18" w:rsidRDefault="00C8571F" w:rsidP="00FD3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D3538">
              <w:rPr>
                <w:rFonts w:ascii="Times New Roman" w:hAnsi="Times New Roman"/>
                <w:sz w:val="24"/>
                <w:szCs w:val="24"/>
              </w:rPr>
              <w:t>меньш</w:t>
            </w:r>
            <w:r>
              <w:rPr>
                <w:rFonts w:ascii="Times New Roman" w:hAnsi="Times New Roman"/>
                <w:sz w:val="24"/>
                <w:szCs w:val="24"/>
              </w:rPr>
              <w:t>ение суммы</w:t>
            </w:r>
            <w:r w:rsidR="0099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452" w:rsidRPr="00993452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затрат 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FD3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2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35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7D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48B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.2020. по </w:t>
            </w:r>
            <w:r w:rsidR="007D48B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86A18" w:rsidRDefault="007D48BA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7D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D48B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46"/>
            <w:bookmarkEnd w:id="6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7D48BA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      ______________   </w:t>
      </w:r>
      <w:r>
        <w:rPr>
          <w:rFonts w:ascii="Times New Roman" w:hAnsi="Times New Roman" w:cs="Times New Roman"/>
          <w:sz w:val="24"/>
          <w:szCs w:val="24"/>
        </w:rPr>
        <w:t>И.В.Соколова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7D48BA"/>
    <w:rsid w:val="00993452"/>
    <w:rsid w:val="00A17E2A"/>
    <w:rsid w:val="00BD6D25"/>
    <w:rsid w:val="00C6099E"/>
    <w:rsid w:val="00C8571F"/>
    <w:rsid w:val="00ED66A5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2020-12-10T08:02:00Z</dcterms:created>
  <dcterms:modified xsi:type="dcterms:W3CDTF">2020-12-10T08:02:00Z</dcterms:modified>
</cp:coreProperties>
</file>