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03"/>
        <w:gridCol w:w="4203"/>
      </w:tblGrid>
      <w:tr w:rsidR="00403796" w:rsidRPr="00386A18" w:rsidTr="00104F32">
        <w:tc>
          <w:tcPr>
            <w:tcW w:w="680" w:type="dxa"/>
          </w:tcPr>
          <w:p w:rsidR="00403796" w:rsidRPr="00386A18" w:rsidRDefault="00403796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72"/>
            <w:bookmarkEnd w:id="0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403796" w:rsidRPr="00386A18" w:rsidRDefault="00403796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</w:p>
        </w:tc>
        <w:tc>
          <w:tcPr>
            <w:tcW w:w="4203" w:type="dxa"/>
          </w:tcPr>
          <w:p w:rsidR="00403796" w:rsidRPr="00403796" w:rsidRDefault="00403796" w:rsidP="00802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96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80297A" w:rsidRPr="0080297A">
              <w:rPr>
                <w:rFonts w:ascii="Times New Roman" w:hAnsi="Times New Roman"/>
                <w:b/>
                <w:sz w:val="24"/>
                <w:szCs w:val="24"/>
              </w:rPr>
              <w:t>Административн</w:t>
            </w:r>
            <w:r w:rsidR="0080297A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="0080297A" w:rsidRPr="0080297A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</w:t>
            </w:r>
            <w:r w:rsidR="0080297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80297A" w:rsidRPr="0080297A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203" w:type="dxa"/>
          </w:tcPr>
          <w:p w:rsidR="00993452" w:rsidRPr="00403796" w:rsidRDefault="00403796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79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Любимского муниципального района – муниципальный земельный инспектор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акта, относящиеся к предметной области оценки регулирующего воздействия</w:t>
            </w:r>
          </w:p>
        </w:tc>
        <w:tc>
          <w:tcPr>
            <w:tcW w:w="4203" w:type="dxa"/>
          </w:tcPr>
          <w:p w:rsidR="0025556E" w:rsidRPr="00386A18" w:rsidRDefault="0080297A" w:rsidP="00802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птимизаци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 xml:space="preserve"> (повышения качества)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81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Цели вводимого (изменяемого) регулирования с указанием сроков их достижения</w:t>
            </w:r>
          </w:p>
        </w:tc>
        <w:tc>
          <w:tcPr>
            <w:tcW w:w="4203" w:type="dxa"/>
          </w:tcPr>
          <w:p w:rsidR="0025556E" w:rsidRPr="00386A18" w:rsidRDefault="00403796" w:rsidP="00802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9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проекта постановления направлено на </w:t>
            </w:r>
            <w:r w:rsidR="0080297A" w:rsidRPr="0080297A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="0080297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80297A" w:rsidRPr="00802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297A" w:rsidRPr="0080297A"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8029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80297A" w:rsidRPr="0080297A">
              <w:rPr>
                <w:rFonts w:ascii="Times New Roman" w:hAnsi="Times New Roman" w:cs="Times New Roman"/>
                <w:sz w:val="24"/>
                <w:szCs w:val="24"/>
              </w:rPr>
              <w:t xml:space="preserve"> на использование земель или земельных участков, находящихся в муниципальной собственности Любимского муниципального района Ярославской области, без предоставления земельных участков и установления сервитута, публичного сервитута</w:t>
            </w:r>
            <w:r w:rsidR="00802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Общая цель</w:t>
            </w:r>
          </w:p>
        </w:tc>
        <w:tc>
          <w:tcPr>
            <w:tcW w:w="4203" w:type="dxa"/>
          </w:tcPr>
          <w:p w:rsidR="00993452" w:rsidRPr="00386A18" w:rsidRDefault="0080297A" w:rsidP="00403796">
            <w:pPr>
              <w:widowControl w:val="0"/>
              <w:tabs>
                <w:tab w:val="left" w:pos="496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олучение разрешения на использование земель или земельных участков, находящихся в муниципальной собственности Любимского муниципального района Ярославской области, без предоставления земельных участков и установления сервитута, публичного сервитута.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Специфическая цель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Операционная цель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Проблемы (проблема), на решение которы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направлено вводимое (изменяемое) регулирование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25556E" w:rsidRPr="00386A18" w:rsidRDefault="0080297A" w:rsidP="00802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 без предоставления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проблем(ы), обоснование проблем(ы)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Предполагаемое развитие ситуации при отсутствии вводимого (изменяемого) регулирования (базовый сценарий)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Варианты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решени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80297A" w:rsidP="00802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</w:t>
            </w: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аявителям,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 xml:space="preserve"> намерение получить разрешение на использование земель или земельных участков, находящихся в муниципальной собственности Любимского муниципального района Ярославской области, без предоставления земельных участков и установления сервитута, публичного сервитута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вышеуказанного разрешения.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Альтернативные варианты (с обоснованием причин отказа от использования указанных вариантов)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рисков невозможности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способом(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предложенным(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14"/>
            <w:bookmarkEnd w:id="2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Сроки и индикаторы эффективности вводимого (изменяемого)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Группы субъектов, интересы которых затрагивает вводимое (изменяемое) регулирование</w:t>
            </w:r>
          </w:p>
        </w:tc>
        <w:tc>
          <w:tcPr>
            <w:tcW w:w="4203" w:type="dxa"/>
          </w:tcPr>
          <w:p w:rsidR="0025556E" w:rsidRPr="00386A18" w:rsidRDefault="0080297A" w:rsidP="0040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нормативного правового акта, способствующие ограничению конкуренции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25556E" w:rsidRPr="00386A18" w:rsidRDefault="00403796" w:rsidP="00C60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32"/>
            <w:bookmarkEnd w:id="3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об эффектах вводимого (изменяемого)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35"/>
            <w:bookmarkEnd w:id="4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публичных консультаций</w:t>
            </w:r>
          </w:p>
        </w:tc>
        <w:tc>
          <w:tcPr>
            <w:tcW w:w="4203" w:type="dxa"/>
          </w:tcPr>
          <w:p w:rsidR="00993452" w:rsidRPr="00386A18" w:rsidRDefault="0080297A" w:rsidP="0027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 – 27.05.2022.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размещения уведомления о подготовке проекта акта</w:t>
            </w:r>
          </w:p>
        </w:tc>
        <w:tc>
          <w:tcPr>
            <w:tcW w:w="4203" w:type="dxa"/>
          </w:tcPr>
          <w:p w:rsidR="00993452" w:rsidRPr="00386A18" w:rsidRDefault="0080297A" w:rsidP="00403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  <w:r w:rsidR="0099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Установленный регулирующим органом срок проведения публичных консультаций</w:t>
            </w:r>
          </w:p>
        </w:tc>
        <w:tc>
          <w:tcPr>
            <w:tcW w:w="4203" w:type="dxa"/>
          </w:tcPr>
          <w:p w:rsidR="00993452" w:rsidRPr="00386A18" w:rsidRDefault="00993452" w:rsidP="00802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либо отсутствии мнений участников публичных консультаций</w:t>
            </w:r>
          </w:p>
        </w:tc>
        <w:tc>
          <w:tcPr>
            <w:tcW w:w="4203" w:type="dxa"/>
          </w:tcPr>
          <w:p w:rsidR="0025556E" w:rsidRDefault="0025556E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ЯО Бакиров А.Ф.</w:t>
            </w:r>
          </w:p>
          <w:p w:rsidR="00993452" w:rsidRPr="00386A18" w:rsidRDefault="00993452" w:rsidP="0040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403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46"/>
            <w:bookmarkEnd w:id="5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подготовки сводного отчета</w:t>
            </w:r>
          </w:p>
        </w:tc>
        <w:tc>
          <w:tcPr>
            <w:tcW w:w="4203" w:type="dxa"/>
          </w:tcPr>
          <w:p w:rsidR="00993452" w:rsidRPr="00386A18" w:rsidRDefault="0080297A" w:rsidP="00403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  <w:bookmarkStart w:id="6" w:name="_GoBack"/>
            <w:bookmarkEnd w:id="6"/>
            <w:r w:rsidR="000F4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796" w:rsidRDefault="00403796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796"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</w:p>
    <w:p w:rsidR="00403796" w:rsidRDefault="00403796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796">
        <w:rPr>
          <w:rFonts w:ascii="Times New Roman" w:hAnsi="Times New Roman" w:cs="Times New Roman"/>
          <w:sz w:val="24"/>
          <w:szCs w:val="24"/>
        </w:rPr>
        <w:t xml:space="preserve">Любимского муниципального района </w:t>
      </w:r>
    </w:p>
    <w:p w:rsidR="00993452" w:rsidRPr="00386A18" w:rsidRDefault="00403796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796">
        <w:rPr>
          <w:rFonts w:ascii="Times New Roman" w:hAnsi="Times New Roman" w:cs="Times New Roman"/>
          <w:sz w:val="24"/>
          <w:szCs w:val="24"/>
        </w:rPr>
        <w:t xml:space="preserve"> муниципальный земельный инспектор </w:t>
      </w:r>
      <w:r w:rsidR="00993452" w:rsidRPr="00386A18">
        <w:rPr>
          <w:rFonts w:ascii="Times New Roman" w:hAnsi="Times New Roman" w:cs="Times New Roman"/>
          <w:sz w:val="24"/>
          <w:szCs w:val="24"/>
        </w:rPr>
        <w:t>-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разработчика проекта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      ______________   </w:t>
      </w:r>
      <w:r w:rsidR="00403796">
        <w:rPr>
          <w:rFonts w:ascii="Times New Roman" w:hAnsi="Times New Roman" w:cs="Times New Roman"/>
          <w:sz w:val="24"/>
          <w:szCs w:val="24"/>
        </w:rPr>
        <w:t>С.С.Киселёва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6A18">
        <w:rPr>
          <w:rFonts w:ascii="Times New Roman" w:hAnsi="Times New Roman" w:cs="Times New Roman"/>
          <w:sz w:val="24"/>
          <w:szCs w:val="24"/>
        </w:rPr>
        <w:t xml:space="preserve">     (подпись)       (фамилия и инициалы)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66F"/>
    <w:multiLevelType w:val="hybridMultilevel"/>
    <w:tmpl w:val="46F0BA1C"/>
    <w:lvl w:ilvl="0" w:tplc="58087FC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52"/>
    <w:rsid w:val="000F4626"/>
    <w:rsid w:val="001849B2"/>
    <w:rsid w:val="0025556E"/>
    <w:rsid w:val="0027643E"/>
    <w:rsid w:val="00403796"/>
    <w:rsid w:val="0080297A"/>
    <w:rsid w:val="00993452"/>
    <w:rsid w:val="00A17E2A"/>
    <w:rsid w:val="00BD6D25"/>
    <w:rsid w:val="00C6099E"/>
    <w:rsid w:val="00D57DDE"/>
    <w:rsid w:val="00E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2021-02-10T11:06:00Z</cp:lastPrinted>
  <dcterms:created xsi:type="dcterms:W3CDTF">2022-05-27T10:49:00Z</dcterms:created>
  <dcterms:modified xsi:type="dcterms:W3CDTF">2022-05-27T10:49:00Z</dcterms:modified>
</cp:coreProperties>
</file>