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AC" w:rsidRPr="00EF4015" w:rsidRDefault="000F4FAC" w:rsidP="00B80B3C">
      <w:pPr>
        <w:pStyle w:val="ConsPlusNormal"/>
        <w:jc w:val="both"/>
        <w:rPr>
          <w:rFonts w:ascii="Times New Roman" w:hAnsi="Times New Roman" w:cs="Times New Roman"/>
          <w:sz w:val="28"/>
          <w:szCs w:val="28"/>
        </w:rPr>
      </w:pPr>
    </w:p>
    <w:p w:rsidR="00B80B3C" w:rsidRPr="00EF4015" w:rsidRDefault="00B80B3C" w:rsidP="00B80B3C">
      <w:pPr>
        <w:pStyle w:val="ConsPlusNormal"/>
        <w:jc w:val="right"/>
        <w:rPr>
          <w:rFonts w:ascii="Times New Roman" w:hAnsi="Times New Roman" w:cs="Times New Roman"/>
          <w:sz w:val="28"/>
          <w:szCs w:val="28"/>
        </w:rPr>
      </w:pPr>
    </w:p>
    <w:p w:rsidR="00B80B3C" w:rsidRPr="007C79DD" w:rsidRDefault="00B80B3C" w:rsidP="00B80B3C">
      <w:pPr>
        <w:pStyle w:val="ConsPlusNormal"/>
        <w:jc w:val="right"/>
        <w:rPr>
          <w:rFonts w:ascii="Times New Roman" w:hAnsi="Times New Roman" w:cs="Times New Roman"/>
          <w:sz w:val="28"/>
          <w:szCs w:val="28"/>
        </w:rPr>
      </w:pPr>
      <w:bookmarkStart w:id="0" w:name="P204"/>
      <w:bookmarkEnd w:id="0"/>
      <w:r w:rsidRPr="00EF4015">
        <w:rPr>
          <w:rFonts w:ascii="Times New Roman" w:hAnsi="Times New Roman" w:cs="Times New Roman"/>
          <w:sz w:val="28"/>
          <w:szCs w:val="28"/>
        </w:rPr>
        <w:t>УВЕДОМЛЕНИЕ</w:t>
      </w:r>
      <w:r w:rsidR="004032BC">
        <w:rPr>
          <w:rFonts w:ascii="Times New Roman" w:hAnsi="Times New Roman" w:cs="Times New Roman"/>
          <w:sz w:val="28"/>
          <w:szCs w:val="28"/>
        </w:rPr>
        <w:t xml:space="preserve"> </w:t>
      </w:r>
      <w:r w:rsidR="004032BC" w:rsidRPr="007C79DD">
        <w:rPr>
          <w:rFonts w:ascii="Times New Roman" w:hAnsi="Times New Roman" w:cs="Times New Roman"/>
          <w:sz w:val="28"/>
          <w:szCs w:val="28"/>
        </w:rPr>
        <w:t xml:space="preserve">№ </w:t>
      </w:r>
      <w:r w:rsidR="00994910">
        <w:rPr>
          <w:rFonts w:ascii="Times New Roman" w:hAnsi="Times New Roman" w:cs="Times New Roman"/>
          <w:sz w:val="28"/>
          <w:szCs w:val="28"/>
        </w:rPr>
        <w:t>4</w:t>
      </w:r>
    </w:p>
    <w:p w:rsidR="00B80B3C" w:rsidRPr="00EF4015" w:rsidRDefault="00B80B3C" w:rsidP="00DB36C9">
      <w:pPr>
        <w:pStyle w:val="ConsPlusNormal"/>
        <w:jc w:val="right"/>
        <w:rPr>
          <w:rFonts w:ascii="Times New Roman" w:hAnsi="Times New Roman" w:cs="Times New Roman"/>
          <w:sz w:val="28"/>
          <w:szCs w:val="28"/>
        </w:rPr>
      </w:pPr>
      <w:r w:rsidRPr="00EF4015">
        <w:rPr>
          <w:rFonts w:ascii="Times New Roman" w:hAnsi="Times New Roman" w:cs="Times New Roman"/>
          <w:sz w:val="28"/>
          <w:szCs w:val="28"/>
        </w:rPr>
        <w:t xml:space="preserve">о подготовке проекта акта </w:t>
      </w:r>
      <w:hyperlink w:anchor="P235" w:history="1">
        <w:r w:rsidRPr="00EF4015">
          <w:rPr>
            <w:rFonts w:ascii="Times New Roman" w:hAnsi="Times New Roman" w:cs="Times New Roman"/>
            <w:sz w:val="28"/>
            <w:szCs w:val="28"/>
          </w:rPr>
          <w:t>&lt;*&gt;</w:t>
        </w:r>
      </w:hyperlink>
    </w:p>
    <w:tbl>
      <w:tblPr>
        <w:tblW w:w="102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146"/>
        <w:gridCol w:w="5386"/>
      </w:tblGrid>
      <w:tr w:rsidR="00B80B3C" w:rsidRPr="00A91AEF" w:rsidTr="00994910">
        <w:trPr>
          <w:trHeight w:val="2286"/>
        </w:trPr>
        <w:tc>
          <w:tcPr>
            <w:tcW w:w="737" w:type="dxa"/>
          </w:tcPr>
          <w:p w:rsidR="00B80B3C" w:rsidRPr="00A91AEF" w:rsidRDefault="00B80B3C" w:rsidP="00683436">
            <w:pPr>
              <w:pStyle w:val="ConsPlusNormal"/>
              <w:jc w:val="center"/>
              <w:rPr>
                <w:rFonts w:ascii="Times New Roman" w:hAnsi="Times New Roman" w:cs="Times New Roman"/>
                <w:sz w:val="26"/>
                <w:szCs w:val="26"/>
              </w:rPr>
            </w:pPr>
            <w:bookmarkStart w:id="1" w:name="P207"/>
            <w:bookmarkEnd w:id="1"/>
            <w:r w:rsidRPr="00A91AEF">
              <w:rPr>
                <w:rFonts w:ascii="Times New Roman" w:hAnsi="Times New Roman" w:cs="Times New Roman"/>
                <w:sz w:val="26"/>
                <w:szCs w:val="26"/>
              </w:rPr>
              <w:t>1</w:t>
            </w:r>
          </w:p>
        </w:tc>
        <w:tc>
          <w:tcPr>
            <w:tcW w:w="4146" w:type="dxa"/>
          </w:tcPr>
          <w:p w:rsidR="00B80B3C" w:rsidRPr="00A91AEF" w:rsidRDefault="00B80B3C" w:rsidP="00683436">
            <w:pPr>
              <w:pStyle w:val="ConsPlusNormal"/>
              <w:rPr>
                <w:rFonts w:ascii="Times New Roman" w:hAnsi="Times New Roman" w:cs="Times New Roman"/>
                <w:sz w:val="26"/>
                <w:szCs w:val="26"/>
              </w:rPr>
            </w:pPr>
            <w:r w:rsidRPr="00A91AEF">
              <w:rPr>
                <w:rFonts w:ascii="Times New Roman" w:hAnsi="Times New Roman" w:cs="Times New Roman"/>
                <w:sz w:val="26"/>
                <w:szCs w:val="26"/>
              </w:rPr>
              <w:t>Наименование проекта нормативного правового акта</w:t>
            </w:r>
          </w:p>
        </w:tc>
        <w:tc>
          <w:tcPr>
            <w:tcW w:w="5386" w:type="dxa"/>
          </w:tcPr>
          <w:p w:rsidR="00B80B3C" w:rsidRPr="00A91AEF" w:rsidRDefault="00994910" w:rsidP="00994910">
            <w:pPr>
              <w:jc w:val="both"/>
              <w:rPr>
                <w:rFonts w:ascii="Times New Roman" w:hAnsi="Times New Roman" w:cs="Times New Roman"/>
                <w:sz w:val="26"/>
                <w:szCs w:val="26"/>
              </w:rPr>
            </w:pPr>
            <w:r w:rsidRPr="00A91AEF">
              <w:rPr>
                <w:rFonts w:ascii="Times New Roman" w:hAnsi="Times New Roman" w:cs="Times New Roman"/>
                <w:sz w:val="26"/>
                <w:szCs w:val="26"/>
              </w:rPr>
              <w:t>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w:t>
            </w:r>
          </w:p>
        </w:tc>
      </w:tr>
      <w:tr w:rsidR="00B80B3C" w:rsidRPr="00A91AEF" w:rsidTr="007C79DD">
        <w:tc>
          <w:tcPr>
            <w:tcW w:w="737" w:type="dxa"/>
          </w:tcPr>
          <w:p w:rsidR="00B80B3C" w:rsidRPr="00A91AEF" w:rsidRDefault="00B80B3C" w:rsidP="00683436">
            <w:pPr>
              <w:pStyle w:val="ConsPlusNormal"/>
              <w:jc w:val="center"/>
              <w:rPr>
                <w:rFonts w:ascii="Times New Roman" w:hAnsi="Times New Roman" w:cs="Times New Roman"/>
                <w:sz w:val="26"/>
                <w:szCs w:val="26"/>
              </w:rPr>
            </w:pPr>
            <w:r w:rsidRPr="00A91AEF">
              <w:rPr>
                <w:rFonts w:ascii="Times New Roman" w:hAnsi="Times New Roman" w:cs="Times New Roman"/>
                <w:sz w:val="26"/>
                <w:szCs w:val="26"/>
              </w:rPr>
              <w:t>2</w:t>
            </w:r>
          </w:p>
        </w:tc>
        <w:tc>
          <w:tcPr>
            <w:tcW w:w="4146" w:type="dxa"/>
          </w:tcPr>
          <w:p w:rsidR="00B80B3C" w:rsidRPr="00A91AEF" w:rsidRDefault="00B80B3C" w:rsidP="00683436">
            <w:pPr>
              <w:pStyle w:val="ConsPlusNormal"/>
              <w:rPr>
                <w:rFonts w:ascii="Times New Roman" w:hAnsi="Times New Roman" w:cs="Times New Roman"/>
                <w:sz w:val="26"/>
                <w:szCs w:val="26"/>
              </w:rPr>
            </w:pPr>
            <w:r w:rsidRPr="00A91AEF">
              <w:rPr>
                <w:rFonts w:ascii="Times New Roman" w:hAnsi="Times New Roman" w:cs="Times New Roman"/>
                <w:sz w:val="26"/>
                <w:szCs w:val="26"/>
              </w:rPr>
              <w:t>Структурное подразделение Администрации ЛМР - разработчик проекта нормативного правового акта</w:t>
            </w:r>
          </w:p>
        </w:tc>
        <w:tc>
          <w:tcPr>
            <w:tcW w:w="5386" w:type="dxa"/>
          </w:tcPr>
          <w:p w:rsidR="00B80B3C" w:rsidRPr="00A91AEF" w:rsidRDefault="00961882" w:rsidP="00207349">
            <w:pPr>
              <w:pStyle w:val="ConsPlusNormal"/>
              <w:rPr>
                <w:rFonts w:ascii="Times New Roman" w:hAnsi="Times New Roman" w:cs="Times New Roman"/>
                <w:sz w:val="26"/>
                <w:szCs w:val="26"/>
              </w:rPr>
            </w:pPr>
            <w:r w:rsidRPr="00A91AEF">
              <w:rPr>
                <w:rFonts w:ascii="Times New Roman" w:hAnsi="Times New Roman" w:cs="Times New Roman"/>
                <w:sz w:val="26"/>
                <w:szCs w:val="26"/>
              </w:rPr>
              <w:t>Ведущий специалист администрации Любимского муниципального района – муниципальный земельный инспектор</w:t>
            </w:r>
          </w:p>
        </w:tc>
      </w:tr>
      <w:tr w:rsidR="00B80B3C" w:rsidRPr="00A91AEF" w:rsidTr="007C79DD">
        <w:tc>
          <w:tcPr>
            <w:tcW w:w="737" w:type="dxa"/>
          </w:tcPr>
          <w:p w:rsidR="00B80B3C" w:rsidRPr="00A91AEF" w:rsidRDefault="00B80B3C" w:rsidP="00683436">
            <w:pPr>
              <w:pStyle w:val="ConsPlusNormal"/>
              <w:jc w:val="center"/>
              <w:rPr>
                <w:rFonts w:ascii="Times New Roman" w:hAnsi="Times New Roman" w:cs="Times New Roman"/>
                <w:sz w:val="26"/>
                <w:szCs w:val="26"/>
              </w:rPr>
            </w:pPr>
            <w:r w:rsidRPr="00A91AEF">
              <w:rPr>
                <w:rFonts w:ascii="Times New Roman" w:hAnsi="Times New Roman" w:cs="Times New Roman"/>
                <w:sz w:val="26"/>
                <w:szCs w:val="26"/>
              </w:rPr>
              <w:t>3</w:t>
            </w:r>
          </w:p>
        </w:tc>
        <w:tc>
          <w:tcPr>
            <w:tcW w:w="9532" w:type="dxa"/>
            <w:gridSpan w:val="2"/>
          </w:tcPr>
          <w:p w:rsidR="00B80B3C" w:rsidRPr="00A91AEF" w:rsidRDefault="00B80B3C" w:rsidP="00683436">
            <w:pPr>
              <w:pStyle w:val="ConsPlusNormal"/>
              <w:rPr>
                <w:rFonts w:ascii="Times New Roman" w:hAnsi="Times New Roman" w:cs="Times New Roman"/>
                <w:sz w:val="26"/>
                <w:szCs w:val="26"/>
              </w:rPr>
            </w:pPr>
            <w:r w:rsidRPr="00A91AEF">
              <w:rPr>
                <w:rFonts w:ascii="Times New Roman" w:hAnsi="Times New Roman" w:cs="Times New Roman"/>
                <w:sz w:val="26"/>
                <w:szCs w:val="26"/>
              </w:rPr>
              <w:t>Обоснование необходимости принятия нормативного правового акта:</w:t>
            </w:r>
          </w:p>
        </w:tc>
      </w:tr>
      <w:tr w:rsidR="00B80B3C" w:rsidRPr="00A91AEF" w:rsidTr="00A91AEF">
        <w:trPr>
          <w:trHeight w:val="2452"/>
        </w:trPr>
        <w:tc>
          <w:tcPr>
            <w:tcW w:w="737" w:type="dxa"/>
          </w:tcPr>
          <w:p w:rsidR="00B80B3C" w:rsidRPr="00A91AEF" w:rsidRDefault="000F4FAC" w:rsidP="000F4FAC">
            <w:pPr>
              <w:pStyle w:val="ConsPlusNormal"/>
              <w:rPr>
                <w:rFonts w:ascii="Times New Roman" w:hAnsi="Times New Roman" w:cs="Times New Roman"/>
                <w:sz w:val="26"/>
                <w:szCs w:val="26"/>
              </w:rPr>
            </w:pPr>
            <w:r w:rsidRPr="00A91AEF">
              <w:rPr>
                <w:rFonts w:ascii="Times New Roman" w:hAnsi="Times New Roman" w:cs="Times New Roman"/>
                <w:sz w:val="26"/>
                <w:szCs w:val="26"/>
              </w:rPr>
              <w:t xml:space="preserve">  </w:t>
            </w:r>
            <w:r w:rsidR="00B80B3C" w:rsidRPr="00A91AEF">
              <w:rPr>
                <w:rFonts w:ascii="Times New Roman" w:hAnsi="Times New Roman" w:cs="Times New Roman"/>
                <w:sz w:val="26"/>
                <w:szCs w:val="26"/>
              </w:rPr>
              <w:t>3.1</w:t>
            </w:r>
          </w:p>
        </w:tc>
        <w:tc>
          <w:tcPr>
            <w:tcW w:w="4146" w:type="dxa"/>
          </w:tcPr>
          <w:p w:rsidR="00B80B3C" w:rsidRPr="00A91AEF" w:rsidRDefault="00B80B3C" w:rsidP="00683436">
            <w:pPr>
              <w:pStyle w:val="ConsPlusNormal"/>
              <w:rPr>
                <w:rFonts w:ascii="Times New Roman" w:hAnsi="Times New Roman" w:cs="Times New Roman"/>
                <w:sz w:val="26"/>
                <w:szCs w:val="26"/>
              </w:rPr>
            </w:pPr>
            <w:r w:rsidRPr="00A91AEF">
              <w:rPr>
                <w:rFonts w:ascii="Times New Roman" w:hAnsi="Times New Roman" w:cs="Times New Roman"/>
                <w:sz w:val="26"/>
                <w:szCs w:val="26"/>
              </w:rPr>
              <w:t>Краткое содержание вводимого (изменяемого) регулирования</w:t>
            </w:r>
          </w:p>
        </w:tc>
        <w:tc>
          <w:tcPr>
            <w:tcW w:w="5386" w:type="dxa"/>
          </w:tcPr>
          <w:p w:rsidR="00B80B3C" w:rsidRPr="00A91AEF" w:rsidRDefault="00994910" w:rsidP="00F03EC0">
            <w:pPr>
              <w:spacing w:after="0" w:line="240" w:lineRule="auto"/>
              <w:ind w:firstLine="540"/>
              <w:jc w:val="both"/>
              <w:rPr>
                <w:rFonts w:ascii="Times New Roman" w:hAnsi="Times New Roman" w:cs="Times New Roman"/>
                <w:sz w:val="26"/>
                <w:szCs w:val="26"/>
              </w:rPr>
            </w:pPr>
            <w:r w:rsidRPr="00A91AEF">
              <w:rPr>
                <w:rFonts w:ascii="Times New Roman" w:hAnsi="Times New Roman" w:cs="Times New Roman"/>
                <w:sz w:val="26"/>
                <w:szCs w:val="26"/>
              </w:rPr>
              <w:t>Административный регламент распространяется на правоотношения с гражданами, имеющими право на бесплатное предоставление земельного участка для индивидуального жилищного строительства, для ведения личного подсобного хозяйства, для ведения садоводства или ведения огородничества.</w:t>
            </w:r>
          </w:p>
          <w:p w:rsidR="00994910" w:rsidRPr="00A91AEF" w:rsidRDefault="00994910" w:rsidP="00F03EC0">
            <w:pPr>
              <w:spacing w:after="0" w:line="240" w:lineRule="auto"/>
              <w:ind w:firstLine="540"/>
              <w:jc w:val="both"/>
              <w:rPr>
                <w:rFonts w:ascii="Times New Roman" w:hAnsi="Times New Roman" w:cs="Times New Roman"/>
                <w:sz w:val="26"/>
                <w:szCs w:val="26"/>
              </w:rPr>
            </w:pPr>
            <w:r w:rsidRPr="00A91AEF">
              <w:rPr>
                <w:rFonts w:ascii="Times New Roman" w:hAnsi="Times New Roman" w:cs="Times New Roman"/>
                <w:sz w:val="26"/>
                <w:szCs w:val="26"/>
              </w:rPr>
              <w:t>Заявителями являются физические лица, зарегистрированные в книге учета граждан, желающих бесплатно приобрести земельные участки.</w:t>
            </w:r>
          </w:p>
          <w:p w:rsidR="00A91AEF" w:rsidRPr="00A91AEF" w:rsidRDefault="00A91AEF" w:rsidP="00F03EC0">
            <w:pPr>
              <w:spacing w:line="240" w:lineRule="auto"/>
              <w:jc w:val="both"/>
              <w:rPr>
                <w:rFonts w:ascii="Times New Roman" w:eastAsia="Calibri" w:hAnsi="Times New Roman" w:cs="Times New Roman"/>
                <w:sz w:val="26"/>
                <w:szCs w:val="26"/>
              </w:rPr>
            </w:pPr>
            <w:r w:rsidRPr="00A91AEF">
              <w:rPr>
                <w:rFonts w:ascii="Times New Roman" w:eastAsia="Calibri" w:hAnsi="Times New Roman" w:cs="Times New Roman"/>
                <w:sz w:val="26"/>
                <w:szCs w:val="26"/>
              </w:rPr>
              <w:t>1.</w:t>
            </w:r>
            <w:r w:rsidR="00994910" w:rsidRPr="00A91AEF">
              <w:rPr>
                <w:rFonts w:ascii="Times New Roman" w:eastAsia="Calibri" w:hAnsi="Times New Roman" w:cs="Times New Roman"/>
                <w:sz w:val="26"/>
                <w:szCs w:val="26"/>
              </w:rPr>
              <w:t>Граждане, являющиеся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p>
          <w:p w:rsidR="00994910" w:rsidRPr="00A91AEF" w:rsidRDefault="00A91AEF" w:rsidP="00F03EC0">
            <w:pPr>
              <w:spacing w:line="240" w:lineRule="auto"/>
              <w:jc w:val="both"/>
              <w:rPr>
                <w:rFonts w:ascii="Times New Roman" w:eastAsia="Calibri" w:hAnsi="Times New Roman" w:cs="Times New Roman"/>
                <w:sz w:val="26"/>
                <w:szCs w:val="26"/>
              </w:rPr>
            </w:pPr>
            <w:r w:rsidRPr="00A91AEF">
              <w:rPr>
                <w:rFonts w:ascii="Times New Roman" w:eastAsia="Calibri" w:hAnsi="Times New Roman" w:cs="Times New Roman"/>
                <w:sz w:val="26"/>
                <w:szCs w:val="26"/>
              </w:rPr>
              <w:t>2.</w:t>
            </w:r>
            <w:r w:rsidR="00994910" w:rsidRPr="00A91AEF">
              <w:rPr>
                <w:rFonts w:ascii="Times New Roman" w:hAnsi="Times New Roman" w:cs="Times New Roman"/>
                <w:sz w:val="26"/>
                <w:szCs w:val="26"/>
              </w:rPr>
              <w:t xml:space="preserve">Граждане, чьи денежные средства привлечены для строительства многоквартирного дома на территории Ярославской </w:t>
            </w:r>
            <w:proofErr w:type="gramStart"/>
            <w:r w:rsidR="00994910" w:rsidRPr="00A91AEF">
              <w:rPr>
                <w:rFonts w:ascii="Times New Roman" w:hAnsi="Times New Roman" w:cs="Times New Roman"/>
                <w:sz w:val="26"/>
                <w:szCs w:val="26"/>
              </w:rPr>
              <w:t>области</w:t>
            </w:r>
            <w:proofErr w:type="gramEnd"/>
            <w:r w:rsidR="00994910" w:rsidRPr="00A91AEF">
              <w:rPr>
                <w:rFonts w:ascii="Times New Roman" w:hAnsi="Times New Roman" w:cs="Times New Roman"/>
                <w:sz w:val="26"/>
                <w:szCs w:val="26"/>
              </w:rPr>
              <w:t xml:space="preserve"> и чьи права нарушены, по состоянию на 31 марта 2020 года включены уполномоченным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органом </w:t>
            </w:r>
            <w:r w:rsidR="00994910" w:rsidRPr="00A91AEF">
              <w:rPr>
                <w:rFonts w:ascii="Times New Roman" w:hAnsi="Times New Roman" w:cs="Times New Roman"/>
                <w:sz w:val="26"/>
                <w:szCs w:val="26"/>
              </w:rPr>
              <w:lastRenderedPageBreak/>
              <w:t>исполнительной власти Ярославской области в реестр пострадавших граждан в соответствии с критериями, установленными уполномоченным федеральным органом исполнительной власти.</w:t>
            </w:r>
          </w:p>
          <w:p w:rsidR="00994910" w:rsidRPr="00A91AEF" w:rsidRDefault="00A91AEF" w:rsidP="00F03EC0">
            <w:pPr>
              <w:spacing w:line="240" w:lineRule="auto"/>
              <w:jc w:val="both"/>
              <w:rPr>
                <w:rFonts w:ascii="Times New Roman" w:eastAsia="Calibri" w:hAnsi="Times New Roman" w:cs="Times New Roman"/>
                <w:sz w:val="26"/>
                <w:szCs w:val="26"/>
              </w:rPr>
            </w:pPr>
            <w:r w:rsidRPr="00A91AEF">
              <w:rPr>
                <w:rFonts w:ascii="Times New Roman" w:eastAsia="Calibri" w:hAnsi="Times New Roman" w:cs="Times New Roman"/>
                <w:sz w:val="26"/>
                <w:szCs w:val="26"/>
              </w:rPr>
              <w:t>3.</w:t>
            </w:r>
            <w:r w:rsidR="00994910" w:rsidRPr="00A91AEF">
              <w:rPr>
                <w:rFonts w:ascii="Times New Roman" w:eastAsia="Calibri" w:hAnsi="Times New Roman" w:cs="Times New Roman"/>
                <w:sz w:val="26"/>
                <w:szCs w:val="26"/>
              </w:rPr>
              <w:t xml:space="preserve"> </w:t>
            </w:r>
            <w:proofErr w:type="gramStart"/>
            <w:r w:rsidR="00994910" w:rsidRPr="00A91AEF">
              <w:rPr>
                <w:rFonts w:ascii="Times New Roman" w:eastAsia="Calibri" w:hAnsi="Times New Roman" w:cs="Times New Roman"/>
                <w:sz w:val="26"/>
                <w:szCs w:val="26"/>
              </w:rPr>
              <w:t>Граждане, принятые на учет в качестве нуждающихся в жилых помещениях, и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proofErr w:type="gramEnd"/>
          </w:p>
          <w:p w:rsidR="00994910" w:rsidRPr="00A91AEF" w:rsidRDefault="00A91AEF" w:rsidP="00F03EC0">
            <w:pPr>
              <w:spacing w:line="240" w:lineRule="auto"/>
              <w:jc w:val="both"/>
              <w:rPr>
                <w:rFonts w:ascii="Times New Roman" w:eastAsia="Calibri" w:hAnsi="Times New Roman" w:cs="Times New Roman"/>
                <w:sz w:val="26"/>
                <w:szCs w:val="26"/>
              </w:rPr>
            </w:pPr>
            <w:r w:rsidRPr="00A91AEF">
              <w:rPr>
                <w:rFonts w:ascii="Times New Roman" w:eastAsia="Calibri" w:hAnsi="Times New Roman" w:cs="Times New Roman"/>
                <w:sz w:val="26"/>
                <w:szCs w:val="26"/>
              </w:rPr>
              <w:t>4.</w:t>
            </w:r>
            <w:r w:rsidR="00994910" w:rsidRPr="00A91AEF">
              <w:rPr>
                <w:rFonts w:ascii="Times New Roman" w:eastAsia="Calibri" w:hAnsi="Times New Roman" w:cs="Times New Roman"/>
                <w:sz w:val="26"/>
                <w:szCs w:val="26"/>
              </w:rPr>
              <w:t xml:space="preserve"> </w:t>
            </w:r>
            <w:proofErr w:type="gramStart"/>
            <w:r w:rsidR="00994910" w:rsidRPr="00A91AEF">
              <w:rPr>
                <w:rFonts w:ascii="Times New Roman" w:eastAsia="Calibri" w:hAnsi="Times New Roman" w:cs="Times New Roman"/>
                <w:sz w:val="26"/>
                <w:szCs w:val="26"/>
              </w:rPr>
              <w:t>Граждане,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принятые на учет в качестве нуждающихся в жилых</w:t>
            </w:r>
            <w:proofErr w:type="gramEnd"/>
            <w:r w:rsidR="00994910" w:rsidRPr="00A91AEF">
              <w:rPr>
                <w:rFonts w:ascii="Times New Roman" w:eastAsia="Calibri" w:hAnsi="Times New Roman" w:cs="Times New Roman"/>
                <w:sz w:val="26"/>
                <w:szCs w:val="26"/>
              </w:rPr>
              <w:t xml:space="preserve"> </w:t>
            </w:r>
            <w:proofErr w:type="gramStart"/>
            <w:r w:rsidR="00994910" w:rsidRPr="00A91AEF">
              <w:rPr>
                <w:rFonts w:ascii="Times New Roman" w:eastAsia="Calibri" w:hAnsi="Times New Roman" w:cs="Times New Roman"/>
                <w:sz w:val="26"/>
                <w:szCs w:val="26"/>
              </w:rPr>
              <w:t>помещениях</w:t>
            </w:r>
            <w:proofErr w:type="gramEnd"/>
            <w:r w:rsidR="00994910" w:rsidRPr="00A91AEF">
              <w:rPr>
                <w:rFonts w:ascii="Times New Roman" w:eastAsia="Calibri" w:hAnsi="Times New Roman" w:cs="Times New Roman"/>
                <w:sz w:val="26"/>
                <w:szCs w:val="26"/>
              </w:rPr>
              <w:t>.</w:t>
            </w:r>
          </w:p>
          <w:p w:rsidR="00994910" w:rsidRPr="00A91AEF" w:rsidRDefault="00A91AEF" w:rsidP="00F03EC0">
            <w:pPr>
              <w:spacing w:line="240" w:lineRule="auto"/>
              <w:jc w:val="both"/>
              <w:rPr>
                <w:rFonts w:ascii="Times New Roman" w:eastAsia="Calibri" w:hAnsi="Times New Roman" w:cs="Times New Roman"/>
                <w:sz w:val="26"/>
                <w:szCs w:val="26"/>
              </w:rPr>
            </w:pPr>
            <w:r w:rsidRPr="00A91AEF">
              <w:rPr>
                <w:rFonts w:ascii="Times New Roman" w:eastAsia="Calibri" w:hAnsi="Times New Roman" w:cs="Times New Roman"/>
                <w:sz w:val="26"/>
                <w:szCs w:val="26"/>
              </w:rPr>
              <w:t>5</w:t>
            </w:r>
            <w:r w:rsidR="00994910" w:rsidRPr="00A91AEF">
              <w:rPr>
                <w:rFonts w:ascii="Times New Roman" w:eastAsia="Calibri" w:hAnsi="Times New Roman" w:cs="Times New Roman"/>
                <w:sz w:val="26"/>
                <w:szCs w:val="26"/>
              </w:rPr>
              <w:t xml:space="preserve">. </w:t>
            </w:r>
            <w:proofErr w:type="gramStart"/>
            <w:r w:rsidR="00994910" w:rsidRPr="00A91AEF">
              <w:rPr>
                <w:rFonts w:ascii="Times New Roman" w:eastAsia="Calibri" w:hAnsi="Times New Roman" w:cs="Times New Roman"/>
                <w:sz w:val="26"/>
                <w:szCs w:val="26"/>
              </w:rPr>
              <w:t xml:space="preserve">Граждане, уволенные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являющиеся ветеранами боевых действий, принятые на учет в качестве нуждающихся в жилых </w:t>
            </w:r>
            <w:proofErr w:type="gramEnd"/>
          </w:p>
          <w:p w:rsidR="00994910" w:rsidRPr="00A91AEF" w:rsidRDefault="00A91AEF" w:rsidP="00F03EC0">
            <w:pPr>
              <w:spacing w:line="240" w:lineRule="auto"/>
              <w:jc w:val="both"/>
              <w:rPr>
                <w:rFonts w:ascii="Times New Roman" w:eastAsia="Calibri" w:hAnsi="Times New Roman" w:cs="Times New Roman"/>
                <w:sz w:val="26"/>
                <w:szCs w:val="26"/>
              </w:rPr>
            </w:pPr>
            <w:r w:rsidRPr="00A91AEF">
              <w:rPr>
                <w:rFonts w:ascii="Times New Roman" w:eastAsia="Calibri" w:hAnsi="Times New Roman" w:cs="Times New Roman"/>
                <w:sz w:val="26"/>
                <w:szCs w:val="26"/>
              </w:rPr>
              <w:t>6</w:t>
            </w:r>
            <w:r w:rsidR="00994910" w:rsidRPr="00A91AEF">
              <w:rPr>
                <w:rFonts w:ascii="Times New Roman" w:eastAsia="Calibri" w:hAnsi="Times New Roman" w:cs="Times New Roman"/>
                <w:sz w:val="26"/>
                <w:szCs w:val="26"/>
              </w:rPr>
              <w:t>. Граждане, имеющие трех и более родных и (или) усыновленных детей, не достигших возраста 18 лет на момент подачи заявления, в случае принятия их на учет в качестве нуждающихся в жилых помещениях.</w:t>
            </w:r>
          </w:p>
        </w:tc>
      </w:tr>
      <w:tr w:rsidR="00B80B3C" w:rsidRPr="00A91AEF" w:rsidTr="007C79DD">
        <w:tc>
          <w:tcPr>
            <w:tcW w:w="737" w:type="dxa"/>
          </w:tcPr>
          <w:p w:rsidR="00B80B3C" w:rsidRPr="00A91AEF" w:rsidRDefault="00B80B3C" w:rsidP="00A712E8">
            <w:pPr>
              <w:pStyle w:val="ConsPlusNormal"/>
              <w:jc w:val="center"/>
              <w:rPr>
                <w:rFonts w:ascii="Times New Roman" w:hAnsi="Times New Roman" w:cs="Times New Roman"/>
                <w:sz w:val="26"/>
                <w:szCs w:val="26"/>
              </w:rPr>
            </w:pPr>
            <w:r w:rsidRPr="00A91AEF">
              <w:rPr>
                <w:rFonts w:ascii="Times New Roman" w:hAnsi="Times New Roman" w:cs="Times New Roman"/>
                <w:sz w:val="26"/>
                <w:szCs w:val="26"/>
              </w:rPr>
              <w:lastRenderedPageBreak/>
              <w:t>3.</w:t>
            </w:r>
            <w:r w:rsidR="00A712E8" w:rsidRPr="00A91AEF">
              <w:rPr>
                <w:rFonts w:ascii="Times New Roman" w:hAnsi="Times New Roman" w:cs="Times New Roman"/>
                <w:sz w:val="26"/>
                <w:szCs w:val="26"/>
              </w:rPr>
              <w:t>2</w:t>
            </w:r>
          </w:p>
        </w:tc>
        <w:tc>
          <w:tcPr>
            <w:tcW w:w="4146" w:type="dxa"/>
          </w:tcPr>
          <w:p w:rsidR="00B80B3C" w:rsidRPr="00A91AEF" w:rsidRDefault="00B80B3C" w:rsidP="00683436">
            <w:pPr>
              <w:pStyle w:val="ConsPlusNormal"/>
              <w:rPr>
                <w:rFonts w:ascii="Times New Roman" w:hAnsi="Times New Roman" w:cs="Times New Roman"/>
                <w:sz w:val="26"/>
                <w:szCs w:val="26"/>
              </w:rPr>
            </w:pPr>
            <w:r w:rsidRPr="00A91AEF">
              <w:rPr>
                <w:rFonts w:ascii="Times New Roman" w:hAnsi="Times New Roman" w:cs="Times New Roman"/>
                <w:sz w:val="26"/>
                <w:szCs w:val="26"/>
              </w:rPr>
              <w:t>Предполагаемые последствия принятия нормативного правового акта</w:t>
            </w:r>
          </w:p>
        </w:tc>
        <w:tc>
          <w:tcPr>
            <w:tcW w:w="5386" w:type="dxa"/>
          </w:tcPr>
          <w:p w:rsidR="00A91AEF" w:rsidRPr="00A91AEF" w:rsidRDefault="00A91AEF" w:rsidP="00A91AEF">
            <w:pPr>
              <w:pStyle w:val="s1"/>
              <w:spacing w:after="0"/>
              <w:ind w:firstLine="363"/>
              <w:jc w:val="both"/>
              <w:rPr>
                <w:sz w:val="26"/>
                <w:szCs w:val="26"/>
              </w:rPr>
            </w:pPr>
            <w:r w:rsidRPr="00A91AEF">
              <w:rPr>
                <w:sz w:val="26"/>
                <w:szCs w:val="26"/>
              </w:rPr>
              <w:t>1. Улучшение качества жизни отдельных категорий граждан.</w:t>
            </w:r>
          </w:p>
          <w:p w:rsidR="00B80B3C" w:rsidRPr="00A91AEF" w:rsidRDefault="00A91AEF" w:rsidP="00A91AEF">
            <w:pPr>
              <w:pStyle w:val="s1"/>
              <w:spacing w:before="0" w:beforeAutospacing="0" w:after="0" w:afterAutospacing="0"/>
              <w:ind w:firstLine="363"/>
              <w:jc w:val="both"/>
              <w:rPr>
                <w:sz w:val="26"/>
                <w:szCs w:val="26"/>
              </w:rPr>
            </w:pPr>
            <w:r w:rsidRPr="00A91AEF">
              <w:rPr>
                <w:sz w:val="26"/>
                <w:szCs w:val="26"/>
              </w:rPr>
              <w:t>2. Вовлечение земельных участков в оборот.</w:t>
            </w:r>
          </w:p>
        </w:tc>
      </w:tr>
      <w:tr w:rsidR="00B80B3C" w:rsidRPr="00A91AEF" w:rsidTr="007C79DD">
        <w:tc>
          <w:tcPr>
            <w:tcW w:w="737" w:type="dxa"/>
          </w:tcPr>
          <w:p w:rsidR="00B80B3C" w:rsidRPr="00A91AEF" w:rsidRDefault="00A712E8" w:rsidP="00683436">
            <w:pPr>
              <w:pStyle w:val="ConsPlusNormal"/>
              <w:jc w:val="center"/>
              <w:rPr>
                <w:rFonts w:ascii="Times New Roman" w:hAnsi="Times New Roman" w:cs="Times New Roman"/>
                <w:sz w:val="26"/>
                <w:szCs w:val="26"/>
              </w:rPr>
            </w:pPr>
            <w:r w:rsidRPr="00A91AEF">
              <w:rPr>
                <w:rFonts w:ascii="Times New Roman" w:hAnsi="Times New Roman" w:cs="Times New Roman"/>
                <w:sz w:val="26"/>
                <w:szCs w:val="26"/>
              </w:rPr>
              <w:t>3</w:t>
            </w:r>
          </w:p>
        </w:tc>
        <w:tc>
          <w:tcPr>
            <w:tcW w:w="4146" w:type="dxa"/>
          </w:tcPr>
          <w:p w:rsidR="00B80B3C" w:rsidRPr="00A91AEF" w:rsidRDefault="00B80B3C" w:rsidP="00683436">
            <w:pPr>
              <w:pStyle w:val="ConsPlusNormal"/>
              <w:rPr>
                <w:rFonts w:ascii="Times New Roman" w:hAnsi="Times New Roman" w:cs="Times New Roman"/>
                <w:sz w:val="26"/>
                <w:szCs w:val="26"/>
              </w:rPr>
            </w:pPr>
            <w:r w:rsidRPr="00A91AEF">
              <w:rPr>
                <w:rFonts w:ascii="Times New Roman" w:hAnsi="Times New Roman" w:cs="Times New Roman"/>
                <w:sz w:val="26"/>
                <w:szCs w:val="26"/>
              </w:rPr>
              <w:t>Сроки проведения публичных консультаций</w:t>
            </w:r>
          </w:p>
        </w:tc>
        <w:tc>
          <w:tcPr>
            <w:tcW w:w="5386" w:type="dxa"/>
          </w:tcPr>
          <w:p w:rsidR="00B80B3C" w:rsidRPr="00A91AEF" w:rsidRDefault="00A91AEF" w:rsidP="000F4FAC">
            <w:pPr>
              <w:pStyle w:val="ConsPlusNormal"/>
              <w:rPr>
                <w:rFonts w:ascii="Times New Roman" w:hAnsi="Times New Roman" w:cs="Times New Roman"/>
                <w:sz w:val="26"/>
                <w:szCs w:val="26"/>
              </w:rPr>
            </w:pPr>
            <w:r w:rsidRPr="00A91AEF">
              <w:rPr>
                <w:rFonts w:ascii="Times New Roman" w:hAnsi="Times New Roman" w:cs="Times New Roman"/>
                <w:sz w:val="26"/>
                <w:szCs w:val="26"/>
              </w:rPr>
              <w:t>с 06 июня 2022</w:t>
            </w:r>
            <w:r w:rsidR="00F03EC0">
              <w:rPr>
                <w:rFonts w:ascii="Times New Roman" w:hAnsi="Times New Roman" w:cs="Times New Roman"/>
                <w:sz w:val="26"/>
                <w:szCs w:val="26"/>
              </w:rPr>
              <w:t xml:space="preserve">года </w:t>
            </w:r>
            <w:bookmarkStart w:id="2" w:name="_GoBack"/>
            <w:bookmarkEnd w:id="2"/>
            <w:r w:rsidRPr="00A91AEF">
              <w:rPr>
                <w:rFonts w:ascii="Times New Roman" w:hAnsi="Times New Roman" w:cs="Times New Roman"/>
                <w:sz w:val="26"/>
                <w:szCs w:val="26"/>
              </w:rPr>
              <w:t xml:space="preserve"> по 20 июня  2022 года.</w:t>
            </w:r>
          </w:p>
        </w:tc>
      </w:tr>
      <w:tr w:rsidR="00B80B3C" w:rsidRPr="00A91AEF" w:rsidTr="007C79DD">
        <w:tc>
          <w:tcPr>
            <w:tcW w:w="737" w:type="dxa"/>
          </w:tcPr>
          <w:p w:rsidR="00B80B3C" w:rsidRPr="00A91AEF" w:rsidRDefault="00A712E8" w:rsidP="00683436">
            <w:pPr>
              <w:pStyle w:val="ConsPlusNormal"/>
              <w:jc w:val="center"/>
              <w:rPr>
                <w:rFonts w:ascii="Times New Roman" w:hAnsi="Times New Roman" w:cs="Times New Roman"/>
                <w:sz w:val="26"/>
                <w:szCs w:val="26"/>
              </w:rPr>
            </w:pPr>
            <w:r w:rsidRPr="00A91AEF">
              <w:rPr>
                <w:rFonts w:ascii="Times New Roman" w:hAnsi="Times New Roman" w:cs="Times New Roman"/>
                <w:sz w:val="26"/>
                <w:szCs w:val="26"/>
              </w:rPr>
              <w:t>4</w:t>
            </w:r>
          </w:p>
        </w:tc>
        <w:tc>
          <w:tcPr>
            <w:tcW w:w="4146" w:type="dxa"/>
          </w:tcPr>
          <w:p w:rsidR="00B80B3C" w:rsidRPr="00A91AEF" w:rsidRDefault="00B80B3C" w:rsidP="00683436">
            <w:pPr>
              <w:pStyle w:val="ConsPlusNormal"/>
              <w:rPr>
                <w:rFonts w:ascii="Times New Roman" w:hAnsi="Times New Roman" w:cs="Times New Roman"/>
                <w:sz w:val="26"/>
                <w:szCs w:val="26"/>
              </w:rPr>
            </w:pPr>
            <w:r w:rsidRPr="00A91AEF">
              <w:rPr>
                <w:rFonts w:ascii="Times New Roman" w:hAnsi="Times New Roman" w:cs="Times New Roman"/>
                <w:sz w:val="26"/>
                <w:szCs w:val="26"/>
              </w:rPr>
              <w:t>Спосо</w:t>
            </w:r>
            <w:proofErr w:type="gramStart"/>
            <w:r w:rsidRPr="00A91AEF">
              <w:rPr>
                <w:rFonts w:ascii="Times New Roman" w:hAnsi="Times New Roman" w:cs="Times New Roman"/>
                <w:sz w:val="26"/>
                <w:szCs w:val="26"/>
              </w:rPr>
              <w:t>б(</w:t>
            </w:r>
            <w:proofErr w:type="gramEnd"/>
            <w:r w:rsidRPr="00A91AEF">
              <w:rPr>
                <w:rFonts w:ascii="Times New Roman" w:hAnsi="Times New Roman" w:cs="Times New Roman"/>
                <w:sz w:val="26"/>
                <w:szCs w:val="26"/>
              </w:rPr>
              <w:t>ы) направления мнений участников публичных консультаций</w:t>
            </w:r>
          </w:p>
        </w:tc>
        <w:tc>
          <w:tcPr>
            <w:tcW w:w="5386" w:type="dxa"/>
          </w:tcPr>
          <w:p w:rsidR="00B80B3C" w:rsidRPr="00A91AEF" w:rsidRDefault="002D01BB" w:rsidP="00683436">
            <w:pPr>
              <w:pStyle w:val="ConsPlusNormal"/>
              <w:rPr>
                <w:rFonts w:ascii="Times New Roman" w:hAnsi="Times New Roman" w:cs="Times New Roman"/>
                <w:sz w:val="26"/>
                <w:szCs w:val="26"/>
              </w:rPr>
            </w:pPr>
            <w:r w:rsidRPr="00A91AEF">
              <w:rPr>
                <w:rFonts w:ascii="Times New Roman" w:hAnsi="Times New Roman" w:cs="Times New Roman"/>
                <w:sz w:val="26"/>
                <w:szCs w:val="26"/>
              </w:rPr>
              <w:t>Тел. (48543) 2-1</w:t>
            </w:r>
            <w:r w:rsidR="007A3EC3" w:rsidRPr="00A91AEF">
              <w:rPr>
                <w:rFonts w:ascii="Times New Roman" w:hAnsi="Times New Roman" w:cs="Times New Roman"/>
                <w:sz w:val="26"/>
                <w:szCs w:val="26"/>
              </w:rPr>
              <w:t>7</w:t>
            </w:r>
            <w:r w:rsidRPr="00A91AEF">
              <w:rPr>
                <w:rFonts w:ascii="Times New Roman" w:hAnsi="Times New Roman" w:cs="Times New Roman"/>
                <w:sz w:val="26"/>
                <w:szCs w:val="26"/>
              </w:rPr>
              <w:t>-44</w:t>
            </w:r>
          </w:p>
          <w:p w:rsidR="002D01BB" w:rsidRPr="00A91AEF" w:rsidRDefault="002D01BB" w:rsidP="00683436">
            <w:pPr>
              <w:pStyle w:val="ConsPlusNormal"/>
              <w:rPr>
                <w:rFonts w:ascii="Times New Roman" w:hAnsi="Times New Roman" w:cs="Times New Roman"/>
                <w:sz w:val="26"/>
                <w:szCs w:val="26"/>
              </w:rPr>
            </w:pPr>
            <w:r w:rsidRPr="00A91AEF">
              <w:rPr>
                <w:rFonts w:ascii="Times New Roman" w:hAnsi="Times New Roman" w:cs="Times New Roman"/>
                <w:sz w:val="26"/>
                <w:szCs w:val="26"/>
              </w:rPr>
              <w:t>152470, Ярославская обл</w:t>
            </w:r>
            <w:r w:rsidR="00A041DD" w:rsidRPr="00A91AEF">
              <w:rPr>
                <w:rFonts w:ascii="Times New Roman" w:hAnsi="Times New Roman" w:cs="Times New Roman"/>
                <w:sz w:val="26"/>
                <w:szCs w:val="26"/>
              </w:rPr>
              <w:t>.</w:t>
            </w:r>
            <w:r w:rsidRPr="00A91AEF">
              <w:rPr>
                <w:rFonts w:ascii="Times New Roman" w:hAnsi="Times New Roman" w:cs="Times New Roman"/>
                <w:sz w:val="26"/>
                <w:szCs w:val="26"/>
              </w:rPr>
              <w:t>, г. Любим, ул. Трефолева, д. 10</w:t>
            </w:r>
          </w:p>
          <w:p w:rsidR="007A3EC3" w:rsidRPr="00A91AEF" w:rsidRDefault="00F03EC0" w:rsidP="007A3EC3">
            <w:pPr>
              <w:pStyle w:val="ConsPlusNormal"/>
              <w:rPr>
                <w:rFonts w:ascii="Times New Roman" w:hAnsi="Times New Roman" w:cs="Times New Roman"/>
                <w:iCs/>
                <w:sz w:val="26"/>
                <w:szCs w:val="26"/>
              </w:rPr>
            </w:pPr>
            <w:hyperlink r:id="rId6" w:history="1">
              <w:r w:rsidR="007C79DD" w:rsidRPr="00A91AEF">
                <w:rPr>
                  <w:rStyle w:val="a6"/>
                  <w:rFonts w:ascii="Times New Roman" w:hAnsi="Times New Roman" w:cs="Times New Roman"/>
                  <w:iCs/>
                  <w:sz w:val="26"/>
                  <w:szCs w:val="26"/>
                </w:rPr>
                <w:t>152470kiseleva@mail.ru</w:t>
              </w:r>
            </w:hyperlink>
            <w:r w:rsidR="007C79DD" w:rsidRPr="00A91AEF">
              <w:rPr>
                <w:rStyle w:val="x-phmenubutton"/>
                <w:rFonts w:ascii="Times New Roman" w:hAnsi="Times New Roman" w:cs="Times New Roman"/>
                <w:iCs/>
                <w:sz w:val="26"/>
                <w:szCs w:val="26"/>
              </w:rPr>
              <w:t xml:space="preserve"> </w:t>
            </w:r>
          </w:p>
        </w:tc>
      </w:tr>
      <w:tr w:rsidR="00B80B3C" w:rsidRPr="00A91AEF" w:rsidTr="007C79DD">
        <w:tc>
          <w:tcPr>
            <w:tcW w:w="737" w:type="dxa"/>
          </w:tcPr>
          <w:p w:rsidR="00B80B3C" w:rsidRPr="00A91AEF" w:rsidRDefault="00A712E8" w:rsidP="00683436">
            <w:pPr>
              <w:pStyle w:val="ConsPlusNormal"/>
              <w:jc w:val="center"/>
              <w:rPr>
                <w:rFonts w:ascii="Times New Roman" w:hAnsi="Times New Roman" w:cs="Times New Roman"/>
                <w:sz w:val="26"/>
                <w:szCs w:val="26"/>
              </w:rPr>
            </w:pPr>
            <w:r w:rsidRPr="00A91AEF">
              <w:rPr>
                <w:rFonts w:ascii="Times New Roman" w:hAnsi="Times New Roman" w:cs="Times New Roman"/>
                <w:sz w:val="26"/>
                <w:szCs w:val="26"/>
              </w:rPr>
              <w:t>5</w:t>
            </w:r>
          </w:p>
        </w:tc>
        <w:tc>
          <w:tcPr>
            <w:tcW w:w="4146" w:type="dxa"/>
          </w:tcPr>
          <w:p w:rsidR="00B80B3C" w:rsidRPr="00A91AEF" w:rsidRDefault="00B80B3C" w:rsidP="00683436">
            <w:pPr>
              <w:pStyle w:val="ConsPlusNormal"/>
              <w:rPr>
                <w:rFonts w:ascii="Times New Roman" w:hAnsi="Times New Roman" w:cs="Times New Roman"/>
                <w:sz w:val="26"/>
                <w:szCs w:val="26"/>
              </w:rPr>
            </w:pPr>
            <w:r w:rsidRPr="00A91AEF">
              <w:rPr>
                <w:rFonts w:ascii="Times New Roman" w:hAnsi="Times New Roman" w:cs="Times New Roman"/>
                <w:sz w:val="26"/>
                <w:szCs w:val="26"/>
              </w:rPr>
              <w:t>Контактное лицо по вопросам направления мнений участников публичных консультаций</w:t>
            </w:r>
          </w:p>
        </w:tc>
        <w:tc>
          <w:tcPr>
            <w:tcW w:w="5386" w:type="dxa"/>
          </w:tcPr>
          <w:p w:rsidR="00B80B3C" w:rsidRPr="00A91AEF" w:rsidRDefault="007A3EC3" w:rsidP="002D01BB">
            <w:pPr>
              <w:pStyle w:val="ConsPlusNormal"/>
              <w:rPr>
                <w:rFonts w:ascii="Times New Roman" w:hAnsi="Times New Roman" w:cs="Times New Roman"/>
                <w:sz w:val="26"/>
                <w:szCs w:val="26"/>
              </w:rPr>
            </w:pPr>
            <w:r w:rsidRPr="00A91AEF">
              <w:rPr>
                <w:rFonts w:ascii="Times New Roman" w:hAnsi="Times New Roman" w:cs="Times New Roman"/>
                <w:sz w:val="26"/>
                <w:szCs w:val="26"/>
              </w:rPr>
              <w:t>Ведущий специалист администрации Любимского муниципального района – муниципальный земельный инспектор Киселева Светлана Сергеевна</w:t>
            </w:r>
          </w:p>
        </w:tc>
      </w:tr>
    </w:tbl>
    <w:p w:rsidR="00B80B3C" w:rsidRPr="00A91AEF" w:rsidRDefault="00B80B3C" w:rsidP="00B80B3C">
      <w:pPr>
        <w:pStyle w:val="ConsPlusNormal"/>
        <w:ind w:firstLine="540"/>
        <w:jc w:val="both"/>
        <w:rPr>
          <w:rFonts w:ascii="Times New Roman" w:hAnsi="Times New Roman" w:cs="Times New Roman"/>
          <w:sz w:val="26"/>
          <w:szCs w:val="26"/>
        </w:rPr>
      </w:pPr>
      <w:bookmarkStart w:id="3" w:name="P235"/>
      <w:bookmarkEnd w:id="3"/>
      <w:proofErr w:type="gramStart"/>
      <w:r w:rsidRPr="00A91AEF">
        <w:rPr>
          <w:rFonts w:ascii="Times New Roman" w:hAnsi="Times New Roman" w:cs="Times New Roman"/>
          <w:sz w:val="26"/>
          <w:szCs w:val="26"/>
        </w:rPr>
        <w:t xml:space="preserve">&lt;*&gt; Публичные консультации по проекту нормативного правового акта, указанному в </w:t>
      </w:r>
      <w:hyperlink w:anchor="P207" w:history="1">
        <w:r w:rsidRPr="00A91AEF">
          <w:rPr>
            <w:rFonts w:ascii="Times New Roman" w:hAnsi="Times New Roman" w:cs="Times New Roman"/>
            <w:sz w:val="26"/>
            <w:szCs w:val="26"/>
          </w:rPr>
          <w:t>пункте 1</w:t>
        </w:r>
      </w:hyperlink>
      <w:r w:rsidRPr="00A91AEF">
        <w:rPr>
          <w:rFonts w:ascii="Times New Roman" w:hAnsi="Times New Roman" w:cs="Times New Roman"/>
          <w:sz w:val="26"/>
          <w:szCs w:val="26"/>
        </w:rPr>
        <w:t xml:space="preserve"> настоящего уведомления, проводятся в рамках процедуры оценки регулирующего воздействия в соответствии с </w:t>
      </w:r>
      <w:hyperlink w:anchor="P43" w:history="1">
        <w:r w:rsidRPr="00A91AEF">
          <w:rPr>
            <w:rFonts w:ascii="Times New Roman" w:hAnsi="Times New Roman" w:cs="Times New Roman"/>
            <w:sz w:val="26"/>
            <w:szCs w:val="26"/>
          </w:rPr>
          <w:t>Положением</w:t>
        </w:r>
      </w:hyperlink>
      <w:r w:rsidRPr="00A91AEF">
        <w:rPr>
          <w:rFonts w:ascii="Times New Roman" w:hAnsi="Times New Roman" w:cs="Times New Roman"/>
          <w:sz w:val="26"/>
          <w:szCs w:val="26"/>
        </w:rPr>
        <w:t xml:space="preserve"> о проведении оценки регулирующего воздействия проектов нормативных правовых актов ЛМР, мониторинга фактического воздействия и экспертизы нормативных правовых актов ЛМР, затрагивающих осуществление предпринимательской и инвестиционной деятельности, утвержденным постановлением.</w:t>
      </w:r>
      <w:proofErr w:type="gramEnd"/>
    </w:p>
    <w:p w:rsidR="000F4FAC" w:rsidRPr="00A91AEF" w:rsidRDefault="00B80B3C" w:rsidP="007C79DD">
      <w:pPr>
        <w:pStyle w:val="ConsPlusNormal"/>
        <w:ind w:firstLine="540"/>
        <w:jc w:val="both"/>
        <w:rPr>
          <w:rFonts w:ascii="Times New Roman" w:hAnsi="Times New Roman" w:cs="Times New Roman"/>
          <w:sz w:val="26"/>
          <w:szCs w:val="26"/>
        </w:rPr>
      </w:pPr>
      <w:r w:rsidRPr="00A91AEF">
        <w:rPr>
          <w:rFonts w:ascii="Times New Roman" w:hAnsi="Times New Roman" w:cs="Times New Roman"/>
          <w:sz w:val="26"/>
          <w:szCs w:val="26"/>
        </w:rPr>
        <w:t xml:space="preserve">В рамках публичных консультаций субъекты предпринимательской и инвестиционной деятельности, чьи интересы затрагиваются вводимым (изменяемым) регулированием, а также представители </w:t>
      </w:r>
      <w:proofErr w:type="gramStart"/>
      <w:r w:rsidRPr="00A91AEF">
        <w:rPr>
          <w:rFonts w:ascii="Times New Roman" w:hAnsi="Times New Roman" w:cs="Times New Roman"/>
          <w:sz w:val="26"/>
          <w:szCs w:val="26"/>
        </w:rPr>
        <w:t>бизнес-ассоциаций</w:t>
      </w:r>
      <w:proofErr w:type="gramEnd"/>
      <w:r w:rsidRPr="00A91AEF">
        <w:rPr>
          <w:rFonts w:ascii="Times New Roman" w:hAnsi="Times New Roman" w:cs="Times New Roman"/>
          <w:sz w:val="26"/>
          <w:szCs w:val="26"/>
        </w:rPr>
        <w:t xml:space="preserve"> и экспертного сообщества могут направить свои замечания и предложения по данному проекту.</w:t>
      </w:r>
    </w:p>
    <w:sectPr w:rsidR="000F4FAC" w:rsidRPr="00A91AEF" w:rsidSect="007C79DD">
      <w:pgSz w:w="11907" w:h="16840"/>
      <w:pgMar w:top="1134" w:right="624" w:bottom="1134"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C3E68DC"/>
    <w:name w:val="WW8Num1"/>
    <w:lvl w:ilvl="0">
      <w:start w:val="1"/>
      <w:numFmt w:val="decimal"/>
      <w:lvlText w:val="%1."/>
      <w:lvlJc w:val="left"/>
      <w:pPr>
        <w:tabs>
          <w:tab w:val="num" w:pos="142"/>
        </w:tabs>
        <w:ind w:left="2223" w:hanging="123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44DA11B5"/>
    <w:multiLevelType w:val="multilevel"/>
    <w:tmpl w:val="1EA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3C"/>
    <w:rsid w:val="00064109"/>
    <w:rsid w:val="000C2363"/>
    <w:rsid w:val="000F4FAC"/>
    <w:rsid w:val="00207349"/>
    <w:rsid w:val="00236CDF"/>
    <w:rsid w:val="0029118B"/>
    <w:rsid w:val="002B3937"/>
    <w:rsid w:val="002D01BB"/>
    <w:rsid w:val="00332D57"/>
    <w:rsid w:val="003A5477"/>
    <w:rsid w:val="003F20E6"/>
    <w:rsid w:val="003F2BC0"/>
    <w:rsid w:val="004032BC"/>
    <w:rsid w:val="004677C5"/>
    <w:rsid w:val="004B2B55"/>
    <w:rsid w:val="00537E54"/>
    <w:rsid w:val="00554E52"/>
    <w:rsid w:val="00580BC5"/>
    <w:rsid w:val="005E4A1E"/>
    <w:rsid w:val="0063339B"/>
    <w:rsid w:val="00667028"/>
    <w:rsid w:val="00671888"/>
    <w:rsid w:val="00677689"/>
    <w:rsid w:val="006C065D"/>
    <w:rsid w:val="006C2D40"/>
    <w:rsid w:val="006D65C0"/>
    <w:rsid w:val="007752E2"/>
    <w:rsid w:val="007A3EC3"/>
    <w:rsid w:val="007B7259"/>
    <w:rsid w:val="007C79DD"/>
    <w:rsid w:val="00821992"/>
    <w:rsid w:val="009500ED"/>
    <w:rsid w:val="00961882"/>
    <w:rsid w:val="009815CD"/>
    <w:rsid w:val="00994910"/>
    <w:rsid w:val="00A041DD"/>
    <w:rsid w:val="00A30AB7"/>
    <w:rsid w:val="00A44573"/>
    <w:rsid w:val="00A56346"/>
    <w:rsid w:val="00A6173C"/>
    <w:rsid w:val="00A712E8"/>
    <w:rsid w:val="00A91AEF"/>
    <w:rsid w:val="00AF19F9"/>
    <w:rsid w:val="00B54C47"/>
    <w:rsid w:val="00B80B3C"/>
    <w:rsid w:val="00BF072E"/>
    <w:rsid w:val="00C64BE8"/>
    <w:rsid w:val="00C94E5C"/>
    <w:rsid w:val="00CA49D7"/>
    <w:rsid w:val="00CD701F"/>
    <w:rsid w:val="00CF6517"/>
    <w:rsid w:val="00D47D1C"/>
    <w:rsid w:val="00DB36C9"/>
    <w:rsid w:val="00DD41C6"/>
    <w:rsid w:val="00EA15C0"/>
    <w:rsid w:val="00EB4964"/>
    <w:rsid w:val="00F03EC0"/>
    <w:rsid w:val="00FE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3C"/>
  </w:style>
  <w:style w:type="paragraph" w:styleId="5">
    <w:name w:val="heading 5"/>
    <w:basedOn w:val="a"/>
    <w:next w:val="a"/>
    <w:link w:val="50"/>
    <w:uiPriority w:val="9"/>
    <w:unhideWhenUsed/>
    <w:qFormat/>
    <w:rsid w:val="00961882"/>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36CDF"/>
    <w:pPr>
      <w:widowControl w:val="0"/>
      <w:autoSpaceDE w:val="0"/>
      <w:autoSpaceDN w:val="0"/>
      <w:adjustRightInd w:val="0"/>
      <w:spacing w:after="0" w:line="240" w:lineRule="auto"/>
      <w:ind w:left="720"/>
      <w:contextualSpacing/>
    </w:pPr>
    <w:rPr>
      <w:rFonts w:ascii="Arial" w:eastAsiaTheme="minorEastAsia" w:hAnsi="Arial" w:cs="Arial"/>
      <w:sz w:val="26"/>
      <w:szCs w:val="26"/>
      <w:lang w:eastAsia="ru-RU"/>
    </w:rPr>
  </w:style>
  <w:style w:type="paragraph" w:customStyle="1" w:styleId="ConsPlusTitle">
    <w:name w:val="ConsPlusTitle"/>
    <w:uiPriority w:val="99"/>
    <w:rsid w:val="00B54C47"/>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a4">
    <w:name w:val="Body Text Indent"/>
    <w:basedOn w:val="a"/>
    <w:link w:val="a5"/>
    <w:semiHidden/>
    <w:unhideWhenUsed/>
    <w:rsid w:val="00A30AB7"/>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semiHidden/>
    <w:rsid w:val="00A30AB7"/>
    <w:rPr>
      <w:rFonts w:ascii="Times New Roman" w:eastAsia="Times New Roman" w:hAnsi="Times New Roman" w:cs="Times New Roman"/>
      <w:sz w:val="24"/>
      <w:szCs w:val="24"/>
      <w:lang w:eastAsia="ru-RU"/>
    </w:rPr>
  </w:style>
  <w:style w:type="character" w:styleId="a6">
    <w:name w:val="Hyperlink"/>
    <w:basedOn w:val="a0"/>
    <w:uiPriority w:val="99"/>
    <w:unhideWhenUsed/>
    <w:rsid w:val="006C2D40"/>
    <w:rPr>
      <w:color w:val="0000FF" w:themeColor="hyperlink"/>
      <w:u w:val="single"/>
    </w:rPr>
  </w:style>
  <w:style w:type="character" w:customStyle="1" w:styleId="50">
    <w:name w:val="Заголовок 5 Знак"/>
    <w:basedOn w:val="a0"/>
    <w:link w:val="5"/>
    <w:uiPriority w:val="9"/>
    <w:rsid w:val="00961882"/>
    <w:rPr>
      <w:rFonts w:ascii="Calibri" w:eastAsia="Times New Roman" w:hAnsi="Calibri" w:cs="Times New Roman"/>
      <w:b/>
      <w:bCs/>
      <w:i/>
      <w:iCs/>
      <w:sz w:val="26"/>
      <w:szCs w:val="26"/>
      <w:lang w:eastAsia="ru-RU"/>
    </w:rPr>
  </w:style>
  <w:style w:type="character" w:customStyle="1" w:styleId="x-phmenubutton">
    <w:name w:val="x-ph__menu__button"/>
    <w:basedOn w:val="a0"/>
    <w:rsid w:val="007A3EC3"/>
  </w:style>
  <w:style w:type="paragraph" w:customStyle="1" w:styleId="s1">
    <w:name w:val="s_1"/>
    <w:basedOn w:val="a"/>
    <w:rsid w:val="000F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F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94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3C"/>
  </w:style>
  <w:style w:type="paragraph" w:styleId="5">
    <w:name w:val="heading 5"/>
    <w:basedOn w:val="a"/>
    <w:next w:val="a"/>
    <w:link w:val="50"/>
    <w:uiPriority w:val="9"/>
    <w:unhideWhenUsed/>
    <w:qFormat/>
    <w:rsid w:val="00961882"/>
    <w:pPr>
      <w:spacing w:before="240" w:after="60"/>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B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B3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36CDF"/>
    <w:pPr>
      <w:widowControl w:val="0"/>
      <w:autoSpaceDE w:val="0"/>
      <w:autoSpaceDN w:val="0"/>
      <w:adjustRightInd w:val="0"/>
      <w:spacing w:after="0" w:line="240" w:lineRule="auto"/>
      <w:ind w:left="720"/>
      <w:contextualSpacing/>
    </w:pPr>
    <w:rPr>
      <w:rFonts w:ascii="Arial" w:eastAsiaTheme="minorEastAsia" w:hAnsi="Arial" w:cs="Arial"/>
      <w:sz w:val="26"/>
      <w:szCs w:val="26"/>
      <w:lang w:eastAsia="ru-RU"/>
    </w:rPr>
  </w:style>
  <w:style w:type="paragraph" w:customStyle="1" w:styleId="ConsPlusTitle">
    <w:name w:val="ConsPlusTitle"/>
    <w:uiPriority w:val="99"/>
    <w:rsid w:val="00B54C47"/>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a4">
    <w:name w:val="Body Text Indent"/>
    <w:basedOn w:val="a"/>
    <w:link w:val="a5"/>
    <w:semiHidden/>
    <w:unhideWhenUsed/>
    <w:rsid w:val="00A30AB7"/>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semiHidden/>
    <w:rsid w:val="00A30AB7"/>
    <w:rPr>
      <w:rFonts w:ascii="Times New Roman" w:eastAsia="Times New Roman" w:hAnsi="Times New Roman" w:cs="Times New Roman"/>
      <w:sz w:val="24"/>
      <w:szCs w:val="24"/>
      <w:lang w:eastAsia="ru-RU"/>
    </w:rPr>
  </w:style>
  <w:style w:type="character" w:styleId="a6">
    <w:name w:val="Hyperlink"/>
    <w:basedOn w:val="a0"/>
    <w:uiPriority w:val="99"/>
    <w:unhideWhenUsed/>
    <w:rsid w:val="006C2D40"/>
    <w:rPr>
      <w:color w:val="0000FF" w:themeColor="hyperlink"/>
      <w:u w:val="single"/>
    </w:rPr>
  </w:style>
  <w:style w:type="character" w:customStyle="1" w:styleId="50">
    <w:name w:val="Заголовок 5 Знак"/>
    <w:basedOn w:val="a0"/>
    <w:link w:val="5"/>
    <w:uiPriority w:val="9"/>
    <w:rsid w:val="00961882"/>
    <w:rPr>
      <w:rFonts w:ascii="Calibri" w:eastAsia="Times New Roman" w:hAnsi="Calibri" w:cs="Times New Roman"/>
      <w:b/>
      <w:bCs/>
      <w:i/>
      <w:iCs/>
      <w:sz w:val="26"/>
      <w:szCs w:val="26"/>
      <w:lang w:eastAsia="ru-RU"/>
    </w:rPr>
  </w:style>
  <w:style w:type="character" w:customStyle="1" w:styleId="x-phmenubutton">
    <w:name w:val="x-ph__menu__button"/>
    <w:basedOn w:val="a0"/>
    <w:rsid w:val="007A3EC3"/>
  </w:style>
  <w:style w:type="paragraph" w:customStyle="1" w:styleId="s1">
    <w:name w:val="s_1"/>
    <w:basedOn w:val="a"/>
    <w:rsid w:val="000F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F4F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94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1600">
      <w:bodyDiv w:val="1"/>
      <w:marLeft w:val="0"/>
      <w:marRight w:val="0"/>
      <w:marTop w:val="0"/>
      <w:marBottom w:val="0"/>
      <w:divBdr>
        <w:top w:val="none" w:sz="0" w:space="0" w:color="auto"/>
        <w:left w:val="none" w:sz="0" w:space="0" w:color="auto"/>
        <w:bottom w:val="none" w:sz="0" w:space="0" w:color="auto"/>
        <w:right w:val="none" w:sz="0" w:space="0" w:color="auto"/>
      </w:divBdr>
      <w:divsChild>
        <w:div w:id="1028144160">
          <w:marLeft w:val="0"/>
          <w:marRight w:val="0"/>
          <w:marTop w:val="0"/>
          <w:marBottom w:val="0"/>
          <w:divBdr>
            <w:top w:val="none" w:sz="0" w:space="0" w:color="auto"/>
            <w:left w:val="none" w:sz="0" w:space="0" w:color="auto"/>
            <w:bottom w:val="none" w:sz="0" w:space="0" w:color="auto"/>
            <w:right w:val="none" w:sz="0" w:space="0" w:color="auto"/>
          </w:divBdr>
        </w:div>
        <w:div w:id="628359596">
          <w:marLeft w:val="0"/>
          <w:marRight w:val="0"/>
          <w:marTop w:val="0"/>
          <w:marBottom w:val="0"/>
          <w:divBdr>
            <w:top w:val="none" w:sz="0" w:space="0" w:color="auto"/>
            <w:left w:val="none" w:sz="0" w:space="0" w:color="auto"/>
            <w:bottom w:val="none" w:sz="0" w:space="0" w:color="auto"/>
            <w:right w:val="none" w:sz="0" w:space="0" w:color="auto"/>
          </w:divBdr>
        </w:div>
        <w:div w:id="875773199">
          <w:marLeft w:val="0"/>
          <w:marRight w:val="0"/>
          <w:marTop w:val="0"/>
          <w:marBottom w:val="0"/>
          <w:divBdr>
            <w:top w:val="none" w:sz="0" w:space="0" w:color="auto"/>
            <w:left w:val="none" w:sz="0" w:space="0" w:color="auto"/>
            <w:bottom w:val="none" w:sz="0" w:space="0" w:color="auto"/>
            <w:right w:val="none" w:sz="0" w:space="0" w:color="auto"/>
          </w:divBdr>
        </w:div>
        <w:div w:id="2013142298">
          <w:marLeft w:val="0"/>
          <w:marRight w:val="0"/>
          <w:marTop w:val="0"/>
          <w:marBottom w:val="0"/>
          <w:divBdr>
            <w:top w:val="none" w:sz="0" w:space="0" w:color="auto"/>
            <w:left w:val="none" w:sz="0" w:space="0" w:color="auto"/>
            <w:bottom w:val="none" w:sz="0" w:space="0" w:color="auto"/>
            <w:right w:val="none" w:sz="0" w:space="0" w:color="auto"/>
          </w:divBdr>
        </w:div>
        <w:div w:id="1598368427">
          <w:marLeft w:val="0"/>
          <w:marRight w:val="0"/>
          <w:marTop w:val="0"/>
          <w:marBottom w:val="0"/>
          <w:divBdr>
            <w:top w:val="none" w:sz="0" w:space="0" w:color="auto"/>
            <w:left w:val="none" w:sz="0" w:space="0" w:color="auto"/>
            <w:bottom w:val="none" w:sz="0" w:space="0" w:color="auto"/>
            <w:right w:val="none" w:sz="0" w:space="0" w:color="auto"/>
          </w:divBdr>
          <w:divsChild>
            <w:div w:id="2020737517">
              <w:marLeft w:val="0"/>
              <w:marRight w:val="0"/>
              <w:marTop w:val="0"/>
              <w:marBottom w:val="0"/>
              <w:divBdr>
                <w:top w:val="none" w:sz="0" w:space="0" w:color="auto"/>
                <w:left w:val="none" w:sz="0" w:space="0" w:color="auto"/>
                <w:bottom w:val="none" w:sz="0" w:space="0" w:color="auto"/>
                <w:right w:val="none" w:sz="0" w:space="0" w:color="auto"/>
              </w:divBdr>
            </w:div>
          </w:divsChild>
        </w:div>
        <w:div w:id="1769813675">
          <w:marLeft w:val="0"/>
          <w:marRight w:val="0"/>
          <w:marTop w:val="0"/>
          <w:marBottom w:val="0"/>
          <w:divBdr>
            <w:top w:val="none" w:sz="0" w:space="0" w:color="auto"/>
            <w:left w:val="none" w:sz="0" w:space="0" w:color="auto"/>
            <w:bottom w:val="none" w:sz="0" w:space="0" w:color="auto"/>
            <w:right w:val="none" w:sz="0" w:space="0" w:color="auto"/>
          </w:divBdr>
        </w:div>
        <w:div w:id="1174884418">
          <w:marLeft w:val="0"/>
          <w:marRight w:val="0"/>
          <w:marTop w:val="0"/>
          <w:marBottom w:val="0"/>
          <w:divBdr>
            <w:top w:val="none" w:sz="0" w:space="0" w:color="auto"/>
            <w:left w:val="none" w:sz="0" w:space="0" w:color="auto"/>
            <w:bottom w:val="none" w:sz="0" w:space="0" w:color="auto"/>
            <w:right w:val="none" w:sz="0" w:space="0" w:color="auto"/>
          </w:divBdr>
          <w:divsChild>
            <w:div w:id="1247956459">
              <w:marLeft w:val="0"/>
              <w:marRight w:val="0"/>
              <w:marTop w:val="0"/>
              <w:marBottom w:val="0"/>
              <w:divBdr>
                <w:top w:val="none" w:sz="0" w:space="0" w:color="auto"/>
                <w:left w:val="none" w:sz="0" w:space="0" w:color="auto"/>
                <w:bottom w:val="none" w:sz="0" w:space="0" w:color="auto"/>
                <w:right w:val="none" w:sz="0" w:space="0" w:color="auto"/>
              </w:divBdr>
            </w:div>
          </w:divsChild>
        </w:div>
        <w:div w:id="875388723">
          <w:marLeft w:val="0"/>
          <w:marRight w:val="0"/>
          <w:marTop w:val="0"/>
          <w:marBottom w:val="0"/>
          <w:divBdr>
            <w:top w:val="none" w:sz="0" w:space="0" w:color="auto"/>
            <w:left w:val="none" w:sz="0" w:space="0" w:color="auto"/>
            <w:bottom w:val="none" w:sz="0" w:space="0" w:color="auto"/>
            <w:right w:val="none" w:sz="0" w:space="0" w:color="auto"/>
          </w:divBdr>
          <w:divsChild>
            <w:div w:id="540439288">
              <w:marLeft w:val="0"/>
              <w:marRight w:val="0"/>
              <w:marTop w:val="0"/>
              <w:marBottom w:val="0"/>
              <w:divBdr>
                <w:top w:val="none" w:sz="0" w:space="0" w:color="auto"/>
                <w:left w:val="none" w:sz="0" w:space="0" w:color="auto"/>
                <w:bottom w:val="none" w:sz="0" w:space="0" w:color="auto"/>
                <w:right w:val="none" w:sz="0" w:space="0" w:color="auto"/>
              </w:divBdr>
            </w:div>
          </w:divsChild>
        </w:div>
        <w:div w:id="429930694">
          <w:marLeft w:val="0"/>
          <w:marRight w:val="0"/>
          <w:marTop w:val="0"/>
          <w:marBottom w:val="0"/>
          <w:divBdr>
            <w:top w:val="none" w:sz="0" w:space="0" w:color="auto"/>
            <w:left w:val="none" w:sz="0" w:space="0" w:color="auto"/>
            <w:bottom w:val="none" w:sz="0" w:space="0" w:color="auto"/>
            <w:right w:val="none" w:sz="0" w:space="0" w:color="auto"/>
          </w:divBdr>
          <w:divsChild>
            <w:div w:id="13647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3225">
      <w:bodyDiv w:val="1"/>
      <w:marLeft w:val="0"/>
      <w:marRight w:val="0"/>
      <w:marTop w:val="0"/>
      <w:marBottom w:val="0"/>
      <w:divBdr>
        <w:top w:val="none" w:sz="0" w:space="0" w:color="auto"/>
        <w:left w:val="none" w:sz="0" w:space="0" w:color="auto"/>
        <w:bottom w:val="none" w:sz="0" w:space="0" w:color="auto"/>
        <w:right w:val="none" w:sz="0" w:space="0" w:color="auto"/>
      </w:divBdr>
    </w:div>
    <w:div w:id="873813907">
      <w:bodyDiv w:val="1"/>
      <w:marLeft w:val="0"/>
      <w:marRight w:val="0"/>
      <w:marTop w:val="0"/>
      <w:marBottom w:val="0"/>
      <w:divBdr>
        <w:top w:val="none" w:sz="0" w:space="0" w:color="auto"/>
        <w:left w:val="none" w:sz="0" w:space="0" w:color="auto"/>
        <w:bottom w:val="none" w:sz="0" w:space="0" w:color="auto"/>
        <w:right w:val="none" w:sz="0" w:space="0" w:color="auto"/>
      </w:divBdr>
    </w:div>
    <w:div w:id="1521316521">
      <w:bodyDiv w:val="1"/>
      <w:marLeft w:val="0"/>
      <w:marRight w:val="0"/>
      <w:marTop w:val="0"/>
      <w:marBottom w:val="0"/>
      <w:divBdr>
        <w:top w:val="none" w:sz="0" w:space="0" w:color="auto"/>
        <w:left w:val="none" w:sz="0" w:space="0" w:color="auto"/>
        <w:bottom w:val="none" w:sz="0" w:space="0" w:color="auto"/>
        <w:right w:val="none" w:sz="0" w:space="0" w:color="auto"/>
      </w:divBdr>
      <w:divsChild>
        <w:div w:id="709839089">
          <w:marLeft w:val="0"/>
          <w:marRight w:val="0"/>
          <w:marTop w:val="0"/>
          <w:marBottom w:val="0"/>
          <w:divBdr>
            <w:top w:val="none" w:sz="0" w:space="0" w:color="auto"/>
            <w:left w:val="none" w:sz="0" w:space="0" w:color="auto"/>
            <w:bottom w:val="none" w:sz="0" w:space="0" w:color="auto"/>
            <w:right w:val="none" w:sz="0" w:space="0" w:color="auto"/>
          </w:divBdr>
        </w:div>
      </w:divsChild>
    </w:div>
    <w:div w:id="1712874349">
      <w:bodyDiv w:val="1"/>
      <w:marLeft w:val="0"/>
      <w:marRight w:val="0"/>
      <w:marTop w:val="0"/>
      <w:marBottom w:val="0"/>
      <w:divBdr>
        <w:top w:val="none" w:sz="0" w:space="0" w:color="auto"/>
        <w:left w:val="none" w:sz="0" w:space="0" w:color="auto"/>
        <w:bottom w:val="none" w:sz="0" w:space="0" w:color="auto"/>
        <w:right w:val="none" w:sz="0" w:space="0" w:color="auto"/>
      </w:divBdr>
    </w:div>
    <w:div w:id="1737362784">
      <w:bodyDiv w:val="1"/>
      <w:marLeft w:val="0"/>
      <w:marRight w:val="0"/>
      <w:marTop w:val="0"/>
      <w:marBottom w:val="0"/>
      <w:divBdr>
        <w:top w:val="none" w:sz="0" w:space="0" w:color="auto"/>
        <w:left w:val="none" w:sz="0" w:space="0" w:color="auto"/>
        <w:bottom w:val="none" w:sz="0" w:space="0" w:color="auto"/>
        <w:right w:val="none" w:sz="0" w:space="0" w:color="auto"/>
      </w:divBdr>
    </w:div>
    <w:div w:id="1792942894">
      <w:bodyDiv w:val="1"/>
      <w:marLeft w:val="0"/>
      <w:marRight w:val="0"/>
      <w:marTop w:val="0"/>
      <w:marBottom w:val="0"/>
      <w:divBdr>
        <w:top w:val="none" w:sz="0" w:space="0" w:color="auto"/>
        <w:left w:val="none" w:sz="0" w:space="0" w:color="auto"/>
        <w:bottom w:val="none" w:sz="0" w:space="0" w:color="auto"/>
        <w:right w:val="none" w:sz="0" w:space="0" w:color="auto"/>
      </w:divBdr>
    </w:div>
    <w:div w:id="19582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52470kisele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2022-06-06T08:27:00Z</dcterms:created>
  <dcterms:modified xsi:type="dcterms:W3CDTF">2022-06-06T08:27:00Z</dcterms:modified>
</cp:coreProperties>
</file>