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0B" w:rsidRPr="0068393D" w:rsidRDefault="00F67C0B" w:rsidP="00F67C0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8393D">
        <w:rPr>
          <w:rFonts w:ascii="Times New Roman" w:hAnsi="Times New Roman" w:cs="Times New Roman"/>
          <w:sz w:val="26"/>
          <w:szCs w:val="26"/>
        </w:rPr>
        <w:t>ЗАКЛЮЧЕНИЕ</w:t>
      </w:r>
      <w:r w:rsidR="000548CF">
        <w:rPr>
          <w:rFonts w:ascii="Times New Roman" w:hAnsi="Times New Roman" w:cs="Times New Roman"/>
          <w:sz w:val="26"/>
          <w:szCs w:val="26"/>
        </w:rPr>
        <w:t xml:space="preserve"> № 1</w:t>
      </w:r>
    </w:p>
    <w:p w:rsidR="00F67C0B" w:rsidRPr="0068393D" w:rsidRDefault="00F67C0B" w:rsidP="00F67C0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8393D">
        <w:rPr>
          <w:rFonts w:ascii="Times New Roman" w:hAnsi="Times New Roman" w:cs="Times New Roman"/>
          <w:sz w:val="26"/>
          <w:szCs w:val="26"/>
        </w:rPr>
        <w:t>об оценке регулирующего воздействия</w:t>
      </w:r>
    </w:p>
    <w:p w:rsidR="00F67C0B" w:rsidRPr="0068393D" w:rsidRDefault="00F67C0B" w:rsidP="00F67C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901"/>
      </w:tblGrid>
      <w:tr w:rsidR="00F67C0B" w:rsidRPr="0068393D" w:rsidTr="00F67C0B">
        <w:tc>
          <w:tcPr>
            <w:tcW w:w="680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01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 нормативного правового акта, в отношении которого проведена оценка регулирующего воздействия</w:t>
            </w:r>
          </w:p>
        </w:tc>
      </w:tr>
      <w:tr w:rsidR="00F67C0B" w:rsidRPr="0068393D" w:rsidTr="00F67C0B">
        <w:tc>
          <w:tcPr>
            <w:tcW w:w="9581" w:type="dxa"/>
            <w:gridSpan w:val="2"/>
          </w:tcPr>
          <w:p w:rsidR="00F67C0B" w:rsidRPr="0068393D" w:rsidRDefault="00B80065" w:rsidP="00F765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0065">
              <w:rPr>
                <w:rFonts w:ascii="Times New Roman" w:hAnsi="Times New Roman"/>
                <w:b/>
                <w:sz w:val="26"/>
                <w:szCs w:val="26"/>
              </w:rPr>
              <w:t>Об утверждении Административного регламента предоставления муниципальной услуги по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F67C0B" w:rsidRPr="0068393D" w:rsidTr="00F67C0B">
        <w:tc>
          <w:tcPr>
            <w:tcW w:w="680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01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Структурное подразделение Администрации ЛМР - разработчик проекта нормативного правового акта</w:t>
            </w:r>
          </w:p>
        </w:tc>
      </w:tr>
      <w:tr w:rsidR="00F67C0B" w:rsidRPr="0068393D" w:rsidTr="00F67C0B">
        <w:tc>
          <w:tcPr>
            <w:tcW w:w="9581" w:type="dxa"/>
            <w:gridSpan w:val="2"/>
          </w:tcPr>
          <w:p w:rsidR="00F67C0B" w:rsidRPr="0068393D" w:rsidRDefault="00F76565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6565">
              <w:rPr>
                <w:rFonts w:ascii="Times New Roman" w:hAnsi="Times New Roman" w:cs="Times New Roman"/>
                <w:sz w:val="26"/>
                <w:szCs w:val="26"/>
              </w:rPr>
              <w:t>Ведущий специалист администрации Любимского муниципального района – муниципальный земельный инспектор</w:t>
            </w:r>
          </w:p>
        </w:tc>
      </w:tr>
      <w:tr w:rsidR="00F67C0B" w:rsidRPr="0068393D" w:rsidTr="00F67C0B">
        <w:tc>
          <w:tcPr>
            <w:tcW w:w="680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901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Оценка качества заключения о предварительной оценке регулирующего воздействия</w:t>
            </w:r>
          </w:p>
        </w:tc>
      </w:tr>
      <w:tr w:rsidR="00F67C0B" w:rsidRPr="0068393D" w:rsidTr="00F67C0B">
        <w:tc>
          <w:tcPr>
            <w:tcW w:w="680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8901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Оценка правильности определения целей вводимого (изменяемого) регулирования</w:t>
            </w:r>
          </w:p>
        </w:tc>
      </w:tr>
      <w:tr w:rsidR="00F67C0B" w:rsidRPr="0068393D" w:rsidTr="00F67C0B">
        <w:tc>
          <w:tcPr>
            <w:tcW w:w="9581" w:type="dxa"/>
            <w:gridSpan w:val="2"/>
          </w:tcPr>
          <w:p w:rsidR="0068393D" w:rsidRPr="0068393D" w:rsidRDefault="00F76565" w:rsidP="00B800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6565">
              <w:rPr>
                <w:rFonts w:ascii="Times New Roman" w:hAnsi="Times New Roman" w:cs="Times New Roman"/>
                <w:sz w:val="26"/>
                <w:szCs w:val="26"/>
              </w:rPr>
              <w:t>Настоящ</w:t>
            </w:r>
            <w:r w:rsidR="00B80065">
              <w:rPr>
                <w:rFonts w:ascii="Times New Roman" w:hAnsi="Times New Roman" w:cs="Times New Roman"/>
                <w:sz w:val="26"/>
                <w:szCs w:val="26"/>
              </w:rPr>
              <w:t>ий АР подготовлен с целью о</w:t>
            </w:r>
            <w:r w:rsidR="00B80065" w:rsidRPr="00B80065">
              <w:rPr>
                <w:rFonts w:ascii="Times New Roman" w:hAnsi="Times New Roman" w:cs="Times New Roman"/>
                <w:sz w:val="26"/>
                <w:szCs w:val="26"/>
              </w:rPr>
              <w:t>птимизаци</w:t>
            </w:r>
            <w:r w:rsidR="00B8006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0065" w:rsidRPr="00B80065">
              <w:rPr>
                <w:rFonts w:ascii="Times New Roman" w:hAnsi="Times New Roman" w:cs="Times New Roman"/>
                <w:sz w:val="26"/>
                <w:szCs w:val="26"/>
              </w:rPr>
              <w:t xml:space="preserve"> (повышения качества) предоставления муниципальной услуги по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сервитута.</w:t>
            </w:r>
          </w:p>
        </w:tc>
      </w:tr>
      <w:tr w:rsidR="00F67C0B" w:rsidRPr="0068393D" w:rsidTr="00F67C0B">
        <w:tc>
          <w:tcPr>
            <w:tcW w:w="680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8901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Оценка обоснованности пробле</w:t>
            </w:r>
            <w:proofErr w:type="gramStart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м(</w:t>
            </w:r>
            <w:proofErr w:type="gramEnd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ы)</w:t>
            </w:r>
          </w:p>
        </w:tc>
      </w:tr>
      <w:tr w:rsidR="00F67C0B" w:rsidRPr="0068393D" w:rsidTr="00F67C0B">
        <w:tc>
          <w:tcPr>
            <w:tcW w:w="9581" w:type="dxa"/>
            <w:gridSpan w:val="2"/>
          </w:tcPr>
          <w:p w:rsidR="0068393D" w:rsidRPr="0068393D" w:rsidRDefault="00B80065" w:rsidP="00F765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065">
              <w:rPr>
                <w:rFonts w:ascii="Times New Roman" w:hAnsi="Times New Roman" w:cs="Times New Roman"/>
                <w:sz w:val="26"/>
                <w:szCs w:val="26"/>
              </w:rPr>
              <w:t xml:space="preserve">Действие проекта постановления направлено на получение </w:t>
            </w:r>
            <w:proofErr w:type="gramStart"/>
            <w:r w:rsidRPr="00B80065">
              <w:rPr>
                <w:rFonts w:ascii="Times New Roman" w:hAnsi="Times New Roman" w:cs="Times New Roman"/>
                <w:sz w:val="26"/>
                <w:szCs w:val="26"/>
              </w:rPr>
              <w:t>разрешения</w:t>
            </w:r>
            <w:proofErr w:type="gramEnd"/>
            <w:r w:rsidRPr="00B80065">
              <w:rPr>
                <w:rFonts w:ascii="Times New Roman" w:hAnsi="Times New Roman" w:cs="Times New Roman"/>
                <w:sz w:val="26"/>
                <w:szCs w:val="26"/>
              </w:rPr>
              <w:t xml:space="preserve"> на использование земель или земельных участков, находящихся в муниципальной собственности Любимского муниципального района Ярославской области, без предоставления земельных участков и установления сервитута, публичного сервитута.</w:t>
            </w:r>
          </w:p>
        </w:tc>
      </w:tr>
      <w:tr w:rsidR="00F67C0B" w:rsidRPr="0068393D" w:rsidTr="00F67C0B">
        <w:tc>
          <w:tcPr>
            <w:tcW w:w="680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8901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Оценка достаточности предложенных вариантов решения пробле</w:t>
            </w:r>
            <w:proofErr w:type="gramStart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м(</w:t>
            </w:r>
            <w:proofErr w:type="gramEnd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ы)</w:t>
            </w:r>
          </w:p>
        </w:tc>
      </w:tr>
      <w:tr w:rsidR="00F67C0B" w:rsidRPr="0068393D" w:rsidTr="00F67C0B">
        <w:tc>
          <w:tcPr>
            <w:tcW w:w="9581" w:type="dxa"/>
            <w:gridSpan w:val="2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достаточно</w:t>
            </w:r>
          </w:p>
        </w:tc>
      </w:tr>
      <w:tr w:rsidR="00F67C0B" w:rsidRPr="0068393D" w:rsidTr="00F67C0B">
        <w:tc>
          <w:tcPr>
            <w:tcW w:w="680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8901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Оценка обоснованности решени</w:t>
            </w:r>
            <w:proofErr w:type="gramStart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я(</w:t>
            </w:r>
            <w:proofErr w:type="spellStart"/>
            <w:proofErr w:type="gramEnd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proofErr w:type="spellEnd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), предусмотренного(</w:t>
            </w:r>
            <w:proofErr w:type="spellStart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) проектом нормативного правового акта</w:t>
            </w:r>
          </w:p>
        </w:tc>
      </w:tr>
      <w:tr w:rsidR="00F67C0B" w:rsidRPr="0068393D" w:rsidTr="00F67C0B">
        <w:tc>
          <w:tcPr>
            <w:tcW w:w="9581" w:type="dxa"/>
            <w:gridSpan w:val="2"/>
          </w:tcPr>
          <w:p w:rsidR="00F67C0B" w:rsidRPr="0068393D" w:rsidRDefault="00B80065" w:rsidP="0068393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065">
              <w:rPr>
                <w:rFonts w:ascii="Times New Roman" w:hAnsi="Times New Roman" w:cs="Times New Roman"/>
                <w:sz w:val="24"/>
                <w:szCs w:val="24"/>
              </w:rPr>
              <w:t>Предоставление заявителям, имеющим намерение получить разрешение на использование земель или земельных участков, находящихся в муниципальной собственности Любимского муниципального района Ярославской области, без предоставления земельных участков и установления сервитута, публичного сервитута вышеуказанного разрешения.</w:t>
            </w:r>
          </w:p>
        </w:tc>
      </w:tr>
      <w:tr w:rsidR="00F67C0B" w:rsidRPr="0068393D" w:rsidTr="00F67C0B">
        <w:tc>
          <w:tcPr>
            <w:tcW w:w="680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8901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 xml:space="preserve">Оценка правильности определения индикаторов эффективности вводимого </w:t>
            </w:r>
            <w:r w:rsidRPr="006839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(изменяемого) регулирования</w:t>
            </w:r>
          </w:p>
        </w:tc>
      </w:tr>
      <w:tr w:rsidR="00F67C0B" w:rsidRPr="0068393D" w:rsidTr="00F67C0B">
        <w:tc>
          <w:tcPr>
            <w:tcW w:w="9581" w:type="dxa"/>
            <w:gridSpan w:val="2"/>
          </w:tcPr>
          <w:p w:rsidR="00F67C0B" w:rsidRPr="0068393D" w:rsidRDefault="00F67C0B" w:rsidP="00B94B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7C0B" w:rsidRPr="0068393D" w:rsidTr="00F67C0B">
        <w:tc>
          <w:tcPr>
            <w:tcW w:w="680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8901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Оценка полноты и достоверности сведений о возлагаемых либо изменяемых обязанностях (запретах) заинтересованных субъектов в связи с введением нового (изменением существующего) регулирования</w:t>
            </w:r>
          </w:p>
        </w:tc>
      </w:tr>
      <w:tr w:rsidR="00F67C0B" w:rsidRPr="0068393D" w:rsidTr="00F67C0B">
        <w:tc>
          <w:tcPr>
            <w:tcW w:w="9581" w:type="dxa"/>
            <w:gridSpan w:val="2"/>
          </w:tcPr>
          <w:p w:rsidR="00F67C0B" w:rsidRPr="0068393D" w:rsidRDefault="00F67C0B" w:rsidP="00F765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7C0B" w:rsidRPr="0068393D" w:rsidTr="00F67C0B">
        <w:tc>
          <w:tcPr>
            <w:tcW w:w="680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3.7</w:t>
            </w:r>
          </w:p>
        </w:tc>
        <w:tc>
          <w:tcPr>
            <w:tcW w:w="8901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Оценка полноты и достоверности сведений об изменении расходов заинтересованных субъектов в связи с введением нового (изменением существующего) регулирования</w:t>
            </w:r>
          </w:p>
        </w:tc>
      </w:tr>
      <w:tr w:rsidR="00F67C0B" w:rsidRPr="0068393D" w:rsidTr="00F67C0B">
        <w:tc>
          <w:tcPr>
            <w:tcW w:w="9581" w:type="dxa"/>
            <w:gridSpan w:val="2"/>
          </w:tcPr>
          <w:p w:rsidR="00F67C0B" w:rsidRPr="0068393D" w:rsidRDefault="004C4594" w:rsidP="00EB5A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анализа содержательной части проекта </w:t>
            </w:r>
            <w:r w:rsidR="00EB5A33">
              <w:rPr>
                <w:rFonts w:ascii="Times New Roman" w:hAnsi="Times New Roman" w:cs="Times New Roman"/>
                <w:sz w:val="26"/>
                <w:szCs w:val="26"/>
              </w:rPr>
              <w:t>постановления</w:t>
            </w: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 xml:space="preserve">, не выявлено положений, вводящих избыточные обязанности, запреты и ограничения для </w:t>
            </w:r>
            <w:proofErr w:type="spellStart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СМиСП</w:t>
            </w:r>
            <w:proofErr w:type="spellEnd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 деятельности.</w:t>
            </w:r>
            <w:r w:rsidR="0068393D" w:rsidRPr="006839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67C0B" w:rsidRPr="0068393D" w:rsidTr="00F67C0B">
        <w:tc>
          <w:tcPr>
            <w:tcW w:w="680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3.8</w:t>
            </w:r>
          </w:p>
        </w:tc>
        <w:tc>
          <w:tcPr>
            <w:tcW w:w="8901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Оценка полноты и достоверности сведений об изменении расходов консолидированного бюджета ЛМР в связи с введением нового (изменением существующего) регулирования</w:t>
            </w:r>
          </w:p>
        </w:tc>
      </w:tr>
      <w:tr w:rsidR="004C4594" w:rsidRPr="0068393D" w:rsidTr="00F67C0B">
        <w:tc>
          <w:tcPr>
            <w:tcW w:w="9581" w:type="dxa"/>
            <w:gridSpan w:val="2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На основании проведенной оценки регулирующего воздействия проекта постановления сделан вывод об отсутствии в проекте постановления положений, приводящих к возникновению необоснованных расходов бюджета муниципального района.</w:t>
            </w:r>
          </w:p>
        </w:tc>
      </w:tr>
      <w:tr w:rsidR="004C4594" w:rsidRPr="0068393D" w:rsidTr="00F67C0B">
        <w:tc>
          <w:tcPr>
            <w:tcW w:w="680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3.9</w:t>
            </w:r>
          </w:p>
        </w:tc>
        <w:tc>
          <w:tcPr>
            <w:tcW w:w="8901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Оценка качества проведения публичных консультаций</w:t>
            </w:r>
          </w:p>
        </w:tc>
      </w:tr>
      <w:tr w:rsidR="004C4594" w:rsidRPr="0068393D" w:rsidTr="00F67C0B">
        <w:tc>
          <w:tcPr>
            <w:tcW w:w="680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3.9.1</w:t>
            </w:r>
          </w:p>
        </w:tc>
        <w:tc>
          <w:tcPr>
            <w:tcW w:w="8901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Оценка соблюдения процедуры и сроков проведения публичных консультаций</w:t>
            </w:r>
          </w:p>
        </w:tc>
      </w:tr>
      <w:tr w:rsidR="004C4594" w:rsidRPr="0068393D" w:rsidTr="00F67C0B">
        <w:tc>
          <w:tcPr>
            <w:tcW w:w="9581" w:type="dxa"/>
            <w:gridSpan w:val="2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соблюдены</w:t>
            </w:r>
          </w:p>
        </w:tc>
      </w:tr>
      <w:tr w:rsidR="004C4594" w:rsidRPr="0068393D" w:rsidTr="00F67C0B">
        <w:tc>
          <w:tcPr>
            <w:tcW w:w="680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3.9.2</w:t>
            </w:r>
          </w:p>
        </w:tc>
        <w:tc>
          <w:tcPr>
            <w:tcW w:w="8901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Оценка обоснованности учета (отклонения) мнений участников публичных консультаций</w:t>
            </w:r>
          </w:p>
        </w:tc>
      </w:tr>
      <w:tr w:rsidR="004C4594" w:rsidRPr="0068393D" w:rsidTr="00F67C0B">
        <w:tc>
          <w:tcPr>
            <w:tcW w:w="9581" w:type="dxa"/>
            <w:gridSpan w:val="2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соблюдены</w:t>
            </w:r>
          </w:p>
        </w:tc>
      </w:tr>
      <w:tr w:rsidR="004C4594" w:rsidRPr="0068393D" w:rsidTr="00F67C0B">
        <w:tc>
          <w:tcPr>
            <w:tcW w:w="680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3.10</w:t>
            </w:r>
          </w:p>
        </w:tc>
        <w:tc>
          <w:tcPr>
            <w:tcW w:w="8901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Дополнительные замечания по заключению о предварительной оценке регулирующего воздействия</w:t>
            </w:r>
          </w:p>
        </w:tc>
      </w:tr>
      <w:tr w:rsidR="004C4594" w:rsidRPr="0068393D" w:rsidTr="00F67C0B">
        <w:tc>
          <w:tcPr>
            <w:tcW w:w="9581" w:type="dxa"/>
            <w:gridSpan w:val="2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4C4594" w:rsidRPr="0068393D" w:rsidTr="00F67C0B">
        <w:tc>
          <w:tcPr>
            <w:tcW w:w="680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3.11</w:t>
            </w:r>
          </w:p>
        </w:tc>
        <w:tc>
          <w:tcPr>
            <w:tcW w:w="8901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Вывод о качестве предварительной оценки регулирующего воздействия</w:t>
            </w:r>
          </w:p>
        </w:tc>
      </w:tr>
      <w:tr w:rsidR="004C4594" w:rsidRPr="0068393D" w:rsidTr="00F67C0B">
        <w:tc>
          <w:tcPr>
            <w:tcW w:w="9581" w:type="dxa"/>
            <w:gridSpan w:val="2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 xml:space="preserve">В проекте постановления не выявлено положений, вводящих избыточные обязанности, запреты и ограничения для </w:t>
            </w:r>
            <w:proofErr w:type="spellStart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СМиСП</w:t>
            </w:r>
            <w:proofErr w:type="spellEnd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 деятельности.</w:t>
            </w:r>
          </w:p>
        </w:tc>
      </w:tr>
      <w:tr w:rsidR="004C4594" w:rsidRPr="0068393D" w:rsidTr="00F67C0B">
        <w:tc>
          <w:tcPr>
            <w:tcW w:w="680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8901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Сведения о наличии (отсутствии) в тексте проекта нормативного правового акта положений, которые создают необоснованные затруднения ведения предпринимательской и (или) инвестиционной деятельности</w:t>
            </w:r>
          </w:p>
        </w:tc>
      </w:tr>
      <w:tr w:rsidR="004C4594" w:rsidRPr="0068393D" w:rsidTr="00F67C0B">
        <w:tc>
          <w:tcPr>
            <w:tcW w:w="9581" w:type="dxa"/>
            <w:gridSpan w:val="2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4C4594" w:rsidRPr="0068393D" w:rsidTr="00F67C0B">
        <w:tc>
          <w:tcPr>
            <w:tcW w:w="680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901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Обоснованность регулирования, предусмотренного проектом нормативного правового акта в сфере его действия</w:t>
            </w:r>
          </w:p>
        </w:tc>
      </w:tr>
      <w:tr w:rsidR="001B0DB2" w:rsidRPr="0068393D" w:rsidTr="00F67C0B">
        <w:tc>
          <w:tcPr>
            <w:tcW w:w="9581" w:type="dxa"/>
            <w:gridSpan w:val="2"/>
          </w:tcPr>
          <w:p w:rsidR="001B0DB2" w:rsidRPr="0068393D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 xml:space="preserve">На основании проведенной оценки регулирующего воздействия проекта постановления сделан вывод о </w:t>
            </w:r>
            <w:r w:rsidR="00707729" w:rsidRPr="0068393D">
              <w:rPr>
                <w:rFonts w:ascii="Times New Roman" w:hAnsi="Times New Roman" w:cs="Times New Roman"/>
                <w:sz w:val="26"/>
                <w:szCs w:val="26"/>
              </w:rPr>
              <w:t>средней</w:t>
            </w: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 xml:space="preserve"> степени регулирующего воздействия положений проекта постановления.</w:t>
            </w:r>
          </w:p>
        </w:tc>
      </w:tr>
      <w:tr w:rsidR="001B0DB2" w:rsidRPr="0068393D" w:rsidTr="00F67C0B">
        <w:tc>
          <w:tcPr>
            <w:tcW w:w="680" w:type="dxa"/>
          </w:tcPr>
          <w:p w:rsidR="001B0DB2" w:rsidRPr="0068393D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901" w:type="dxa"/>
          </w:tcPr>
          <w:p w:rsidR="001B0DB2" w:rsidRPr="0068393D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Сведения о наличии (отсутствии) иных способов регулирования, отличных от предусмотренных проектом нормативного правового акта, характеризующихся меньшими негативными последствиями и приводящих к снижению или исключению административных барьеров</w:t>
            </w:r>
          </w:p>
        </w:tc>
      </w:tr>
      <w:tr w:rsidR="001B0DB2" w:rsidRPr="0068393D" w:rsidTr="00F67C0B">
        <w:tc>
          <w:tcPr>
            <w:tcW w:w="9581" w:type="dxa"/>
            <w:gridSpan w:val="2"/>
          </w:tcPr>
          <w:p w:rsidR="001B0DB2" w:rsidRPr="0068393D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B0DB2" w:rsidRPr="0068393D" w:rsidTr="00F67C0B">
        <w:tc>
          <w:tcPr>
            <w:tcW w:w="680" w:type="dxa"/>
          </w:tcPr>
          <w:p w:rsidR="001B0DB2" w:rsidRPr="0068393D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901" w:type="dxa"/>
          </w:tcPr>
          <w:p w:rsidR="001B0DB2" w:rsidRPr="0068393D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Сведения о наличии (отсутствии) в тексте проекта нормативного правового акта положений, характеризующихся высоким уровнем неопределенности и способствующих созданию условий для злоупотребления должностным положением</w:t>
            </w:r>
          </w:p>
        </w:tc>
      </w:tr>
      <w:tr w:rsidR="001B0DB2" w:rsidRPr="0068393D" w:rsidTr="00F67C0B">
        <w:tc>
          <w:tcPr>
            <w:tcW w:w="9581" w:type="dxa"/>
            <w:gridSpan w:val="2"/>
          </w:tcPr>
          <w:p w:rsidR="001B0DB2" w:rsidRPr="0068393D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B0DB2" w:rsidRPr="0068393D" w:rsidTr="00F67C0B">
        <w:tc>
          <w:tcPr>
            <w:tcW w:w="680" w:type="dxa"/>
          </w:tcPr>
          <w:p w:rsidR="001B0DB2" w:rsidRPr="0068393D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901" w:type="dxa"/>
          </w:tcPr>
          <w:p w:rsidR="001B0DB2" w:rsidRPr="0068393D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Вывод о целесообразности введения нового (изменения существующего) регулирования, предусмотренного проектом нормативного правового акта</w:t>
            </w:r>
          </w:p>
        </w:tc>
      </w:tr>
      <w:tr w:rsidR="001B0DB2" w:rsidRPr="0068393D" w:rsidTr="00F67C0B">
        <w:tc>
          <w:tcPr>
            <w:tcW w:w="9581" w:type="dxa"/>
            <w:gridSpan w:val="2"/>
          </w:tcPr>
          <w:p w:rsidR="001B0DB2" w:rsidRPr="0068393D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Предлагаемое правовое регулирование обоснованно и необходимо.</w:t>
            </w:r>
          </w:p>
        </w:tc>
      </w:tr>
      <w:tr w:rsidR="001B0DB2" w:rsidRPr="0068393D" w:rsidTr="00F67C0B">
        <w:tc>
          <w:tcPr>
            <w:tcW w:w="680" w:type="dxa"/>
          </w:tcPr>
          <w:p w:rsidR="001B0DB2" w:rsidRPr="0068393D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901" w:type="dxa"/>
          </w:tcPr>
          <w:p w:rsidR="001B0DB2" w:rsidRPr="0068393D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Дата подготовки заключения</w:t>
            </w:r>
          </w:p>
        </w:tc>
      </w:tr>
      <w:tr w:rsidR="001B0DB2" w:rsidRPr="0068393D" w:rsidTr="00F67C0B">
        <w:tc>
          <w:tcPr>
            <w:tcW w:w="9581" w:type="dxa"/>
            <w:gridSpan w:val="2"/>
          </w:tcPr>
          <w:p w:rsidR="001B0DB2" w:rsidRPr="0068393D" w:rsidRDefault="00B80065" w:rsidP="00B94B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27.05.2022</w:t>
            </w:r>
            <w:bookmarkStart w:id="0" w:name="_GoBack"/>
            <w:bookmarkEnd w:id="0"/>
          </w:p>
        </w:tc>
      </w:tr>
    </w:tbl>
    <w:p w:rsidR="00F67C0B" w:rsidRPr="0068393D" w:rsidRDefault="00F67C0B" w:rsidP="00F67C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7C0B" w:rsidRPr="0068393D" w:rsidRDefault="001B0DB2" w:rsidP="00F67C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393D">
        <w:rPr>
          <w:rFonts w:ascii="Times New Roman" w:hAnsi="Times New Roman" w:cs="Times New Roman"/>
          <w:sz w:val="26"/>
          <w:szCs w:val="26"/>
        </w:rPr>
        <w:t>Первый заместитель Главы</w:t>
      </w:r>
    </w:p>
    <w:p w:rsidR="00F67C0B" w:rsidRPr="0068393D" w:rsidRDefault="001B0DB2" w:rsidP="00F67C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393D">
        <w:rPr>
          <w:rFonts w:ascii="Times New Roman" w:hAnsi="Times New Roman" w:cs="Times New Roman"/>
          <w:sz w:val="26"/>
          <w:szCs w:val="26"/>
        </w:rPr>
        <w:t xml:space="preserve">Администрации Любимского МО </w:t>
      </w:r>
      <w:r w:rsidR="00F67C0B" w:rsidRPr="0068393D">
        <w:rPr>
          <w:rFonts w:ascii="Times New Roman" w:hAnsi="Times New Roman" w:cs="Times New Roman"/>
          <w:sz w:val="26"/>
          <w:szCs w:val="26"/>
        </w:rPr>
        <w:t xml:space="preserve">        ______________  </w:t>
      </w:r>
      <w:r w:rsidRPr="0068393D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F67C0B" w:rsidRPr="006839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93D">
        <w:rPr>
          <w:rFonts w:ascii="Times New Roman" w:hAnsi="Times New Roman" w:cs="Times New Roman"/>
          <w:sz w:val="26"/>
          <w:szCs w:val="26"/>
        </w:rPr>
        <w:t>А.В.Мазанков</w:t>
      </w:r>
      <w:proofErr w:type="spellEnd"/>
    </w:p>
    <w:p w:rsidR="001B0DB2" w:rsidRPr="0068393D" w:rsidRDefault="001B0DB2" w:rsidP="00F67C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B0DB2" w:rsidRPr="0068393D" w:rsidRDefault="001B0DB2" w:rsidP="00F67C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393D">
        <w:rPr>
          <w:rFonts w:ascii="Times New Roman" w:hAnsi="Times New Roman" w:cs="Times New Roman"/>
          <w:sz w:val="26"/>
          <w:szCs w:val="26"/>
        </w:rPr>
        <w:t>Заведующий отделом экономики</w:t>
      </w:r>
    </w:p>
    <w:p w:rsidR="001B0DB2" w:rsidRPr="0068393D" w:rsidRDefault="001B0DB2" w:rsidP="00F67C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393D">
        <w:rPr>
          <w:rFonts w:ascii="Times New Roman" w:hAnsi="Times New Roman" w:cs="Times New Roman"/>
          <w:sz w:val="26"/>
          <w:szCs w:val="26"/>
        </w:rPr>
        <w:t xml:space="preserve">Администрации Любимского МО         ______________                        </w:t>
      </w:r>
      <w:proofErr w:type="spellStart"/>
      <w:r w:rsidRPr="0068393D">
        <w:rPr>
          <w:rFonts w:ascii="Times New Roman" w:hAnsi="Times New Roman" w:cs="Times New Roman"/>
          <w:sz w:val="26"/>
          <w:szCs w:val="26"/>
        </w:rPr>
        <w:t>И.В.Соколова</w:t>
      </w:r>
      <w:proofErr w:type="spellEnd"/>
    </w:p>
    <w:p w:rsidR="001B0DB2" w:rsidRPr="0068393D" w:rsidRDefault="001B0DB2" w:rsidP="00F67C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B0DB2" w:rsidRPr="0068393D" w:rsidRDefault="001B0DB2" w:rsidP="00F67C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393D">
        <w:rPr>
          <w:rFonts w:ascii="Times New Roman" w:hAnsi="Times New Roman" w:cs="Times New Roman"/>
          <w:sz w:val="26"/>
          <w:szCs w:val="26"/>
        </w:rPr>
        <w:t>Консультант – юрист</w:t>
      </w:r>
    </w:p>
    <w:p w:rsidR="001B0DB2" w:rsidRDefault="001B0DB2" w:rsidP="00F67C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393D">
        <w:rPr>
          <w:rFonts w:ascii="Times New Roman" w:hAnsi="Times New Roman" w:cs="Times New Roman"/>
          <w:sz w:val="26"/>
          <w:szCs w:val="26"/>
        </w:rPr>
        <w:t xml:space="preserve">Администрации Любимского МО         ______________                        </w:t>
      </w:r>
      <w:proofErr w:type="spellStart"/>
      <w:r w:rsidRPr="0068393D">
        <w:rPr>
          <w:rFonts w:ascii="Times New Roman" w:hAnsi="Times New Roman" w:cs="Times New Roman"/>
          <w:sz w:val="26"/>
          <w:szCs w:val="26"/>
        </w:rPr>
        <w:t>О.А.Борисова</w:t>
      </w:r>
      <w:proofErr w:type="spellEnd"/>
    </w:p>
    <w:p w:rsidR="008545C4" w:rsidRDefault="008545C4" w:rsidP="00F67C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45C4" w:rsidRPr="0068393D" w:rsidRDefault="008545C4" w:rsidP="00F67C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45C4" w:rsidRDefault="008545C4" w:rsidP="00854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6565">
        <w:rPr>
          <w:rFonts w:ascii="Times New Roman" w:hAnsi="Times New Roman" w:cs="Times New Roman"/>
          <w:sz w:val="26"/>
          <w:szCs w:val="26"/>
        </w:rPr>
        <w:t>Ведущий специалист администрации</w:t>
      </w:r>
    </w:p>
    <w:p w:rsidR="008545C4" w:rsidRDefault="008545C4" w:rsidP="00854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6565">
        <w:rPr>
          <w:rFonts w:ascii="Times New Roman" w:hAnsi="Times New Roman" w:cs="Times New Roman"/>
          <w:sz w:val="26"/>
          <w:szCs w:val="26"/>
        </w:rPr>
        <w:t>Любимского муниципального района –</w:t>
      </w:r>
    </w:p>
    <w:p w:rsidR="00532650" w:rsidRPr="0068393D" w:rsidRDefault="008545C4" w:rsidP="008545C4">
      <w:pPr>
        <w:spacing w:after="0" w:line="240" w:lineRule="auto"/>
        <w:rPr>
          <w:sz w:val="26"/>
          <w:szCs w:val="26"/>
        </w:rPr>
      </w:pPr>
      <w:r w:rsidRPr="00F76565">
        <w:rPr>
          <w:rFonts w:ascii="Times New Roman" w:hAnsi="Times New Roman" w:cs="Times New Roman"/>
          <w:sz w:val="26"/>
          <w:szCs w:val="26"/>
        </w:rPr>
        <w:t xml:space="preserve"> муниципальный земельный инспектор</w:t>
      </w:r>
      <w:r>
        <w:rPr>
          <w:rFonts w:ascii="Times New Roman" w:hAnsi="Times New Roman" w:cs="Times New Roman"/>
          <w:sz w:val="26"/>
          <w:szCs w:val="26"/>
        </w:rPr>
        <w:t>______________                       С.С.Киселёва</w:t>
      </w:r>
    </w:p>
    <w:sectPr w:rsidR="00532650" w:rsidRPr="0068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0B"/>
    <w:rsid w:val="000548CF"/>
    <w:rsid w:val="00164895"/>
    <w:rsid w:val="001B0DB2"/>
    <w:rsid w:val="004C4594"/>
    <w:rsid w:val="00532650"/>
    <w:rsid w:val="0068393D"/>
    <w:rsid w:val="006C16C8"/>
    <w:rsid w:val="00707729"/>
    <w:rsid w:val="008545C4"/>
    <w:rsid w:val="00B80065"/>
    <w:rsid w:val="00B94B8B"/>
    <w:rsid w:val="00EB5A33"/>
    <w:rsid w:val="00F67C0B"/>
    <w:rsid w:val="00F7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7C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7C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2022-05-27T10:52:00Z</dcterms:created>
  <dcterms:modified xsi:type="dcterms:W3CDTF">2022-05-27T10:52:00Z</dcterms:modified>
</cp:coreProperties>
</file>