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6" w:rsidRPr="00EF4015" w:rsidRDefault="009726D6" w:rsidP="0097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D6" w:rsidRPr="00EF4015" w:rsidRDefault="009726D6" w:rsidP="00972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D6" w:rsidRPr="00D71593" w:rsidRDefault="009726D6" w:rsidP="0097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6"/>
      <w:bookmarkEnd w:id="0"/>
      <w:r w:rsidRPr="00D71593">
        <w:rPr>
          <w:rFonts w:ascii="Times New Roman" w:hAnsi="Times New Roman" w:cs="Times New Roman"/>
          <w:sz w:val="24"/>
          <w:szCs w:val="24"/>
        </w:rPr>
        <w:t>ЗАКЛЮЧЕНИЕ</w:t>
      </w:r>
      <w:r w:rsidR="00FE3145">
        <w:rPr>
          <w:rFonts w:ascii="Times New Roman" w:hAnsi="Times New Roman" w:cs="Times New Roman"/>
          <w:sz w:val="24"/>
          <w:szCs w:val="24"/>
        </w:rPr>
        <w:t xml:space="preserve"> № </w:t>
      </w:r>
      <w:r w:rsidR="00EF398F">
        <w:rPr>
          <w:rFonts w:ascii="Times New Roman" w:hAnsi="Times New Roman" w:cs="Times New Roman"/>
          <w:sz w:val="24"/>
          <w:szCs w:val="24"/>
        </w:rPr>
        <w:t>3</w:t>
      </w:r>
    </w:p>
    <w:p w:rsidR="009726D6" w:rsidRPr="00D71593" w:rsidRDefault="009726D6" w:rsidP="00972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726D6" w:rsidRPr="00D71593" w:rsidRDefault="009726D6" w:rsidP="0097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E490E" w:rsidRPr="00D71593" w:rsidTr="00DE490E">
        <w:tc>
          <w:tcPr>
            <w:tcW w:w="9581" w:type="dxa"/>
            <w:gridSpan w:val="2"/>
          </w:tcPr>
          <w:p w:rsidR="00DE490E" w:rsidRPr="00D71593" w:rsidRDefault="00DB46CF" w:rsidP="00DE4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</w:t>
            </w:r>
            <w:r w:rsidR="00961D3A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961D3A" w:rsidP="00A1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разработан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135E9">
              <w:rPr>
                <w:rFonts w:ascii="Times New Roman" w:hAnsi="Times New Roman" w:cs="Times New Roman"/>
                <w:sz w:val="24"/>
                <w:szCs w:val="24"/>
              </w:rPr>
              <w:t xml:space="preserve">7 году, а также возмещения затрат на ГСМ </w:t>
            </w:r>
            <w:proofErr w:type="spellStart"/>
            <w:r w:rsidR="00A135E9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A135E9">
              <w:rPr>
                <w:rFonts w:ascii="Times New Roman" w:hAnsi="Times New Roman" w:cs="Times New Roman"/>
                <w:sz w:val="24"/>
                <w:szCs w:val="24"/>
              </w:rPr>
              <w:t>, осуществляющим доставку товаров в отдаленные сельские населенные</w:t>
            </w:r>
            <w:proofErr w:type="gramEnd"/>
            <w:r w:rsidR="00A135E9">
              <w:rPr>
                <w:rFonts w:ascii="Times New Roman" w:hAnsi="Times New Roman" w:cs="Times New Roman"/>
                <w:sz w:val="24"/>
                <w:szCs w:val="24"/>
              </w:rPr>
              <w:t xml:space="preserve"> пункты.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E490E">
            <w:pPr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проекта </w:t>
            </w: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D7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распространяется на юридических лиц и индивидуальных предпринимателей, претендующих на получение 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субсидий из средств областного и местного бюджетов, предусмотренных </w:t>
            </w:r>
            <w:r w:rsidRPr="00D7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поддержку и развитие субъектов малого и среднего предпринимательства.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04774C" w:rsidRPr="00D71593" w:rsidRDefault="00D52EE4" w:rsidP="00D52EE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достаточно.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4774C" w:rsidP="00DB4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 w:rsidR="00DE490E"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DB46CF" w:rsidRPr="00D71593">
              <w:rPr>
                <w:rFonts w:ascii="Times New Roman" w:hAnsi="Times New Roman" w:cs="Times New Roman"/>
                <w:sz w:val="24"/>
                <w:szCs w:val="24"/>
              </w:rPr>
              <w:t>поддержки субъектов малого и среднего предпринимательства.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71593" w:rsidP="00D7159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Любимского района, спо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собствующих увеличению их вклада в экономику Любимского района.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достоверности сведений о возлагаемых либо изменяемых </w:t>
            </w:r>
            <w:r w:rsidRPr="00D7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71593" w:rsidP="00D71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Проектом постановления предусматривается утверждение Порядка предоставления субсидий из бюджета муниципального района юридическим лицам и индивидуальным предпринимателям на реализацию мероприятий подпрограммы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 в частности утверждения условий и требований, связанных с предоставлением субсидий и условий реализации  мероприятий подпрограммы.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Положений, которые способствуют  возникновению необоснованных расходов субъектов предпринимательской и инвестиционной деятельности, в проекте постановления не выявлено.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соблюдены.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соблюдены.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52EE4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bCs/>
                <w:sz w:val="24"/>
                <w:szCs w:val="24"/>
              </w:rPr>
              <w:t>В проекте постановления не  выявлены положения,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DB46CF" w:rsidP="00D52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проведенной оценки регулирующего воздействия проекта постановления сделан вывод о низкой степени регулирующего воздействия положений проекта постановления.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025403" w:rsidP="00D52EE4">
            <w:pPr>
              <w:pStyle w:val="11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71593">
              <w:rPr>
                <w:b w:val="0"/>
                <w:bCs w:val="0"/>
                <w:sz w:val="24"/>
                <w:szCs w:val="24"/>
                <w:lang w:val="ru-RU"/>
              </w:rPr>
              <w:t>По итогам оценки регулирующего воздействия проекта  постановления уполномоченный орган считает, что наличие проблемы и целесообразность ее решения с помощью регулирования, предусмотренного рассматриваемым проектом постановления, обоснованы.</w:t>
            </w:r>
          </w:p>
        </w:tc>
      </w:tr>
      <w:tr w:rsidR="009726D6" w:rsidRPr="00D71593" w:rsidTr="00DE490E">
        <w:tc>
          <w:tcPr>
            <w:tcW w:w="680" w:type="dxa"/>
          </w:tcPr>
          <w:p w:rsidR="009726D6" w:rsidRPr="00D71593" w:rsidRDefault="009726D6" w:rsidP="00D5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9726D6" w:rsidRPr="00D71593" w:rsidRDefault="009726D6" w:rsidP="00D52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9726D6" w:rsidRPr="00D71593" w:rsidTr="00DE490E">
        <w:tc>
          <w:tcPr>
            <w:tcW w:w="9581" w:type="dxa"/>
            <w:gridSpan w:val="2"/>
          </w:tcPr>
          <w:p w:rsidR="009726D6" w:rsidRPr="00D71593" w:rsidRDefault="00EF398F" w:rsidP="00A1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bookmarkStart w:id="1" w:name="_GoBack"/>
            <w:bookmarkEnd w:id="1"/>
            <w:r w:rsidR="00A135E9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</w:tr>
    </w:tbl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D6" w:rsidRPr="00D71593" w:rsidRDefault="00D52EE4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Заведующий отделом экономики</w:t>
      </w:r>
    </w:p>
    <w:p w:rsidR="00D52EE4" w:rsidRPr="00D71593" w:rsidRDefault="00D52EE4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>Администрации ЛМР</w:t>
      </w:r>
    </w:p>
    <w:p w:rsidR="009726D6" w:rsidRPr="00D71593" w:rsidRDefault="009726D6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                                  ______________   </w:t>
      </w:r>
      <w:r w:rsidR="00D52EE4" w:rsidRPr="00D71593">
        <w:rPr>
          <w:rFonts w:ascii="Times New Roman" w:hAnsi="Times New Roman" w:cs="Times New Roman"/>
          <w:sz w:val="24"/>
          <w:szCs w:val="24"/>
        </w:rPr>
        <w:t>Соколова И.В.</w:t>
      </w:r>
    </w:p>
    <w:p w:rsidR="009726D6" w:rsidRPr="00D71593" w:rsidRDefault="009726D6" w:rsidP="00D52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D6" w:rsidRPr="00D71593" w:rsidRDefault="009726D6" w:rsidP="00D52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018" w:rsidRPr="00D71593" w:rsidRDefault="007B4018" w:rsidP="00D52EE4">
      <w:pPr>
        <w:spacing w:after="0" w:line="240" w:lineRule="auto"/>
        <w:rPr>
          <w:sz w:val="24"/>
          <w:szCs w:val="24"/>
        </w:rPr>
      </w:pPr>
    </w:p>
    <w:sectPr w:rsidR="007B4018" w:rsidRPr="00D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6"/>
    <w:rsid w:val="00025403"/>
    <w:rsid w:val="0004774C"/>
    <w:rsid w:val="004D0F0C"/>
    <w:rsid w:val="004E61E0"/>
    <w:rsid w:val="007B4018"/>
    <w:rsid w:val="00961D3A"/>
    <w:rsid w:val="009726D6"/>
    <w:rsid w:val="00A135E9"/>
    <w:rsid w:val="00D52EE4"/>
    <w:rsid w:val="00D71593"/>
    <w:rsid w:val="00DB46CF"/>
    <w:rsid w:val="00DE490E"/>
    <w:rsid w:val="00EF398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7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2540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77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25403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2017-03-16T07:21:00Z</dcterms:created>
  <dcterms:modified xsi:type="dcterms:W3CDTF">2017-03-16T07:21:00Z</dcterms:modified>
</cp:coreProperties>
</file>