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DE" w:rsidRDefault="00EC4CDE" w:rsidP="00C02B8F">
      <w:pPr>
        <w:rPr>
          <w:sz w:val="28"/>
        </w:rPr>
      </w:pPr>
    </w:p>
    <w:p w:rsidR="00EC4CDE" w:rsidRDefault="00EC4CDE" w:rsidP="00EC4CDE">
      <w:pPr>
        <w:ind w:hanging="1134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647950" cy="3971925"/>
            <wp:effectExtent l="19050" t="0" r="0" b="0"/>
            <wp:docPr id="4" name="Рисунок 4" descr="C:\Users\User\Desktop\20171214_15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71214_1537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31" cy="397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</w:t>
      </w:r>
      <w:r>
        <w:rPr>
          <w:noProof/>
          <w:sz w:val="28"/>
          <w:lang w:eastAsia="ru-RU"/>
        </w:rPr>
        <w:drawing>
          <wp:inline distT="0" distB="0" distL="0" distR="0">
            <wp:extent cx="3636169" cy="4057650"/>
            <wp:effectExtent l="19050" t="0" r="2381" b="0"/>
            <wp:docPr id="5" name="Рисунок 5" descr="C:\Users\User\Desktop\20171214_15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71214_153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169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8F" w:rsidRDefault="00C02B8F" w:rsidP="00C02B8F">
      <w:pPr>
        <w:rPr>
          <w:sz w:val="28"/>
        </w:rPr>
      </w:pPr>
      <w:r>
        <w:rPr>
          <w:sz w:val="28"/>
        </w:rPr>
        <w:t xml:space="preserve">14 декабря 2017 года </w:t>
      </w:r>
      <w:r w:rsidR="00EC4CDE">
        <w:rPr>
          <w:sz w:val="28"/>
        </w:rPr>
        <w:t>прошло</w:t>
      </w:r>
      <w:r>
        <w:rPr>
          <w:sz w:val="28"/>
        </w:rPr>
        <w:t xml:space="preserve"> очередное заседание Общественной палаты </w:t>
      </w:r>
      <w:proofErr w:type="spellStart"/>
      <w:r>
        <w:rPr>
          <w:sz w:val="28"/>
        </w:rPr>
        <w:t>Любимского</w:t>
      </w:r>
      <w:proofErr w:type="spellEnd"/>
      <w:r>
        <w:rPr>
          <w:sz w:val="28"/>
        </w:rPr>
        <w:t xml:space="preserve"> района. Состоялись первые слушания по формированию муниципального бюджета на 2018 год. Выступила Карпова Е.А. – Начальник Управления финансов Администрации </w:t>
      </w:r>
      <w:proofErr w:type="spellStart"/>
      <w:r>
        <w:rPr>
          <w:sz w:val="28"/>
        </w:rPr>
        <w:t>Любимского</w:t>
      </w:r>
      <w:proofErr w:type="spellEnd"/>
      <w:r>
        <w:rPr>
          <w:sz w:val="28"/>
        </w:rPr>
        <w:t xml:space="preserve"> МР. Присутствовал на заседании Васильев С.А. – зам. Главы </w:t>
      </w:r>
      <w:proofErr w:type="spellStart"/>
      <w:r>
        <w:rPr>
          <w:sz w:val="28"/>
        </w:rPr>
        <w:t>Любимского</w:t>
      </w:r>
      <w:proofErr w:type="spellEnd"/>
      <w:r>
        <w:rPr>
          <w:sz w:val="28"/>
        </w:rPr>
        <w:t xml:space="preserve"> МР по социальной политике. Членами Общественной палаты были подняты такие вопросы, как обеспечение жителей города чистой водой, благоустройство автобусного вокзала и др.</w:t>
      </w:r>
    </w:p>
    <w:p w:rsidR="00EC4CDE" w:rsidRDefault="00C02B8F" w:rsidP="00C02B8F">
      <w:pPr>
        <w:rPr>
          <w:sz w:val="28"/>
        </w:rPr>
      </w:pPr>
      <w:r>
        <w:rPr>
          <w:sz w:val="28"/>
        </w:rPr>
        <w:t xml:space="preserve">Председатель Общественной палаты                            Л.Б. </w:t>
      </w:r>
      <w:proofErr w:type="spellStart"/>
      <w:r>
        <w:rPr>
          <w:sz w:val="28"/>
        </w:rPr>
        <w:t>Антоненко</w:t>
      </w:r>
      <w:proofErr w:type="spellEnd"/>
      <w:r>
        <w:rPr>
          <w:sz w:val="28"/>
        </w:rPr>
        <w:t xml:space="preserve">  </w:t>
      </w:r>
    </w:p>
    <w:p w:rsidR="00EC4CDE" w:rsidRDefault="00EC4CDE" w:rsidP="00EC4CDE">
      <w:pPr>
        <w:ind w:hanging="1134"/>
        <w:rPr>
          <w:sz w:val="28"/>
        </w:rPr>
      </w:pPr>
    </w:p>
    <w:p w:rsidR="00922C91" w:rsidRPr="00EC4CDE" w:rsidRDefault="00EC4CDE" w:rsidP="00EC4CDE">
      <w:pPr>
        <w:rPr>
          <w:sz w:val="28"/>
        </w:rPr>
      </w:pPr>
      <w:r>
        <w:rPr>
          <w:sz w:val="28"/>
        </w:rPr>
        <w:br w:type="textWrapping" w:clear="all"/>
      </w:r>
    </w:p>
    <w:sectPr w:rsidR="00922C91" w:rsidRPr="00EC4CDE" w:rsidSect="0092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2B8F"/>
    <w:rsid w:val="00922C91"/>
    <w:rsid w:val="00A96583"/>
    <w:rsid w:val="00C02B8F"/>
    <w:rsid w:val="00EC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2017-12-15T08:30:00Z</dcterms:created>
  <dcterms:modified xsi:type="dcterms:W3CDTF">2017-12-15T10:31:00Z</dcterms:modified>
</cp:coreProperties>
</file>