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05" w:rsidRDefault="009A2505" w:rsidP="009A2505">
      <w:r>
        <w:t xml:space="preserve">                                                                                                          Утверждаю:</w:t>
      </w:r>
    </w:p>
    <w:p w:rsidR="009A2505" w:rsidRDefault="009A2505" w:rsidP="009A2505">
      <w:r>
        <w:t xml:space="preserve">                                                                                                          Начальник отдела по ФКиС                </w:t>
      </w:r>
    </w:p>
    <w:p w:rsidR="009A2505" w:rsidRDefault="009A2505" w:rsidP="009A2505">
      <w:r>
        <w:t xml:space="preserve">                                                                                                             __________ А.В. Охапкин</w:t>
      </w:r>
    </w:p>
    <w:p w:rsidR="009A2505" w:rsidRDefault="009A2505" w:rsidP="009A2505">
      <w:r>
        <w:t xml:space="preserve">    </w:t>
      </w:r>
    </w:p>
    <w:p w:rsidR="009A2505" w:rsidRDefault="009A2505" w:rsidP="009A2505">
      <w:pPr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9A2505" w:rsidRDefault="009A2505" w:rsidP="009A2505">
      <w:r>
        <w:t xml:space="preserve">                                                                         </w:t>
      </w:r>
    </w:p>
    <w:p w:rsidR="009A2505" w:rsidRDefault="009A2505" w:rsidP="009A2505">
      <w:pPr>
        <w:rPr>
          <w:b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Положение</w:t>
      </w:r>
    </w:p>
    <w:p w:rsidR="009A2505" w:rsidRDefault="009A2505" w:rsidP="009A2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A2505" w:rsidRDefault="009A2505" w:rsidP="009A2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  проведении  районных  соревнований  по  Волейболу  </w:t>
      </w:r>
    </w:p>
    <w:p w:rsidR="009A2505" w:rsidRDefault="009A2505" w:rsidP="009A2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A2505" w:rsidRDefault="009A2505" w:rsidP="009A2505">
      <w:pPr>
        <w:rPr>
          <w:b/>
          <w:u w:val="single"/>
        </w:rPr>
      </w:pPr>
      <w:r>
        <w:rPr>
          <w:b/>
          <w:u w:val="single"/>
        </w:rPr>
        <w:t xml:space="preserve">1. Цели  и  задачи     </w:t>
      </w:r>
    </w:p>
    <w:p w:rsidR="009A2505" w:rsidRDefault="009A2505" w:rsidP="009A2505">
      <w:r>
        <w:t xml:space="preserve"> Соревнования  проводятся  с  целью  популяризации  Волейбола</w:t>
      </w:r>
    </w:p>
    <w:p w:rsidR="009A2505" w:rsidRDefault="009A2505" w:rsidP="009A2505">
      <w:r>
        <w:t xml:space="preserve"> Улучшения  спортивно  массовой  работы</w:t>
      </w:r>
    </w:p>
    <w:p w:rsidR="009A2505" w:rsidRDefault="009A2505" w:rsidP="009A2505">
      <w:r>
        <w:t xml:space="preserve"> Укрепления  дружеских  спортивных  связей</w:t>
      </w:r>
    </w:p>
    <w:p w:rsidR="009A2505" w:rsidRDefault="009A2505" w:rsidP="009A2505">
      <w:r>
        <w:t xml:space="preserve"> Привлечения  детей  и  подростков к занятиям спортом</w:t>
      </w:r>
    </w:p>
    <w:p w:rsidR="009A2505" w:rsidRDefault="009A2505" w:rsidP="009A2505">
      <w:pPr>
        <w:rPr>
          <w:b/>
          <w:u w:val="single"/>
        </w:rPr>
      </w:pPr>
      <w:r>
        <w:rPr>
          <w:b/>
          <w:u w:val="single"/>
        </w:rPr>
        <w:t xml:space="preserve">2 Время и место проведения   </w:t>
      </w:r>
    </w:p>
    <w:p w:rsidR="009A2505" w:rsidRDefault="009A2505" w:rsidP="009A2505">
      <w:r>
        <w:t>Соревнования  проводятся  в  спортзале  ДК п. Отрадный</w:t>
      </w:r>
    </w:p>
    <w:p w:rsidR="009A2505" w:rsidRDefault="009A2505" w:rsidP="009A2505">
      <w:r>
        <w:t>01 апреля 2017 года.  Начало  соревнований  в  10.00 . Судейская в 9.30</w:t>
      </w:r>
    </w:p>
    <w:p w:rsidR="009A2505" w:rsidRDefault="009A2505" w:rsidP="009A2505">
      <w:pPr>
        <w:rPr>
          <w:b/>
          <w:u w:val="single"/>
        </w:rPr>
      </w:pPr>
      <w:r>
        <w:rPr>
          <w:b/>
          <w:u w:val="single"/>
        </w:rPr>
        <w:t>3. Руководство проведением  соревнований</w:t>
      </w:r>
    </w:p>
    <w:p w:rsidR="009A2505" w:rsidRDefault="009A2505" w:rsidP="009A2505">
      <w:r>
        <w:t>Общее руководство проведением  соревнований осуществляет</w:t>
      </w:r>
    </w:p>
    <w:p w:rsidR="009A2505" w:rsidRDefault="009A2505" w:rsidP="009A2505">
      <w:r>
        <w:t xml:space="preserve">отдел  по  физической  культуре  и  спорту    Любимского  М.Р.                                        Непосредственное   проведение     соревнований  возлагается на  судейскую коллегию. Главный судья  соревнований   В.А. Кутузов. </w:t>
      </w:r>
    </w:p>
    <w:p w:rsidR="009A2505" w:rsidRDefault="009A2505" w:rsidP="009A2505">
      <w:pPr>
        <w:rPr>
          <w:b/>
          <w:u w:val="single"/>
        </w:rPr>
      </w:pPr>
      <w:r>
        <w:rPr>
          <w:b/>
          <w:u w:val="single"/>
        </w:rPr>
        <w:t>4. Условия  проведения  соревнований</w:t>
      </w:r>
    </w:p>
    <w:p w:rsidR="009A2505" w:rsidRDefault="009A2505" w:rsidP="009A2505">
      <w:r>
        <w:t xml:space="preserve"> Система розыгрыша определяется на судейской коллегии совместно с представителями</w:t>
      </w:r>
    </w:p>
    <w:p w:rsidR="009A2505" w:rsidRDefault="009A2505" w:rsidP="009A2505">
      <w:r>
        <w:t xml:space="preserve">  команд в зависимости от количества  участвующих команд. </w:t>
      </w:r>
    </w:p>
    <w:p w:rsidR="009A2505" w:rsidRDefault="009A2505" w:rsidP="009A2505">
      <w:pPr>
        <w:rPr>
          <w:b/>
          <w:u w:val="single"/>
        </w:rPr>
      </w:pPr>
      <w:r>
        <w:rPr>
          <w:b/>
          <w:u w:val="single"/>
        </w:rPr>
        <w:t xml:space="preserve">5. Участники соревнований </w:t>
      </w:r>
    </w:p>
    <w:p w:rsidR="009A2505" w:rsidRDefault="009A2505" w:rsidP="009A2505">
      <w:r>
        <w:t>К  участию  в  соревнованиях  приглашаются команды предприятий, учреждений, организаций Любимского МР. Состав команды не менее 6-ти человек + запасные.</w:t>
      </w:r>
    </w:p>
    <w:p w:rsidR="009A2505" w:rsidRDefault="009A2505" w:rsidP="009A2505">
      <w:pPr>
        <w:rPr>
          <w:b/>
        </w:rPr>
      </w:pPr>
      <w:r>
        <w:rPr>
          <w:b/>
          <w:u w:val="single"/>
        </w:rPr>
        <w:t>6</w:t>
      </w:r>
      <w:r>
        <w:rPr>
          <w:u w:val="single"/>
        </w:rPr>
        <w:t>.</w:t>
      </w:r>
      <w:r>
        <w:rPr>
          <w:b/>
          <w:u w:val="single"/>
        </w:rPr>
        <w:t>Обеспечение безопасности участников и зрителей</w:t>
      </w:r>
      <w:r>
        <w:rPr>
          <w:b/>
        </w:rPr>
        <w:t>.</w:t>
      </w:r>
    </w:p>
    <w:p w:rsidR="009A2505" w:rsidRDefault="009A2505" w:rsidP="009A2505">
      <w:r>
        <w:rPr>
          <w:b/>
        </w:rPr>
        <w:t xml:space="preserve"> </w:t>
      </w:r>
      <w:r>
        <w:t>В целях обеспечения безопасности участников и зрителей соревнования разрешается</w:t>
      </w:r>
    </w:p>
    <w:p w:rsidR="009A2505" w:rsidRDefault="009A2505" w:rsidP="009A2505">
      <w:r>
        <w:t xml:space="preserve"> проводить на спортивных сооружениях, принятых в эксплуатацию государственными</w:t>
      </w:r>
    </w:p>
    <w:p w:rsidR="009A2505" w:rsidRDefault="009A2505" w:rsidP="009A2505">
      <w:r>
        <w:t xml:space="preserve"> комиссиями, при наличии актов технического обследования готовности сооружения</w:t>
      </w:r>
    </w:p>
    <w:p w:rsidR="009A2505" w:rsidRDefault="009A2505" w:rsidP="009A2505">
      <w:r>
        <w:t xml:space="preserve"> к проведению соревнования в соответствии с «Приложением о мерах по обеспечению</w:t>
      </w:r>
    </w:p>
    <w:p w:rsidR="009A2505" w:rsidRDefault="009A2505" w:rsidP="009A2505">
      <w:r>
        <w:t xml:space="preserve"> общественного порядка и безопасности, а также эвакуации и оповещения участников    </w:t>
      </w:r>
    </w:p>
    <w:p w:rsidR="009A2505" w:rsidRDefault="009A2505" w:rsidP="009A2505">
      <w:r>
        <w:t xml:space="preserve"> </w:t>
      </w:r>
      <w:proofErr w:type="gramStart"/>
      <w:r>
        <w:t>и зрителей при  проведении массовых спортивных мероприятий»(№ 786 от 17.10.1983</w:t>
      </w:r>
      <w:proofErr w:type="gramEnd"/>
    </w:p>
    <w:p w:rsidR="009A2505" w:rsidRDefault="009A2505" w:rsidP="009A2505">
      <w:r>
        <w:t xml:space="preserve">  № 10 от 05.02.1993, № 255 от 06.07.1998г) « Рекомендациями по обеспечению </w:t>
      </w:r>
      <w:proofErr w:type="spellStart"/>
      <w:r>
        <w:t>безопас</w:t>
      </w:r>
      <w:proofErr w:type="spellEnd"/>
    </w:p>
    <w:p w:rsidR="009A2505" w:rsidRDefault="009A2505" w:rsidP="009A2505">
      <w:r>
        <w:t xml:space="preserve">  </w:t>
      </w:r>
      <w:proofErr w:type="spellStart"/>
      <w:r>
        <w:t>ности</w:t>
      </w:r>
      <w:proofErr w:type="spellEnd"/>
      <w:r>
        <w:t xml:space="preserve"> и профилактики травматизма при занятиях физической культурой и спортом</w:t>
      </w:r>
      <w:r>
        <w:br/>
        <w:t xml:space="preserve"> </w:t>
      </w:r>
      <w:proofErr w:type="gramStart"/>
      <w:r>
        <w:t xml:space="preserve">( </w:t>
      </w:r>
      <w:proofErr w:type="gramEnd"/>
      <w:r>
        <w:t>№ 44 от 01.04.1993г) и Правилами проведения соревнований по волейболу</w:t>
      </w:r>
    </w:p>
    <w:p w:rsidR="009A2505" w:rsidRDefault="009A2505" w:rsidP="009A2505">
      <w:pPr>
        <w:rPr>
          <w:b/>
          <w:u w:val="single"/>
        </w:rPr>
      </w:pPr>
      <w:r>
        <w:rPr>
          <w:b/>
          <w:u w:val="single"/>
        </w:rPr>
        <w:t>7. Финансовые  расходы</w:t>
      </w:r>
    </w:p>
    <w:p w:rsidR="009A2505" w:rsidRDefault="009A2505" w:rsidP="009A2505">
      <w:r>
        <w:t xml:space="preserve"> Расходы,  связанные  с организацией и проведением  соревнований   несет  Администрация  Любимского муниципального  района. Командировочные расходы несут   командирующие  организации.</w:t>
      </w:r>
    </w:p>
    <w:p w:rsidR="009A2505" w:rsidRDefault="009A2505" w:rsidP="009A2505">
      <w:pPr>
        <w:rPr>
          <w:b/>
          <w:u w:val="single"/>
        </w:rPr>
      </w:pPr>
      <w:r>
        <w:rPr>
          <w:b/>
          <w:u w:val="single"/>
        </w:rPr>
        <w:t>8 . Награждение</w:t>
      </w:r>
    </w:p>
    <w:p w:rsidR="009A2505" w:rsidRDefault="009A2505" w:rsidP="009A2505">
      <w:r>
        <w:t xml:space="preserve">Команды, занявшие 1, 2 и 3 место награждаются почетной  грамотой и денежным призом. </w:t>
      </w:r>
    </w:p>
    <w:p w:rsidR="009A2505" w:rsidRDefault="009A2505" w:rsidP="009A2505">
      <w:pPr>
        <w:jc w:val="both"/>
        <w:rPr>
          <w:sz w:val="22"/>
          <w:szCs w:val="22"/>
        </w:rPr>
      </w:pPr>
      <w:r>
        <w:rPr>
          <w:b/>
          <w:i/>
          <w:sz w:val="32"/>
          <w:szCs w:val="32"/>
          <w:u w:val="single"/>
        </w:rPr>
        <w:t>К участию в соревнованиях допускаются команды, предоставившие заявку с допуском врача</w:t>
      </w:r>
      <w:r>
        <w:rPr>
          <w:sz w:val="22"/>
          <w:szCs w:val="22"/>
        </w:rPr>
        <w:t>.</w:t>
      </w:r>
    </w:p>
    <w:p w:rsidR="009A2505" w:rsidRDefault="009A2505" w:rsidP="009A2505">
      <w:pPr>
        <w:rPr>
          <w:sz w:val="22"/>
          <w:szCs w:val="22"/>
        </w:rPr>
      </w:pPr>
    </w:p>
    <w:p w:rsidR="009A2505" w:rsidRDefault="009A2505" w:rsidP="009A2505">
      <w:r>
        <w:t xml:space="preserve">                                                           Оргкомитет.</w:t>
      </w:r>
    </w:p>
    <w:p w:rsidR="009A2505" w:rsidRDefault="009A2505" w:rsidP="009A2505">
      <w:pPr>
        <w:rPr>
          <w:sz w:val="22"/>
          <w:szCs w:val="22"/>
        </w:rPr>
      </w:pPr>
      <w:r>
        <w:t xml:space="preserve">                                                       </w:t>
      </w:r>
    </w:p>
    <w:p w:rsidR="009A2505" w:rsidRDefault="009A2505">
      <w:bookmarkStart w:id="0" w:name="_GoBack"/>
      <w:bookmarkEnd w:id="0"/>
    </w:p>
    <w:sectPr w:rsidR="009A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B5"/>
    <w:rsid w:val="009A2505"/>
    <w:rsid w:val="009A78FD"/>
    <w:rsid w:val="00E3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2017-03-29T05:57:00Z</dcterms:created>
  <dcterms:modified xsi:type="dcterms:W3CDTF">2017-03-29T05:57:00Z</dcterms:modified>
</cp:coreProperties>
</file>