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8E" w:rsidRPr="00BC368E" w:rsidRDefault="00BC368E" w:rsidP="00BC368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10101"/>
          <w:kern w:val="36"/>
          <w:sz w:val="36"/>
          <w:szCs w:val="36"/>
          <w:lang w:eastAsia="ru-RU"/>
        </w:rPr>
      </w:pPr>
      <w:bookmarkStart w:id="0" w:name="_GoBack"/>
      <w:r w:rsidRPr="00BC368E">
        <w:rPr>
          <w:rFonts w:ascii="Georgia" w:eastAsia="Times New Roman" w:hAnsi="Georgia" w:cs="Times New Roman"/>
          <w:color w:val="010101"/>
          <w:kern w:val="36"/>
          <w:sz w:val="36"/>
          <w:szCs w:val="36"/>
          <w:lang w:eastAsia="ru-RU"/>
        </w:rPr>
        <w:t>Ответы на ваши вопросы о «комендантском часе»</w:t>
      </w:r>
      <w:r>
        <w:rPr>
          <w:rFonts w:ascii="Georgia" w:eastAsia="Times New Roman" w:hAnsi="Georgia" w:cs="Times New Roman"/>
          <w:color w:val="010101"/>
          <w:kern w:val="36"/>
          <w:sz w:val="36"/>
          <w:szCs w:val="36"/>
          <w:lang w:eastAsia="ru-RU"/>
        </w:rPr>
        <w:t>.</w:t>
      </w:r>
    </w:p>
    <w:bookmarkEnd w:id="0"/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 </w:t>
      </w:r>
    </w:p>
    <w:p w:rsidR="00BC368E" w:rsidRPr="00BC368E" w:rsidRDefault="00BC368E" w:rsidP="00BC368E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b/>
          <w:bCs/>
          <w:color w:val="010101"/>
          <w:lang w:eastAsia="ru-RU"/>
        </w:rPr>
        <w:t>Каковы основные положения закона «О гарантиях прав ребёнка в Ярославской области»?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В целях обезопасить жизни несовершеннолетних детей, на территории Российской Федерации вводится положение, запрещающее детям находиться без присмотра взрослых в общественных местах в ночное время суток. Кроме того, составляется список мест, куда нельзя входить несовершеннолетним в любое время суток.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 </w:t>
      </w:r>
    </w:p>
    <w:p w:rsidR="00BC368E" w:rsidRPr="00BC368E" w:rsidRDefault="00BC368E" w:rsidP="00BC368E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b/>
          <w:bCs/>
          <w:color w:val="010101"/>
          <w:lang w:eastAsia="ru-RU"/>
        </w:rPr>
        <w:t>Когда начнутся мероприятия по выявлению несовершеннолетних, находящихся без присмотра?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Закон «О гарантиях прав ребёнка в Ярославской области» вступает в силу 1-го января 2010 года. В соответствии с этим, уже в</w:t>
      </w:r>
      <w:r>
        <w:rPr>
          <w:rFonts w:ascii="Arial" w:eastAsia="Times New Roman" w:hAnsi="Arial" w:cs="Arial"/>
          <w:color w:val="010101"/>
          <w:lang w:eastAsia="ru-RU"/>
        </w:rPr>
        <w:t xml:space="preserve"> новогоднюю ночь сотрудники по</w:t>
      </w:r>
      <w:r w:rsidRPr="00BC368E">
        <w:rPr>
          <w:rFonts w:ascii="Arial" w:eastAsia="Times New Roman" w:hAnsi="Arial" w:cs="Arial"/>
          <w:color w:val="010101"/>
          <w:lang w:eastAsia="ru-RU"/>
        </w:rPr>
        <w:t>лиции будут вправе задержать несовершеннолетнего ребёнка, находящегося без сопровождения в ночное время,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 </w:t>
      </w:r>
    </w:p>
    <w:p w:rsidR="00BC368E" w:rsidRPr="00BC368E" w:rsidRDefault="00BC368E" w:rsidP="00BC368E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b/>
          <w:bCs/>
          <w:color w:val="010101"/>
          <w:lang w:eastAsia="ru-RU"/>
        </w:rPr>
        <w:t xml:space="preserve">На </w:t>
      </w:r>
      <w:proofErr w:type="gramStart"/>
      <w:r w:rsidRPr="00BC368E">
        <w:rPr>
          <w:rFonts w:ascii="Arial" w:eastAsia="Times New Roman" w:hAnsi="Arial" w:cs="Arial"/>
          <w:b/>
          <w:bCs/>
          <w:color w:val="010101"/>
          <w:lang w:eastAsia="ru-RU"/>
        </w:rPr>
        <w:t>детей</w:t>
      </w:r>
      <w:proofErr w:type="gramEnd"/>
      <w:r w:rsidRPr="00BC368E">
        <w:rPr>
          <w:rFonts w:ascii="Arial" w:eastAsia="Times New Roman" w:hAnsi="Arial" w:cs="Arial"/>
          <w:b/>
          <w:bCs/>
          <w:color w:val="010101"/>
          <w:lang w:eastAsia="ru-RU"/>
        </w:rPr>
        <w:t xml:space="preserve"> какого возраста распространяются эти ограничения?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Прописанные в данном законе Ярославской области временные ограничения касаются детей до 16 лет. Остальные ограничения предусмотрены для несовершеннолетних (до 18 лет) детей.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 </w:t>
      </w:r>
    </w:p>
    <w:p w:rsidR="00BC368E" w:rsidRPr="00BC368E" w:rsidRDefault="00BC368E" w:rsidP="00BC368E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b/>
          <w:bCs/>
          <w:color w:val="010101"/>
          <w:lang w:eastAsia="ru-RU"/>
        </w:rPr>
        <w:t>В какое время суток детям нельзя находиться в общественных местах без сопровождающих?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Большую часть года это ограничение будет действовать с 22:00 до 6:00. Летом, то есть с 1-го июня до 31-го августа, — с 23:00 до 6:00.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 </w:t>
      </w:r>
    </w:p>
    <w:p w:rsidR="00BC368E" w:rsidRPr="00BC368E" w:rsidRDefault="00BC368E" w:rsidP="00BC368E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b/>
          <w:bCs/>
          <w:color w:val="010101"/>
          <w:lang w:eastAsia="ru-RU"/>
        </w:rPr>
        <w:t>Кто имеет право сопровождать ребёнка после 22:00 (летом после 23:00)?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Сопровождающими могут быть родители (или опекуны) и лица, организовавшие массовое мероприятие.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 </w:t>
      </w:r>
    </w:p>
    <w:p w:rsidR="00BC368E" w:rsidRPr="00BC368E" w:rsidRDefault="00BC368E" w:rsidP="00BC368E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b/>
          <w:bCs/>
          <w:color w:val="010101"/>
          <w:lang w:eastAsia="ru-RU"/>
        </w:rPr>
        <w:t>Могут ли другие люди получить разрешение на сопровождение детей?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Сопровождающим ребёнка может быть любой человек, имеющий нотариально заверенную доверенность на представительство интересов ребёнка.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 </w:t>
      </w:r>
    </w:p>
    <w:p w:rsidR="00BC368E" w:rsidRPr="00BC368E" w:rsidRDefault="00BC368E" w:rsidP="00BC368E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b/>
          <w:bCs/>
          <w:color w:val="010101"/>
          <w:lang w:eastAsia="ru-RU"/>
        </w:rPr>
        <w:t>Где детям до 16 лет запрещено находиться после 22:00 (летом 23:00)?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К таким общественным местам относятся:</w:t>
      </w:r>
    </w:p>
    <w:p w:rsidR="00BC368E" w:rsidRPr="00BC368E" w:rsidRDefault="00BC368E" w:rsidP="00BC368E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lang w:eastAsia="ru-RU"/>
        </w:rPr>
      </w:pPr>
      <w:proofErr w:type="gramStart"/>
      <w:r w:rsidRPr="00BC368E">
        <w:rPr>
          <w:rFonts w:ascii="Arial" w:eastAsia="Times New Roman" w:hAnsi="Arial" w:cs="Arial"/>
          <w:color w:val="010101"/>
          <w:lang w:eastAsia="ru-RU"/>
        </w:rPr>
        <w:lastRenderedPageBreak/>
        <w:t>места массового пребывания и отдыха граждан (улицы, площади, скверы, парки, стадионы, дворы, детские площадки, спортивные площадки, пляжи);</w:t>
      </w:r>
      <w:proofErr w:type="gramEnd"/>
    </w:p>
    <w:p w:rsidR="00BC368E" w:rsidRPr="00BC368E" w:rsidRDefault="00BC368E" w:rsidP="00BC368E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места общего пользования многоквартирных домов (лифты, подъезды, лестничные площадки, другие) и придомовые территории;</w:t>
      </w:r>
    </w:p>
    <w:p w:rsidR="00BC368E" w:rsidRPr="00BC368E" w:rsidRDefault="00BC368E" w:rsidP="00BC368E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городской и пригородный транспорт общего пользования, территории и помещения вокзалов, железнодорожных и автобусных станций, речных портов, аэропортов;</w:t>
      </w:r>
    </w:p>
    <w:p w:rsidR="00BC368E" w:rsidRPr="00BC368E" w:rsidRDefault="00BC368E" w:rsidP="00BC368E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лесопарковые зоны;</w:t>
      </w:r>
    </w:p>
    <w:p w:rsidR="00BC368E" w:rsidRPr="00BC368E" w:rsidRDefault="00BC368E" w:rsidP="00BC368E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кладбища;</w:t>
      </w:r>
    </w:p>
    <w:p w:rsidR="00BC368E" w:rsidRPr="00BC368E" w:rsidRDefault="00BC368E" w:rsidP="00BC368E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территории и помещения аптек, коммерческих объектов, предназначенных для реализации услуг в сфере торговли и общественного питания, развлечений, досуга, обеспечения доступа к сети «Интернет».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 </w:t>
      </w:r>
    </w:p>
    <w:p w:rsidR="00BC368E" w:rsidRPr="00BC368E" w:rsidRDefault="00BC368E" w:rsidP="00BC368E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b/>
          <w:bCs/>
          <w:color w:val="010101"/>
          <w:lang w:eastAsia="ru-RU"/>
        </w:rPr>
        <w:t>Кто выявляет детей, находящихся без сопровождения, и в местах, где это запрещено?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Обязанность выявлять таких детей лежит на сотрудниках ОВД и работниках организаций. Граждане имеют право самостоятельно или в составе дружин помогать правоохранительным органам в выявлении детей без присмотра.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 </w:t>
      </w:r>
    </w:p>
    <w:p w:rsidR="00BC368E" w:rsidRPr="00BC368E" w:rsidRDefault="00BC368E" w:rsidP="00BC368E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b/>
          <w:bCs/>
          <w:color w:val="010101"/>
          <w:lang w:eastAsia="ru-RU"/>
        </w:rPr>
        <w:t>Что происходит, когда обнаруживается ребёнок без сопровождающих в ночное время?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 xml:space="preserve">Если сотрудники полиции обнаруживают ночью в общественном месте ребёнка до 16 лет, будут предприняты меры по установлению его личности. Затем сотрудники свяжутся с родителями или законными представителями и передадут ребёнка им. Если связаться с родителями невозможно или если они не могут немедленно забрать ребёнка (и при этом не представляется возможности лично доставить ребёнка домой), его отправляют в органы внутренних дел. Родители имеют в распоряжении 3 часа, чтобы забрать оттуда ребёнка. </w:t>
      </w:r>
      <w:proofErr w:type="gramStart"/>
      <w:r w:rsidRPr="00BC368E">
        <w:rPr>
          <w:rFonts w:ascii="Arial" w:eastAsia="Times New Roman" w:hAnsi="Arial" w:cs="Arial"/>
          <w:color w:val="010101"/>
          <w:lang w:eastAsia="ru-RU"/>
        </w:rPr>
        <w:t>По</w:t>
      </w:r>
      <w:proofErr w:type="gramEnd"/>
      <w:r w:rsidRPr="00BC368E">
        <w:rPr>
          <w:rFonts w:ascii="Arial" w:eastAsia="Times New Roman" w:hAnsi="Arial" w:cs="Arial"/>
          <w:color w:val="010101"/>
          <w:lang w:eastAsia="ru-RU"/>
        </w:rPr>
        <w:t xml:space="preserve"> прошествии 3-х часов дети направляются в социально-реабилитационные центры для несовершеннолетних.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 </w:t>
      </w:r>
    </w:p>
    <w:p w:rsidR="00BC368E" w:rsidRPr="00BC368E" w:rsidRDefault="00BC368E" w:rsidP="00BC368E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b/>
          <w:bCs/>
          <w:color w:val="010101"/>
          <w:lang w:eastAsia="ru-RU"/>
        </w:rPr>
        <w:t>Как ребёнок может доказать, что ему уже исполнилось 16 лет?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Несовершеннолетним детям рекомендуется носить с собой ксерокопии паспортов, чтобы иметь возможность на месте доказать свой возраст. Родителям также не помешают ксерокопии, на случай, если придётся забирать ребёнка из ОВД или от сотрудников полиции.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 </w:t>
      </w:r>
    </w:p>
    <w:p w:rsidR="00BC368E" w:rsidRPr="00BC368E" w:rsidRDefault="00BC368E" w:rsidP="00BC368E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b/>
          <w:bCs/>
          <w:color w:val="010101"/>
          <w:lang w:eastAsia="ru-RU"/>
        </w:rPr>
        <w:t>Какой штраф предусмотрен законом за нахождение детей до 16 лет ночью в общественных местах?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Законом предусмотрены следующие размеры штрафов:</w:t>
      </w:r>
    </w:p>
    <w:p w:rsidR="00BC368E" w:rsidRPr="00BC368E" w:rsidRDefault="00BC368E" w:rsidP="00BC368E">
      <w:pPr>
        <w:numPr>
          <w:ilvl w:val="0"/>
          <w:numId w:val="2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за допущение нахождения ночью в общественных местах детей до 16 лет:</w:t>
      </w:r>
    </w:p>
    <w:p w:rsidR="00BC368E" w:rsidRPr="00BC368E" w:rsidRDefault="00BC368E" w:rsidP="00BC368E">
      <w:pPr>
        <w:numPr>
          <w:ilvl w:val="1"/>
          <w:numId w:val="2"/>
        </w:numPr>
        <w:shd w:val="clear" w:color="auto" w:fill="FFFFFF"/>
        <w:spacing w:after="0" w:line="280" w:lineRule="atLeast"/>
        <w:ind w:left="450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граждане – предупреждение или штраф от 100 до 300 руб. (повторно – от 1000 до 3000 руб.),</w:t>
      </w:r>
    </w:p>
    <w:p w:rsidR="00BC368E" w:rsidRPr="00BC368E" w:rsidRDefault="00BC368E" w:rsidP="00BC368E">
      <w:pPr>
        <w:numPr>
          <w:ilvl w:val="1"/>
          <w:numId w:val="2"/>
        </w:numPr>
        <w:shd w:val="clear" w:color="auto" w:fill="FFFFFF"/>
        <w:spacing w:after="0" w:line="280" w:lineRule="atLeast"/>
        <w:ind w:left="450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должностные лица – штраф от 500 до 5000 руб. (повторно – от 5000 до 20000 руб.),</w:t>
      </w:r>
    </w:p>
    <w:p w:rsidR="00BC368E" w:rsidRPr="00BC368E" w:rsidRDefault="00BC368E" w:rsidP="00BC368E">
      <w:pPr>
        <w:numPr>
          <w:ilvl w:val="1"/>
          <w:numId w:val="2"/>
        </w:numPr>
        <w:shd w:val="clear" w:color="auto" w:fill="FFFFFF"/>
        <w:spacing w:after="0" w:line="280" w:lineRule="atLeast"/>
        <w:ind w:left="450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lastRenderedPageBreak/>
        <w:t>юридические лица – штраф от 5000 до 20000 руб. (повторно – от 20000 до 50000 руб.);</w:t>
      </w:r>
    </w:p>
    <w:p w:rsidR="00BC368E" w:rsidRPr="00BC368E" w:rsidRDefault="00BC368E" w:rsidP="00BC368E">
      <w:pPr>
        <w:numPr>
          <w:ilvl w:val="0"/>
          <w:numId w:val="2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за допущение нахождения несовершеннолетних в местах, включённых в Реестр мест, нахождение в которых может причинить вред здоровью или развитию детей:</w:t>
      </w:r>
    </w:p>
    <w:p w:rsidR="00BC368E" w:rsidRPr="00BC368E" w:rsidRDefault="00BC368E" w:rsidP="00BC368E">
      <w:pPr>
        <w:numPr>
          <w:ilvl w:val="1"/>
          <w:numId w:val="2"/>
        </w:numPr>
        <w:shd w:val="clear" w:color="auto" w:fill="FFFFFF"/>
        <w:spacing w:after="0" w:line="280" w:lineRule="atLeast"/>
        <w:ind w:left="450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граждане – предупреждение или штраф от 100 до 500 руб. (повторно – от 1000 до 3000 руб.),</w:t>
      </w:r>
    </w:p>
    <w:p w:rsidR="00BC368E" w:rsidRPr="00BC368E" w:rsidRDefault="00BC368E" w:rsidP="00BC368E">
      <w:pPr>
        <w:numPr>
          <w:ilvl w:val="1"/>
          <w:numId w:val="2"/>
        </w:numPr>
        <w:shd w:val="clear" w:color="auto" w:fill="FFFFFF"/>
        <w:spacing w:after="0" w:line="280" w:lineRule="atLeast"/>
        <w:ind w:left="450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должностные лица – от 500 до 5000 руб. (повторно – от 5000 до 20000 руб.),</w:t>
      </w:r>
    </w:p>
    <w:p w:rsidR="00BC368E" w:rsidRPr="00BC368E" w:rsidRDefault="00BC368E" w:rsidP="00BC368E">
      <w:pPr>
        <w:numPr>
          <w:ilvl w:val="1"/>
          <w:numId w:val="2"/>
        </w:numPr>
        <w:shd w:val="clear" w:color="auto" w:fill="FFFFFF"/>
        <w:spacing w:after="0" w:line="280" w:lineRule="atLeast"/>
        <w:ind w:left="450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юридические лица – от 5000 до 20000 руб. (повторно – от 20000 до 50000 руб.);</w:t>
      </w:r>
    </w:p>
    <w:p w:rsidR="00BC368E" w:rsidRPr="00BC368E" w:rsidRDefault="00BC368E" w:rsidP="00BC368E">
      <w:pPr>
        <w:numPr>
          <w:ilvl w:val="0"/>
          <w:numId w:val="2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за неисполнение обязанностей информировать о мерах защиты детей от негативно влияющих факторов:</w:t>
      </w:r>
    </w:p>
    <w:p w:rsidR="00BC368E" w:rsidRPr="00BC368E" w:rsidRDefault="00BC368E" w:rsidP="00BC368E">
      <w:pPr>
        <w:numPr>
          <w:ilvl w:val="1"/>
          <w:numId w:val="2"/>
        </w:numPr>
        <w:shd w:val="clear" w:color="auto" w:fill="FFFFFF"/>
        <w:spacing w:after="0" w:line="280" w:lineRule="atLeast"/>
        <w:ind w:left="450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должностные лица – от 500 до 2000 руб.,</w:t>
      </w:r>
    </w:p>
    <w:p w:rsidR="00BC368E" w:rsidRPr="00BC368E" w:rsidRDefault="00BC368E" w:rsidP="00BC368E">
      <w:pPr>
        <w:numPr>
          <w:ilvl w:val="1"/>
          <w:numId w:val="2"/>
        </w:numPr>
        <w:shd w:val="clear" w:color="auto" w:fill="FFFFFF"/>
        <w:spacing w:after="0" w:line="280" w:lineRule="atLeast"/>
        <w:ind w:left="450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юридические лица – от 2000 до 5000 руб.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 </w:t>
      </w:r>
    </w:p>
    <w:p w:rsidR="00BC368E" w:rsidRPr="00BC368E" w:rsidRDefault="00BC368E" w:rsidP="00BC368E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b/>
          <w:bCs/>
          <w:color w:val="010101"/>
          <w:lang w:eastAsia="ru-RU"/>
        </w:rPr>
        <w:t>Как происходит оповещение населения о том, что нахождение в конкретном месте детей до 16 лет без сопровождения запрещено после определённого времени?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Организации обязаны оповещать не реже 2-х раз в час о том, что дети не должны находиться там без сопровождающих после 22:00 (летом 23:00) часов. Начинать оповещение следует за 2 часа до начала временного ограничения.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 </w:t>
      </w:r>
    </w:p>
    <w:p w:rsidR="00BC368E" w:rsidRPr="00BC368E" w:rsidRDefault="00BC368E" w:rsidP="00BC368E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b/>
          <w:bCs/>
          <w:color w:val="010101"/>
          <w:lang w:eastAsia="ru-RU"/>
        </w:rPr>
        <w:t>Как составляется Реестр мест, нахождение в которых детей до 18 лет запрещено?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Реестр составляется экспертной комиссией и утверждается муниципалитетом. В комиссию входят представители органов образования, здравоохранения, соцзащиты, физической культуры и спорта, молодёжной политики, занятости населения, внутренних дел, а также депутаты. Реестр будет регулярно пересматриваться. Сейчас законом определено внесение изменений в Реестр раз в год, но позже этот срок будет сокращён.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 </w:t>
      </w:r>
    </w:p>
    <w:p w:rsidR="00BC368E" w:rsidRPr="00BC368E" w:rsidRDefault="00BC368E" w:rsidP="00BC368E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b/>
          <w:bCs/>
          <w:color w:val="010101"/>
          <w:lang w:eastAsia="ru-RU"/>
        </w:rPr>
        <w:t>По какому принципу те или иные заведения попадают в Реестр?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В Реестр включаются места, нахождение в которых может причинить вред здоровью детей или негативно повлиять на их развитие:</w:t>
      </w:r>
    </w:p>
    <w:p w:rsidR="00BC368E" w:rsidRPr="00BC368E" w:rsidRDefault="00BC368E" w:rsidP="00BC368E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основе;</w:t>
      </w:r>
    </w:p>
    <w:p w:rsidR="00BC368E" w:rsidRPr="00BC368E" w:rsidRDefault="00BC368E" w:rsidP="00BC368E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коммерческие объекты, которые предназначены для реализации товаров только сексуального характера;</w:t>
      </w:r>
    </w:p>
    <w:p w:rsidR="00BC368E" w:rsidRPr="00BC368E" w:rsidRDefault="00BC368E" w:rsidP="00BC368E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иные места, в которых осуществляется реализация алкогольной продукции, пива и напитков, изготавливаемых на его основе, товаров сексуального характера, в соответствии с решениями экспертных комиссий.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 xml:space="preserve">Кроме того, в Реестр попадут организации общественного питания, не оборудованные зоной для </w:t>
      </w:r>
      <w:proofErr w:type="gramStart"/>
      <w:r w:rsidRPr="00BC368E">
        <w:rPr>
          <w:rFonts w:ascii="Arial" w:eastAsia="Times New Roman" w:hAnsi="Arial" w:cs="Arial"/>
          <w:color w:val="010101"/>
          <w:lang w:eastAsia="ru-RU"/>
        </w:rPr>
        <w:t>некурящих</w:t>
      </w:r>
      <w:proofErr w:type="gramEnd"/>
      <w:r w:rsidRPr="00BC368E">
        <w:rPr>
          <w:rFonts w:ascii="Arial" w:eastAsia="Times New Roman" w:hAnsi="Arial" w:cs="Arial"/>
          <w:color w:val="010101"/>
          <w:lang w:eastAsia="ru-RU"/>
        </w:rPr>
        <w:t>, и организации, неоднократно в течение года нарушившие правила продажи алкогольной продукции несовершеннолетним.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Важно, что Реестр не является конечным документом. Если организация ещё не указана в нём, но занимается деятельностью, которая может причинить вред здоровью или развитию ребёнка, нахождение на её территории детей запрещено.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lastRenderedPageBreak/>
        <w:t> </w:t>
      </w:r>
    </w:p>
    <w:p w:rsidR="00BC368E" w:rsidRPr="00BC368E" w:rsidRDefault="00BC368E" w:rsidP="00BC368E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b/>
          <w:bCs/>
          <w:color w:val="010101"/>
          <w:lang w:eastAsia="ru-RU"/>
        </w:rPr>
        <w:t>Как происходит оповещение о том, что несовершеннолетние дети не допускаются на территорию данного объекта?</w:t>
      </w:r>
    </w:p>
    <w:p w:rsidR="00BC368E" w:rsidRPr="00BC368E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 w:rsidRPr="00BC368E">
        <w:rPr>
          <w:rFonts w:ascii="Arial" w:eastAsia="Times New Roman" w:hAnsi="Arial" w:cs="Arial"/>
          <w:color w:val="010101"/>
          <w:lang w:eastAsia="ru-RU"/>
        </w:rPr>
        <w:t>На территории, а также в помещении объекта будут предупреждающие надписи или знаки. Работники объектов обязаны уведомлять посетителей о том, что нахождение там детей до 18 лет может причинить вред их развитию.</w:t>
      </w:r>
    </w:p>
    <w:p w:rsidR="002E5682" w:rsidRDefault="002E5682"/>
    <w:sectPr w:rsidR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848"/>
    <w:multiLevelType w:val="multilevel"/>
    <w:tmpl w:val="101E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7688E"/>
    <w:multiLevelType w:val="multilevel"/>
    <w:tmpl w:val="B07E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62983"/>
    <w:multiLevelType w:val="multilevel"/>
    <w:tmpl w:val="A324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8E"/>
    <w:rsid w:val="001D0A90"/>
    <w:rsid w:val="002E5682"/>
    <w:rsid w:val="00BC368E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2015-10-28T07:36:00Z</dcterms:created>
  <dcterms:modified xsi:type="dcterms:W3CDTF">2015-10-28T07:38:00Z</dcterms:modified>
</cp:coreProperties>
</file>