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EF" w:rsidRDefault="00695EEF" w:rsidP="00695EEF">
      <w:pPr>
        <w:pStyle w:val="a3"/>
        <w:rPr>
          <w:sz w:val="32"/>
        </w:rPr>
      </w:pPr>
      <w:r>
        <w:rPr>
          <w:sz w:val="32"/>
        </w:rPr>
        <w:t>ПОСТАНОВЛЕНИЕ</w:t>
      </w:r>
    </w:p>
    <w:p w:rsidR="00695EEF" w:rsidRDefault="00695EEF" w:rsidP="00695EEF">
      <w:pPr>
        <w:pStyle w:val="a7"/>
        <w:rPr>
          <w:sz w:val="32"/>
        </w:rPr>
      </w:pPr>
      <w:r>
        <w:rPr>
          <w:sz w:val="32"/>
        </w:rPr>
        <w:t xml:space="preserve">АДМИНИСТРАЦИИ ЛЮБИМСКОГО </w:t>
      </w:r>
    </w:p>
    <w:p w:rsidR="00695EEF" w:rsidRDefault="00695EEF" w:rsidP="00695EEF">
      <w:pPr>
        <w:pStyle w:val="a7"/>
        <w:rPr>
          <w:sz w:val="32"/>
        </w:rPr>
      </w:pPr>
      <w:r>
        <w:rPr>
          <w:sz w:val="32"/>
        </w:rPr>
        <w:t xml:space="preserve">МУНИЦИПАЛЬНОГО РАЙОНА </w:t>
      </w:r>
    </w:p>
    <w:p w:rsidR="00695EEF" w:rsidRDefault="00695EEF" w:rsidP="00695EEF">
      <w:pPr>
        <w:pStyle w:val="a7"/>
      </w:pPr>
      <w:r>
        <w:rPr>
          <w:sz w:val="32"/>
        </w:rPr>
        <w:t>ЯРОСЛАВСКОЙ ОБЛАСТИ</w:t>
      </w:r>
    </w:p>
    <w:p w:rsidR="00695EEF" w:rsidRDefault="00695EEF" w:rsidP="00695EEF">
      <w:pPr>
        <w:jc w:val="center"/>
        <w:rPr>
          <w:b/>
          <w:bCs/>
          <w:sz w:val="28"/>
        </w:rPr>
      </w:pPr>
    </w:p>
    <w:p w:rsidR="00695EEF" w:rsidRDefault="00695EEF" w:rsidP="00695EEF">
      <w:pPr>
        <w:rPr>
          <w:sz w:val="28"/>
        </w:rPr>
      </w:pPr>
    </w:p>
    <w:p w:rsidR="00695EEF" w:rsidRDefault="00EC7B2F" w:rsidP="001C1009">
      <w:r>
        <w:rPr>
          <w:sz w:val="28"/>
        </w:rPr>
        <w:t xml:space="preserve">от </w:t>
      </w:r>
      <w:r w:rsidR="00695EEF">
        <w:rPr>
          <w:sz w:val="28"/>
        </w:rPr>
        <w:t xml:space="preserve"> </w:t>
      </w:r>
      <w:r w:rsidR="00E67B67">
        <w:rPr>
          <w:sz w:val="28"/>
        </w:rPr>
        <w:t>28</w:t>
      </w:r>
      <w:r w:rsidR="00695EEF">
        <w:rPr>
          <w:sz w:val="28"/>
        </w:rPr>
        <w:t xml:space="preserve">  </w:t>
      </w:r>
      <w:r w:rsidR="00E67B67">
        <w:rPr>
          <w:sz w:val="28"/>
        </w:rPr>
        <w:t>марта</w:t>
      </w:r>
      <w:r>
        <w:rPr>
          <w:sz w:val="28"/>
        </w:rPr>
        <w:t xml:space="preserve">  201</w:t>
      </w:r>
      <w:r w:rsidR="00E67B67">
        <w:rPr>
          <w:sz w:val="28"/>
        </w:rPr>
        <w:t>8</w:t>
      </w:r>
      <w:r w:rsidR="00695EEF">
        <w:rPr>
          <w:sz w:val="28"/>
        </w:rPr>
        <w:t xml:space="preserve"> г. № </w:t>
      </w:r>
      <w:r w:rsidR="001C1009">
        <w:rPr>
          <w:sz w:val="28"/>
        </w:rPr>
        <w:t>09-0</w:t>
      </w:r>
      <w:r w:rsidR="00E67B67">
        <w:rPr>
          <w:sz w:val="28"/>
        </w:rPr>
        <w:t>336</w:t>
      </w:r>
      <w:r w:rsidR="001C1009">
        <w:rPr>
          <w:sz w:val="28"/>
        </w:rPr>
        <w:t>/1</w:t>
      </w:r>
      <w:r w:rsidR="00E67B67">
        <w:rPr>
          <w:sz w:val="28"/>
        </w:rPr>
        <w:t>8</w:t>
      </w:r>
      <w:r w:rsidR="001C1009">
        <w:rPr>
          <w:sz w:val="28"/>
        </w:rPr>
        <w:t xml:space="preserve">                                                </w:t>
      </w:r>
      <w:r w:rsidR="00695EEF" w:rsidRPr="001C1009">
        <w:rPr>
          <w:sz w:val="28"/>
          <w:szCs w:val="28"/>
        </w:rPr>
        <w:t>г. Любим</w:t>
      </w:r>
    </w:p>
    <w:p w:rsidR="00695EEF" w:rsidRDefault="00695EEF" w:rsidP="00695EEF">
      <w:pPr>
        <w:jc w:val="both"/>
      </w:pPr>
    </w:p>
    <w:p w:rsidR="00695EEF" w:rsidRDefault="00695EEF" w:rsidP="00695EEF">
      <w:pPr>
        <w:jc w:val="both"/>
      </w:pPr>
    </w:p>
    <w:p w:rsidR="00695EEF" w:rsidRPr="001631B9" w:rsidRDefault="00825B61" w:rsidP="00695EE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631B9" w:rsidRPr="001631B9">
        <w:rPr>
          <w:sz w:val="28"/>
          <w:szCs w:val="28"/>
        </w:rPr>
        <w:t xml:space="preserve"> проведении </w:t>
      </w:r>
      <w:proofErr w:type="gramStart"/>
      <w:r w:rsidR="001631B9" w:rsidRPr="001631B9">
        <w:rPr>
          <w:sz w:val="28"/>
          <w:szCs w:val="28"/>
        </w:rPr>
        <w:t>муниципального</w:t>
      </w:r>
      <w:proofErr w:type="gramEnd"/>
      <w:r w:rsidR="001631B9" w:rsidRPr="001631B9">
        <w:rPr>
          <w:sz w:val="28"/>
          <w:szCs w:val="28"/>
        </w:rPr>
        <w:t xml:space="preserve"> </w:t>
      </w:r>
    </w:p>
    <w:p w:rsidR="001631B9" w:rsidRPr="001631B9" w:rsidRDefault="001631B9" w:rsidP="00695EEF">
      <w:pPr>
        <w:rPr>
          <w:sz w:val="28"/>
          <w:szCs w:val="28"/>
        </w:rPr>
      </w:pPr>
      <w:r w:rsidRPr="001631B9">
        <w:rPr>
          <w:sz w:val="28"/>
          <w:szCs w:val="28"/>
        </w:rPr>
        <w:t>этапа конкурса детских рисунко</w:t>
      </w:r>
      <w:r w:rsidR="00567AB1">
        <w:rPr>
          <w:sz w:val="28"/>
          <w:szCs w:val="28"/>
        </w:rPr>
        <w:t>в</w:t>
      </w:r>
      <w:r w:rsidRPr="001631B9">
        <w:rPr>
          <w:sz w:val="28"/>
          <w:szCs w:val="28"/>
        </w:rPr>
        <w:t xml:space="preserve"> и плакатов</w:t>
      </w:r>
    </w:p>
    <w:p w:rsidR="001631B9" w:rsidRPr="001631B9" w:rsidRDefault="001631B9" w:rsidP="00695EEF">
      <w:pPr>
        <w:rPr>
          <w:rFonts w:eastAsia="Arial Unicode MS"/>
          <w:sz w:val="28"/>
          <w:szCs w:val="28"/>
        </w:rPr>
      </w:pPr>
      <w:r w:rsidRPr="001631B9">
        <w:rPr>
          <w:sz w:val="28"/>
          <w:szCs w:val="28"/>
        </w:rPr>
        <w:t>«Охрана труда глазами детей»</w:t>
      </w:r>
    </w:p>
    <w:p w:rsidR="00695EEF" w:rsidRDefault="00695EEF" w:rsidP="00695EEF">
      <w:pPr>
        <w:jc w:val="both"/>
        <w:rPr>
          <w:sz w:val="28"/>
        </w:rPr>
      </w:pPr>
    </w:p>
    <w:p w:rsidR="00695EEF" w:rsidRPr="001631B9" w:rsidRDefault="004058E7" w:rsidP="00695EEF">
      <w:pPr>
        <w:pStyle w:val="a5"/>
        <w:rPr>
          <w:szCs w:val="28"/>
        </w:rPr>
      </w:pPr>
      <w:r>
        <w:rPr>
          <w:szCs w:val="28"/>
        </w:rPr>
        <w:t>В</w:t>
      </w:r>
      <w:r w:rsidR="001631B9" w:rsidRPr="001631B9">
        <w:rPr>
          <w:szCs w:val="28"/>
        </w:rPr>
        <w:t xml:space="preserve"> целях пропаганды охраны труда в общеобразовательных учебных учреждениях и организациях </w:t>
      </w:r>
      <w:proofErr w:type="spellStart"/>
      <w:r w:rsidR="001631B9" w:rsidRPr="001631B9">
        <w:rPr>
          <w:szCs w:val="28"/>
        </w:rPr>
        <w:t>Любимского</w:t>
      </w:r>
      <w:proofErr w:type="spellEnd"/>
      <w:r w:rsidR="001631B9" w:rsidRPr="001631B9">
        <w:rPr>
          <w:szCs w:val="28"/>
        </w:rPr>
        <w:t xml:space="preserve"> МР</w:t>
      </w:r>
      <w:r w:rsidR="002C4FE2">
        <w:rPr>
          <w:szCs w:val="28"/>
        </w:rPr>
        <w:t xml:space="preserve">, Администрация </w:t>
      </w:r>
      <w:proofErr w:type="spellStart"/>
      <w:r w:rsidR="002C4FE2">
        <w:rPr>
          <w:szCs w:val="28"/>
        </w:rPr>
        <w:t>Любимского</w:t>
      </w:r>
      <w:proofErr w:type="spellEnd"/>
      <w:r w:rsidR="002C4FE2">
        <w:rPr>
          <w:szCs w:val="28"/>
        </w:rPr>
        <w:t xml:space="preserve"> муниципального района</w:t>
      </w:r>
      <w:bookmarkStart w:id="0" w:name="_GoBack"/>
      <w:bookmarkEnd w:id="0"/>
    </w:p>
    <w:p w:rsidR="001631B9" w:rsidRDefault="001631B9" w:rsidP="00695EEF">
      <w:pPr>
        <w:pStyle w:val="a5"/>
      </w:pPr>
    </w:p>
    <w:p w:rsidR="00695EEF" w:rsidRDefault="00695EEF" w:rsidP="00695EEF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ПОСТАНОВЛЯЕТ:</w:t>
      </w:r>
    </w:p>
    <w:p w:rsidR="00695EEF" w:rsidRDefault="00695EEF" w:rsidP="00695EEF">
      <w:pPr>
        <w:jc w:val="center"/>
        <w:rPr>
          <w:b/>
          <w:bCs/>
          <w:sz w:val="32"/>
        </w:rPr>
      </w:pPr>
    </w:p>
    <w:p w:rsidR="00ED6D89" w:rsidRDefault="000171D3" w:rsidP="000171D3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0171D3">
        <w:rPr>
          <w:sz w:val="28"/>
          <w:szCs w:val="28"/>
        </w:rPr>
        <w:t>Провести конкурс детских рисунков и плакатов «Охрана труда глазами детей»</w:t>
      </w:r>
      <w:r>
        <w:rPr>
          <w:sz w:val="28"/>
          <w:szCs w:val="28"/>
        </w:rPr>
        <w:t xml:space="preserve"> с 1 </w:t>
      </w:r>
      <w:r w:rsidR="002D69C2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по </w:t>
      </w:r>
      <w:r w:rsidR="002D69C2">
        <w:rPr>
          <w:sz w:val="28"/>
          <w:szCs w:val="28"/>
        </w:rPr>
        <w:t>28 апреля 2018</w:t>
      </w:r>
      <w:r>
        <w:rPr>
          <w:sz w:val="28"/>
          <w:szCs w:val="28"/>
        </w:rPr>
        <w:t xml:space="preserve"> года.</w:t>
      </w:r>
    </w:p>
    <w:p w:rsidR="00775AFC" w:rsidRPr="00825B61" w:rsidRDefault="001631B9" w:rsidP="001631B9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825B61">
        <w:rPr>
          <w:sz w:val="28"/>
          <w:szCs w:val="28"/>
        </w:rPr>
        <w:t xml:space="preserve">Утвердить Положение об организации и проведении конкурса детских рисунков и плакатов «Охрана труда глазами детей» в </w:t>
      </w:r>
      <w:proofErr w:type="spellStart"/>
      <w:r w:rsidRPr="00825B61">
        <w:rPr>
          <w:sz w:val="28"/>
          <w:szCs w:val="28"/>
        </w:rPr>
        <w:t>Любимском</w:t>
      </w:r>
      <w:proofErr w:type="spellEnd"/>
      <w:r w:rsidRPr="00825B61">
        <w:rPr>
          <w:sz w:val="28"/>
          <w:szCs w:val="28"/>
        </w:rPr>
        <w:t xml:space="preserve"> муниципальном районе (далее-Конкурс</w:t>
      </w:r>
      <w:proofErr w:type="gramStart"/>
      <w:r w:rsidRPr="00825B61">
        <w:rPr>
          <w:sz w:val="28"/>
          <w:szCs w:val="28"/>
        </w:rPr>
        <w:t>)</w:t>
      </w:r>
      <w:r w:rsidR="00567AB1">
        <w:rPr>
          <w:sz w:val="28"/>
          <w:szCs w:val="28"/>
        </w:rPr>
        <w:t>(</w:t>
      </w:r>
      <w:proofErr w:type="gramEnd"/>
      <w:r w:rsidR="00567AB1">
        <w:rPr>
          <w:sz w:val="28"/>
          <w:szCs w:val="28"/>
        </w:rPr>
        <w:t>приложение 1)</w:t>
      </w:r>
      <w:r w:rsidRPr="00825B61">
        <w:rPr>
          <w:sz w:val="28"/>
          <w:szCs w:val="28"/>
        </w:rPr>
        <w:t>.</w:t>
      </w:r>
    </w:p>
    <w:p w:rsidR="001631B9" w:rsidRPr="00825B61" w:rsidRDefault="001631B9" w:rsidP="001631B9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825B61">
        <w:rPr>
          <w:sz w:val="28"/>
          <w:szCs w:val="28"/>
        </w:rPr>
        <w:t xml:space="preserve">Утвердить состав </w:t>
      </w:r>
      <w:r w:rsidR="004058E7">
        <w:rPr>
          <w:sz w:val="28"/>
          <w:szCs w:val="28"/>
        </w:rPr>
        <w:t>смотровой</w:t>
      </w:r>
      <w:r w:rsidRPr="00825B61">
        <w:rPr>
          <w:sz w:val="28"/>
          <w:szCs w:val="28"/>
        </w:rPr>
        <w:t xml:space="preserve"> комиссии по подведению итогов Конкурса </w:t>
      </w:r>
      <w:r w:rsidR="00567AB1">
        <w:rPr>
          <w:sz w:val="28"/>
          <w:szCs w:val="28"/>
        </w:rPr>
        <w:t>(приложение 2</w:t>
      </w:r>
      <w:r w:rsidRPr="00825B61">
        <w:rPr>
          <w:sz w:val="28"/>
          <w:szCs w:val="28"/>
        </w:rPr>
        <w:t>).</w:t>
      </w:r>
    </w:p>
    <w:p w:rsidR="001631B9" w:rsidRPr="00825B61" w:rsidRDefault="001631B9" w:rsidP="001631B9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825B61">
        <w:rPr>
          <w:sz w:val="28"/>
          <w:szCs w:val="28"/>
        </w:rPr>
        <w:t xml:space="preserve">Организацию работы по проведению Конкурса возложить на Управление социальной защиты населения и труда Администрации </w:t>
      </w:r>
      <w:proofErr w:type="spellStart"/>
      <w:r w:rsidRPr="00825B61">
        <w:rPr>
          <w:sz w:val="28"/>
          <w:szCs w:val="28"/>
        </w:rPr>
        <w:t>Любимского</w:t>
      </w:r>
      <w:proofErr w:type="spellEnd"/>
      <w:r w:rsidRPr="00825B61">
        <w:rPr>
          <w:sz w:val="28"/>
          <w:szCs w:val="28"/>
        </w:rPr>
        <w:t xml:space="preserve"> муниципального района Ярославской области.</w:t>
      </w:r>
    </w:p>
    <w:p w:rsidR="00825B61" w:rsidRPr="00825B61" w:rsidRDefault="001631B9" w:rsidP="001631B9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825B61">
        <w:rPr>
          <w:sz w:val="28"/>
          <w:szCs w:val="28"/>
        </w:rPr>
        <w:t>Опубликовать Положение о Конкурсе в районной газете «Наш край»</w:t>
      </w:r>
      <w:r w:rsidR="00825B61" w:rsidRPr="00825B61">
        <w:rPr>
          <w:sz w:val="28"/>
          <w:szCs w:val="28"/>
        </w:rPr>
        <w:t>.</w:t>
      </w:r>
    </w:p>
    <w:p w:rsidR="00775AFC" w:rsidRPr="00825B61" w:rsidRDefault="00825B61" w:rsidP="00825B61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25B61">
        <w:rPr>
          <w:sz w:val="28"/>
          <w:szCs w:val="28"/>
        </w:rPr>
        <w:t>5.</w:t>
      </w:r>
      <w:r w:rsidR="00EC7B2F" w:rsidRPr="00825B61">
        <w:rPr>
          <w:sz w:val="28"/>
          <w:szCs w:val="28"/>
        </w:rPr>
        <w:t xml:space="preserve"> </w:t>
      </w:r>
      <w:r w:rsidR="00775AFC" w:rsidRPr="00825B61">
        <w:rPr>
          <w:sz w:val="28"/>
          <w:szCs w:val="28"/>
        </w:rPr>
        <w:t xml:space="preserve">Постановление вступает в силу с момента </w:t>
      </w:r>
      <w:r w:rsidRPr="00825B61">
        <w:rPr>
          <w:sz w:val="28"/>
          <w:szCs w:val="28"/>
        </w:rPr>
        <w:t>его подписания.</w:t>
      </w:r>
    </w:p>
    <w:p w:rsidR="00695EEF" w:rsidRDefault="00695EEF" w:rsidP="00695EEF">
      <w:pPr>
        <w:jc w:val="both"/>
      </w:pPr>
    </w:p>
    <w:p w:rsidR="00695EEF" w:rsidRDefault="00695EEF" w:rsidP="00695EEF">
      <w:pPr>
        <w:jc w:val="both"/>
      </w:pPr>
    </w:p>
    <w:p w:rsidR="00825B61" w:rsidRDefault="00695EEF" w:rsidP="00695EEF">
      <w:pPr>
        <w:jc w:val="both"/>
      </w:pPr>
      <w:r>
        <w:t xml:space="preserve">     </w:t>
      </w:r>
    </w:p>
    <w:p w:rsidR="00825B61" w:rsidRDefault="00825B61" w:rsidP="00695EEF">
      <w:pPr>
        <w:jc w:val="both"/>
      </w:pPr>
    </w:p>
    <w:p w:rsidR="00825B61" w:rsidRDefault="00825B61" w:rsidP="00695EEF">
      <w:pPr>
        <w:jc w:val="both"/>
      </w:pPr>
    </w:p>
    <w:p w:rsidR="00695EEF" w:rsidRPr="00825B61" w:rsidRDefault="00695EEF" w:rsidP="00695EEF">
      <w:pPr>
        <w:jc w:val="both"/>
        <w:rPr>
          <w:sz w:val="28"/>
          <w:szCs w:val="28"/>
        </w:rPr>
      </w:pPr>
      <w:r w:rsidRPr="00825B61">
        <w:rPr>
          <w:sz w:val="28"/>
          <w:szCs w:val="28"/>
        </w:rPr>
        <w:t xml:space="preserve">  Глава </w:t>
      </w:r>
      <w:proofErr w:type="spellStart"/>
      <w:r w:rsidRPr="00825B61">
        <w:rPr>
          <w:sz w:val="28"/>
          <w:szCs w:val="28"/>
        </w:rPr>
        <w:t>Любимского</w:t>
      </w:r>
      <w:proofErr w:type="spellEnd"/>
      <w:r w:rsidRPr="00825B61">
        <w:rPr>
          <w:sz w:val="28"/>
          <w:szCs w:val="28"/>
        </w:rPr>
        <w:t xml:space="preserve">                                                   А.В. Кошкин                        </w:t>
      </w:r>
    </w:p>
    <w:p w:rsidR="00695EEF" w:rsidRPr="00825B61" w:rsidRDefault="00695EEF" w:rsidP="00695EEF">
      <w:pPr>
        <w:rPr>
          <w:sz w:val="28"/>
          <w:szCs w:val="28"/>
        </w:rPr>
      </w:pPr>
      <w:r w:rsidRPr="00825B61">
        <w:rPr>
          <w:sz w:val="28"/>
          <w:szCs w:val="28"/>
        </w:rPr>
        <w:t xml:space="preserve">       муниципального района</w:t>
      </w:r>
    </w:p>
    <w:p w:rsidR="00695EEF" w:rsidRPr="00825B61" w:rsidRDefault="00695EEF" w:rsidP="00EC7B2F">
      <w:pPr>
        <w:rPr>
          <w:sz w:val="28"/>
          <w:szCs w:val="28"/>
        </w:rPr>
      </w:pPr>
    </w:p>
    <w:p w:rsidR="00071463" w:rsidRDefault="00071463"/>
    <w:p w:rsidR="00E921E1" w:rsidRDefault="00E921E1"/>
    <w:p w:rsidR="00E921E1" w:rsidRDefault="00E921E1"/>
    <w:p w:rsidR="00E921E1" w:rsidRDefault="00E921E1"/>
    <w:p w:rsidR="00E921E1" w:rsidRDefault="00E921E1"/>
    <w:p w:rsidR="00E921E1" w:rsidRDefault="00E921E1"/>
    <w:p w:rsidR="00E921E1" w:rsidRDefault="00E921E1"/>
    <w:p w:rsidR="00E921E1" w:rsidRDefault="00E921E1"/>
    <w:p w:rsidR="00E921E1" w:rsidRPr="00E921E1" w:rsidRDefault="00E921E1" w:rsidP="00E921E1">
      <w:pPr>
        <w:jc w:val="right"/>
        <w:rPr>
          <w:sz w:val="28"/>
          <w:szCs w:val="28"/>
        </w:rPr>
      </w:pPr>
      <w:r w:rsidRPr="00E921E1">
        <w:rPr>
          <w:sz w:val="28"/>
          <w:szCs w:val="28"/>
        </w:rPr>
        <w:t>Приложение № 1</w:t>
      </w:r>
    </w:p>
    <w:p w:rsidR="00E921E1" w:rsidRPr="00E921E1" w:rsidRDefault="00E921E1" w:rsidP="00E921E1">
      <w:pPr>
        <w:jc w:val="right"/>
        <w:rPr>
          <w:sz w:val="28"/>
          <w:szCs w:val="28"/>
        </w:rPr>
      </w:pPr>
      <w:r w:rsidRPr="00E921E1">
        <w:rPr>
          <w:sz w:val="28"/>
          <w:szCs w:val="28"/>
        </w:rPr>
        <w:t>к постановлению Администрации</w:t>
      </w:r>
    </w:p>
    <w:p w:rsidR="00E921E1" w:rsidRPr="00E921E1" w:rsidRDefault="00E921E1" w:rsidP="00E921E1">
      <w:pPr>
        <w:jc w:val="right"/>
        <w:rPr>
          <w:sz w:val="28"/>
          <w:szCs w:val="28"/>
        </w:rPr>
      </w:pPr>
      <w:proofErr w:type="spellStart"/>
      <w:r w:rsidRPr="00E921E1">
        <w:rPr>
          <w:sz w:val="28"/>
          <w:szCs w:val="28"/>
        </w:rPr>
        <w:t>Любимского</w:t>
      </w:r>
      <w:proofErr w:type="spellEnd"/>
      <w:r w:rsidRPr="00E921E1">
        <w:rPr>
          <w:sz w:val="28"/>
          <w:szCs w:val="28"/>
        </w:rPr>
        <w:t xml:space="preserve"> муниципального района</w:t>
      </w:r>
    </w:p>
    <w:p w:rsidR="00E921E1" w:rsidRPr="00E921E1" w:rsidRDefault="00E921E1" w:rsidP="00E921E1">
      <w:pPr>
        <w:jc w:val="right"/>
        <w:rPr>
          <w:sz w:val="28"/>
          <w:szCs w:val="28"/>
        </w:rPr>
      </w:pPr>
      <w:r w:rsidRPr="00E921E1">
        <w:rPr>
          <w:sz w:val="28"/>
          <w:szCs w:val="28"/>
        </w:rPr>
        <w:t>Ярославской области</w:t>
      </w:r>
    </w:p>
    <w:p w:rsidR="00E921E1" w:rsidRPr="00E921E1" w:rsidRDefault="00E921E1" w:rsidP="00E921E1">
      <w:pPr>
        <w:jc w:val="right"/>
        <w:rPr>
          <w:sz w:val="28"/>
          <w:szCs w:val="28"/>
        </w:rPr>
      </w:pPr>
      <w:r w:rsidRPr="00E921E1">
        <w:rPr>
          <w:sz w:val="28"/>
          <w:szCs w:val="28"/>
        </w:rPr>
        <w:t xml:space="preserve">от </w:t>
      </w:r>
      <w:r w:rsidR="00E67B67">
        <w:rPr>
          <w:sz w:val="28"/>
          <w:szCs w:val="28"/>
        </w:rPr>
        <w:t>28</w:t>
      </w:r>
      <w:r w:rsidRPr="00E921E1">
        <w:rPr>
          <w:sz w:val="28"/>
          <w:szCs w:val="28"/>
        </w:rPr>
        <w:t>.0</w:t>
      </w:r>
      <w:r w:rsidR="00E67B67">
        <w:rPr>
          <w:sz w:val="28"/>
          <w:szCs w:val="28"/>
        </w:rPr>
        <w:t>3</w:t>
      </w:r>
      <w:r w:rsidRPr="00E921E1">
        <w:rPr>
          <w:sz w:val="28"/>
          <w:szCs w:val="28"/>
        </w:rPr>
        <w:t>.201</w:t>
      </w:r>
      <w:r w:rsidR="00E67B67">
        <w:rPr>
          <w:sz w:val="28"/>
          <w:szCs w:val="28"/>
        </w:rPr>
        <w:t>8</w:t>
      </w:r>
      <w:r w:rsidRPr="00E921E1">
        <w:rPr>
          <w:sz w:val="28"/>
          <w:szCs w:val="28"/>
        </w:rPr>
        <w:t xml:space="preserve"> г. № 09-0</w:t>
      </w:r>
      <w:r w:rsidR="00E67B67">
        <w:rPr>
          <w:sz w:val="28"/>
          <w:szCs w:val="28"/>
        </w:rPr>
        <w:t>336</w:t>
      </w:r>
      <w:r w:rsidRPr="00E921E1">
        <w:rPr>
          <w:sz w:val="28"/>
          <w:szCs w:val="28"/>
        </w:rPr>
        <w:t>/</w:t>
      </w:r>
      <w:r w:rsidR="00E67B67">
        <w:rPr>
          <w:sz w:val="28"/>
          <w:szCs w:val="28"/>
        </w:rPr>
        <w:t>18</w:t>
      </w:r>
      <w:r w:rsidRPr="00E921E1">
        <w:rPr>
          <w:sz w:val="28"/>
          <w:szCs w:val="28"/>
        </w:rPr>
        <w:t xml:space="preserve"> </w:t>
      </w:r>
    </w:p>
    <w:p w:rsidR="00E921E1" w:rsidRPr="00E921E1" w:rsidRDefault="00E921E1" w:rsidP="00E921E1">
      <w:pPr>
        <w:jc w:val="right"/>
        <w:rPr>
          <w:sz w:val="28"/>
          <w:szCs w:val="28"/>
        </w:rPr>
      </w:pPr>
    </w:p>
    <w:p w:rsidR="00E921E1" w:rsidRPr="00E921E1" w:rsidRDefault="00E921E1" w:rsidP="00E921E1">
      <w:pPr>
        <w:spacing w:before="100" w:beforeAutospacing="1"/>
        <w:jc w:val="center"/>
      </w:pPr>
      <w:r w:rsidRPr="00E921E1">
        <w:rPr>
          <w:b/>
          <w:bCs/>
          <w:sz w:val="28"/>
          <w:szCs w:val="28"/>
        </w:rPr>
        <w:t>ПОЛОЖЕНИЕ</w:t>
      </w:r>
    </w:p>
    <w:p w:rsidR="00E921E1" w:rsidRPr="00E921E1" w:rsidRDefault="00E921E1" w:rsidP="00E921E1">
      <w:pPr>
        <w:spacing w:before="100" w:beforeAutospacing="1"/>
        <w:jc w:val="center"/>
      </w:pPr>
      <w:r w:rsidRPr="00E921E1">
        <w:rPr>
          <w:b/>
          <w:bCs/>
          <w:sz w:val="28"/>
          <w:szCs w:val="28"/>
        </w:rPr>
        <w:t>о конкурсе детских рисунков и плакатов</w:t>
      </w:r>
    </w:p>
    <w:p w:rsidR="00E921E1" w:rsidRPr="00E921E1" w:rsidRDefault="00E921E1" w:rsidP="00E921E1">
      <w:pPr>
        <w:spacing w:before="100" w:beforeAutospacing="1"/>
        <w:jc w:val="center"/>
      </w:pPr>
      <w:r w:rsidRPr="00E921E1">
        <w:rPr>
          <w:b/>
          <w:bCs/>
          <w:sz w:val="28"/>
          <w:szCs w:val="28"/>
        </w:rPr>
        <w:t xml:space="preserve">«ОХРАНА ТРУДА ГЛАЗАМИ ДЕТЕЙ» </w:t>
      </w:r>
    </w:p>
    <w:p w:rsidR="00E921E1" w:rsidRPr="00E921E1" w:rsidRDefault="00E921E1" w:rsidP="00E921E1">
      <w:pPr>
        <w:spacing w:before="100" w:beforeAutospacing="1"/>
        <w:jc w:val="center"/>
      </w:pPr>
    </w:p>
    <w:p w:rsidR="00E921E1" w:rsidRPr="00E921E1" w:rsidRDefault="00E921E1" w:rsidP="00E921E1">
      <w:pPr>
        <w:spacing w:before="100" w:beforeAutospacing="1"/>
        <w:jc w:val="center"/>
      </w:pPr>
      <w:r w:rsidRPr="00E921E1">
        <w:rPr>
          <w:sz w:val="28"/>
          <w:szCs w:val="28"/>
        </w:rPr>
        <w:t>1. Общие положения</w:t>
      </w:r>
    </w:p>
    <w:p w:rsidR="00E921E1" w:rsidRPr="00E921E1" w:rsidRDefault="00E921E1" w:rsidP="00E921E1">
      <w:pPr>
        <w:spacing w:before="100" w:beforeAutospacing="1"/>
      </w:pPr>
      <w:r w:rsidRPr="00E921E1">
        <w:rPr>
          <w:sz w:val="28"/>
          <w:szCs w:val="28"/>
        </w:rPr>
        <w:t xml:space="preserve">1.1. Настоящее Положение определяет порядок и условия проведения конкурса детских рисунков и плакатов «Охрана труда глазами детей», приуроченному </w:t>
      </w:r>
      <w:proofErr w:type="gramStart"/>
      <w:r w:rsidRPr="00E921E1">
        <w:rPr>
          <w:sz w:val="28"/>
          <w:szCs w:val="28"/>
        </w:rPr>
        <w:t>ко</w:t>
      </w:r>
      <w:proofErr w:type="gramEnd"/>
      <w:r w:rsidRPr="00E921E1">
        <w:rPr>
          <w:sz w:val="28"/>
          <w:szCs w:val="28"/>
        </w:rPr>
        <w:t xml:space="preserve">  Всемирному дню охраны труда (далее – Конкурс).</w:t>
      </w:r>
    </w:p>
    <w:p w:rsidR="00E921E1" w:rsidRPr="00E921E1" w:rsidRDefault="00E921E1" w:rsidP="00E921E1">
      <w:pPr>
        <w:spacing w:before="100" w:beforeAutospacing="1"/>
      </w:pPr>
      <w:r w:rsidRPr="00E921E1">
        <w:rPr>
          <w:sz w:val="28"/>
          <w:szCs w:val="28"/>
        </w:rPr>
        <w:t>1.2. Конкурс проводится в целях формирования у подрастающего поколения понимания значимости безопасности труда, сохранения жизни и здоровья работников, в процессе трудовой деятельности через художественное творчество.</w:t>
      </w:r>
    </w:p>
    <w:p w:rsidR="00E921E1" w:rsidRPr="00E921E1" w:rsidRDefault="00E921E1" w:rsidP="00E921E1">
      <w:pPr>
        <w:spacing w:before="100" w:beforeAutospacing="1"/>
      </w:pPr>
      <w:r w:rsidRPr="00E921E1">
        <w:rPr>
          <w:sz w:val="28"/>
          <w:szCs w:val="28"/>
        </w:rPr>
        <w:t>1.3. Все присланные на Конкурс работы становятся собственностью организатора конкурса, используются в экспозиционной, издательской и благотворительной деятельности и не подлежат возврату авторам работ.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 xml:space="preserve">1.4. Организатор конкурса – Управление социальной защиты населения и труда Администрации </w:t>
      </w:r>
      <w:proofErr w:type="spellStart"/>
      <w:r w:rsidRPr="00E921E1">
        <w:rPr>
          <w:color w:val="000000"/>
          <w:sz w:val="28"/>
          <w:szCs w:val="28"/>
        </w:rPr>
        <w:t>Любимского</w:t>
      </w:r>
      <w:proofErr w:type="spellEnd"/>
      <w:r w:rsidRPr="00E921E1">
        <w:rPr>
          <w:color w:val="000000"/>
          <w:sz w:val="28"/>
          <w:szCs w:val="28"/>
        </w:rPr>
        <w:t xml:space="preserve"> муниципального района.</w:t>
      </w:r>
    </w:p>
    <w:p w:rsidR="00E921E1" w:rsidRPr="00E921E1" w:rsidRDefault="00E921E1" w:rsidP="00E921E1">
      <w:pPr>
        <w:spacing w:before="100" w:beforeAutospacing="1"/>
        <w:jc w:val="center"/>
      </w:pPr>
      <w:r w:rsidRPr="00E921E1">
        <w:rPr>
          <w:color w:val="000000"/>
          <w:sz w:val="28"/>
          <w:szCs w:val="28"/>
        </w:rPr>
        <w:t>2. Задачи конкурса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2.1. Привлечение внимания общественности к проблемам производственного травматизма и его профилактике, начиная со школьной скамьи.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2.2. Формирование внимательного отношения подрастающего поколения к вопросам безопасности труда и сохранения здоровья, через творческую деятельность.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2.3. Воспитание у подрастающего поколения уважительного отношения к труду и охране труда.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lastRenderedPageBreak/>
        <w:t>2.4. Привлечение внимания учащихся образовательных организаций Ярославской области к профессиям технической сферы и создание условий для определения приоритетов в будущем выборе профессий.</w:t>
      </w:r>
    </w:p>
    <w:p w:rsidR="00E921E1" w:rsidRPr="00E921E1" w:rsidRDefault="00E921E1" w:rsidP="00E921E1">
      <w:pPr>
        <w:spacing w:before="100" w:beforeAutospacing="1"/>
        <w:jc w:val="center"/>
      </w:pPr>
      <w:r w:rsidRPr="00E921E1">
        <w:rPr>
          <w:color w:val="000000"/>
          <w:sz w:val="28"/>
          <w:szCs w:val="28"/>
        </w:rPr>
        <w:t>3. Участники конкурса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3.1. Конкурс проводится среди учащихся образовательных организаций и детей работников организаций Ярославской области в возрасте от 6 до 17 лет (далее участники Конкурса).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3.2. Для участников Конкурса определены две возрастные категории: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- 1 категория – учащиеся образовательных организаций в возрасте от 6 до 11 лет;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 xml:space="preserve">- 2 категория – учащиеся образовательных организаций в возрасте от 12 до 17 лет. </w:t>
      </w:r>
    </w:p>
    <w:p w:rsidR="00E921E1" w:rsidRPr="00E921E1" w:rsidRDefault="00E921E1" w:rsidP="00E921E1">
      <w:pPr>
        <w:spacing w:before="100" w:beforeAutospacing="1"/>
        <w:jc w:val="center"/>
      </w:pPr>
      <w:r w:rsidRPr="00E921E1">
        <w:rPr>
          <w:color w:val="000000"/>
          <w:sz w:val="28"/>
          <w:szCs w:val="28"/>
        </w:rPr>
        <w:t>4. Номинации конкурса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4.1. «Безопасный труд родителей глазами детей».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4.2. «Труд - уважай, охрану труда - соблюдай!».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4.3. «Охрана труда - шаг в будущее».</w:t>
      </w:r>
    </w:p>
    <w:p w:rsidR="00E921E1" w:rsidRPr="00E921E1" w:rsidRDefault="00E921E1" w:rsidP="00E921E1">
      <w:pPr>
        <w:spacing w:before="100" w:beforeAutospacing="1"/>
      </w:pPr>
    </w:p>
    <w:p w:rsidR="00E921E1" w:rsidRPr="00E921E1" w:rsidRDefault="00E921E1" w:rsidP="00E921E1">
      <w:pPr>
        <w:spacing w:before="100" w:beforeAutospacing="1"/>
        <w:jc w:val="center"/>
      </w:pPr>
      <w:r w:rsidRPr="00E921E1">
        <w:rPr>
          <w:color w:val="000000"/>
          <w:sz w:val="28"/>
          <w:szCs w:val="28"/>
        </w:rPr>
        <w:t>5. Порядок, сроки проведения конкурса и определение победителей</w:t>
      </w:r>
    </w:p>
    <w:p w:rsidR="00E921E1" w:rsidRPr="00E921E1" w:rsidRDefault="00E921E1" w:rsidP="00E921E1">
      <w:pPr>
        <w:spacing w:before="100" w:beforeAutospacing="1"/>
        <w:jc w:val="center"/>
      </w:pPr>
      <w:r w:rsidRPr="00E921E1">
        <w:rPr>
          <w:color w:val="000000"/>
          <w:sz w:val="28"/>
          <w:szCs w:val="28"/>
        </w:rPr>
        <w:t>конкурса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5.1. На Конкурс принимаются детские рисунки, плакаты на тему охраны труда, которые могут отображать: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- различные профессии и специальности в процессе выполнения работы с применением спецодежды и других средств защиты;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- призывы работать безопасно для разных профессий;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- обеспечение правил безопасности труда в школе при проведении уроков информатики, труда, физкультуры, химии, физики;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 xml:space="preserve">- охрану труда родителей, трудящихся на рабочих местах с наличием вредных и опасных факторов, в том числе </w:t>
      </w:r>
      <w:proofErr w:type="spellStart"/>
      <w:r w:rsidRPr="00E921E1">
        <w:rPr>
          <w:color w:val="000000"/>
          <w:sz w:val="28"/>
          <w:szCs w:val="28"/>
        </w:rPr>
        <w:t>травмоопасности</w:t>
      </w:r>
      <w:proofErr w:type="spellEnd"/>
      <w:r w:rsidRPr="00E921E1">
        <w:rPr>
          <w:color w:val="000000"/>
          <w:sz w:val="28"/>
          <w:szCs w:val="28"/>
        </w:rPr>
        <w:t>.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5.2. Срок проведения конкурса: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lastRenderedPageBreak/>
        <w:t xml:space="preserve">- с 01 </w:t>
      </w:r>
      <w:r w:rsidR="002C7EFB">
        <w:rPr>
          <w:color w:val="000000"/>
          <w:sz w:val="28"/>
          <w:szCs w:val="28"/>
        </w:rPr>
        <w:t>апреля</w:t>
      </w:r>
      <w:r w:rsidRPr="00E921E1">
        <w:rPr>
          <w:color w:val="000000"/>
          <w:sz w:val="28"/>
          <w:szCs w:val="28"/>
        </w:rPr>
        <w:t xml:space="preserve"> по </w:t>
      </w:r>
      <w:r w:rsidR="002C7EFB">
        <w:rPr>
          <w:color w:val="000000"/>
          <w:sz w:val="28"/>
          <w:szCs w:val="28"/>
        </w:rPr>
        <w:t>28</w:t>
      </w:r>
      <w:r w:rsidRPr="00E921E1">
        <w:rPr>
          <w:color w:val="000000"/>
          <w:sz w:val="28"/>
          <w:szCs w:val="28"/>
        </w:rPr>
        <w:t xml:space="preserve"> апреля 201</w:t>
      </w:r>
      <w:r w:rsidR="002C7EFB">
        <w:rPr>
          <w:color w:val="000000"/>
          <w:sz w:val="28"/>
          <w:szCs w:val="28"/>
        </w:rPr>
        <w:t>8</w:t>
      </w:r>
      <w:r w:rsidRPr="00E921E1">
        <w:rPr>
          <w:color w:val="000000"/>
          <w:sz w:val="28"/>
          <w:szCs w:val="28"/>
        </w:rPr>
        <w:t xml:space="preserve"> года;</w:t>
      </w:r>
    </w:p>
    <w:p w:rsidR="00E921E1" w:rsidRPr="00E921E1" w:rsidRDefault="00E921E1" w:rsidP="00E921E1">
      <w:pPr>
        <w:spacing w:before="100" w:beforeAutospacing="1"/>
      </w:pPr>
      <w:r w:rsidRPr="00E921E1">
        <w:rPr>
          <w:sz w:val="28"/>
          <w:szCs w:val="28"/>
        </w:rPr>
        <w:t xml:space="preserve">5.3. Смотровая комиссия </w:t>
      </w:r>
      <w:r w:rsidRPr="00E921E1">
        <w:rPr>
          <w:color w:val="000000"/>
          <w:sz w:val="28"/>
          <w:szCs w:val="28"/>
        </w:rPr>
        <w:t xml:space="preserve">определяет победителей </w:t>
      </w:r>
      <w:r w:rsidRPr="00E921E1">
        <w:rPr>
          <w:sz w:val="28"/>
          <w:szCs w:val="28"/>
        </w:rPr>
        <w:t xml:space="preserve">муниципального (отборочного) этапа </w:t>
      </w:r>
      <w:r w:rsidRPr="00E921E1">
        <w:rPr>
          <w:color w:val="000000"/>
          <w:sz w:val="28"/>
          <w:szCs w:val="28"/>
        </w:rPr>
        <w:t>по каждой номинации Конкурса в возрастных категориях</w:t>
      </w:r>
      <w:proofErr w:type="gramStart"/>
      <w:r w:rsidRPr="00E921E1">
        <w:rPr>
          <w:color w:val="000000"/>
          <w:sz w:val="28"/>
          <w:szCs w:val="28"/>
        </w:rPr>
        <w:t xml:space="preserve"> </w:t>
      </w:r>
      <w:r w:rsidR="00E67B67">
        <w:rPr>
          <w:color w:val="000000"/>
          <w:sz w:val="28"/>
          <w:szCs w:val="28"/>
        </w:rPr>
        <w:t>.</w:t>
      </w:r>
      <w:proofErr w:type="gramEnd"/>
    </w:p>
    <w:p w:rsidR="00E921E1" w:rsidRPr="00E921E1" w:rsidRDefault="00E921E1" w:rsidP="00E921E1">
      <w:pPr>
        <w:spacing w:before="100" w:beforeAutospacing="1"/>
      </w:pPr>
      <w:r w:rsidRPr="00E921E1">
        <w:rPr>
          <w:sz w:val="28"/>
          <w:szCs w:val="28"/>
        </w:rPr>
        <w:t xml:space="preserve">В состав смотровой комиссии входят представители Администрации </w:t>
      </w:r>
      <w:proofErr w:type="spellStart"/>
      <w:r w:rsidRPr="00E921E1">
        <w:rPr>
          <w:sz w:val="28"/>
          <w:szCs w:val="28"/>
        </w:rPr>
        <w:t>Любимского</w:t>
      </w:r>
      <w:proofErr w:type="spellEnd"/>
      <w:r w:rsidRPr="00E921E1">
        <w:rPr>
          <w:sz w:val="28"/>
          <w:szCs w:val="28"/>
        </w:rPr>
        <w:t xml:space="preserve"> муниципального района, объединений работодателей и объединений профсоюзов. 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5.4. Победители Конкурса в каждой номинации и соответствующей возрастной категории определяются простым большинством голосов от общего числа присутствующих членов Комиссии путем открытого голосования. В случае равенства голосов решающим является голос председателя Комиссии (в его отсутствие голос заместителя председателя Комиссии).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5.5. Решение Комиссии оформляется протоколом и подписывается председателем и секретарем Комиссии.</w:t>
      </w:r>
    </w:p>
    <w:p w:rsidR="00E921E1" w:rsidRPr="00E921E1" w:rsidRDefault="00E921E1" w:rsidP="00E921E1">
      <w:pPr>
        <w:spacing w:before="100" w:beforeAutospacing="1"/>
        <w:jc w:val="center"/>
      </w:pPr>
      <w:r w:rsidRPr="00E921E1">
        <w:rPr>
          <w:color w:val="000000"/>
          <w:sz w:val="28"/>
          <w:szCs w:val="28"/>
        </w:rPr>
        <w:t>6. Требования к конкурсным работам.</w:t>
      </w:r>
    </w:p>
    <w:p w:rsidR="00E921E1" w:rsidRPr="00E921E1" w:rsidRDefault="00E921E1" w:rsidP="00E921E1">
      <w:pPr>
        <w:spacing w:before="100" w:beforeAutospacing="1"/>
      </w:pPr>
    </w:p>
    <w:p w:rsidR="00E921E1" w:rsidRDefault="00E921E1" w:rsidP="00E921E1">
      <w:pPr>
        <w:spacing w:before="100" w:beforeAutospacing="1"/>
        <w:contextualSpacing/>
        <w:rPr>
          <w:color w:val="000000"/>
          <w:sz w:val="28"/>
          <w:szCs w:val="28"/>
        </w:rPr>
      </w:pPr>
      <w:r w:rsidRPr="00E921E1">
        <w:rPr>
          <w:color w:val="000000"/>
          <w:sz w:val="28"/>
          <w:szCs w:val="28"/>
        </w:rPr>
        <w:t>6.1. К участию в Конкурсе допускаются детские рисунки, плакаты не менее формата А</w:t>
      </w:r>
      <w:proofErr w:type="gramStart"/>
      <w:r w:rsidRPr="00E921E1">
        <w:rPr>
          <w:color w:val="000000"/>
          <w:sz w:val="28"/>
          <w:szCs w:val="28"/>
        </w:rPr>
        <w:t>4</w:t>
      </w:r>
      <w:proofErr w:type="gramEnd"/>
      <w:r w:rsidRPr="00E921E1">
        <w:rPr>
          <w:color w:val="000000"/>
          <w:sz w:val="28"/>
          <w:szCs w:val="28"/>
        </w:rPr>
        <w:t xml:space="preserve"> (210Х290) и не более А3(420Х580), которые могут быть выполнены на любом материале (ватман, картон, холст и т.д.), исполнены в</w:t>
      </w:r>
    </w:p>
    <w:p w:rsidR="00E921E1" w:rsidRPr="00E921E1" w:rsidRDefault="00E921E1" w:rsidP="00E921E1">
      <w:pPr>
        <w:spacing w:before="100" w:beforeAutospacing="1"/>
        <w:contextualSpacing/>
      </w:pPr>
      <w:proofErr w:type="gramStart"/>
      <w:r w:rsidRPr="00E921E1">
        <w:rPr>
          <w:color w:val="000000"/>
          <w:sz w:val="28"/>
          <w:szCs w:val="28"/>
        </w:rPr>
        <w:t>любой технике рисования (масло, акварель, гуашь, пастель, мелки, цветные</w:t>
      </w:r>
      <w:proofErr w:type="gramEnd"/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карандаши, фломастеры, смешанная техника и т.д.) и отвечающие тематике Конкурса.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6.2. Конкурсная работа должна сопровождаться краткой информацией об авторе (с оборотной стороны работы):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- наименование номинации Конкурса;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- фамилия, имя (без сокращений) и возраст (дата рождения) автора;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 xml:space="preserve">- наименование и номер образовательной </w:t>
      </w:r>
      <w:r w:rsidRPr="00E921E1">
        <w:rPr>
          <w:color w:val="000033"/>
          <w:sz w:val="28"/>
          <w:szCs w:val="28"/>
        </w:rPr>
        <w:t>организации</w:t>
      </w:r>
      <w:r w:rsidRPr="00E921E1">
        <w:rPr>
          <w:color w:val="000000"/>
          <w:sz w:val="28"/>
          <w:szCs w:val="28"/>
        </w:rPr>
        <w:t>, класс;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- место работы родителей.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6.3. Работы должны быть выполнены без помощи родителей и педагогов. Не допускается свертывание и сгибание работ.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 xml:space="preserve">6.4. Детские рисунки, </w:t>
      </w:r>
      <w:proofErr w:type="gramStart"/>
      <w:r w:rsidRPr="00E921E1">
        <w:rPr>
          <w:color w:val="000000"/>
          <w:sz w:val="28"/>
          <w:szCs w:val="28"/>
        </w:rPr>
        <w:t>плакаты</w:t>
      </w:r>
      <w:proofErr w:type="gramEnd"/>
      <w:r w:rsidRPr="00E921E1">
        <w:rPr>
          <w:color w:val="000000"/>
          <w:sz w:val="28"/>
          <w:szCs w:val="28"/>
        </w:rPr>
        <w:t xml:space="preserve"> несвоевременно представленные на Конкурс, либо оформленные не в соответствии с требованиями к конкурсным работам, </w:t>
      </w:r>
      <w:r w:rsidRPr="00E921E1">
        <w:rPr>
          <w:color w:val="000000"/>
          <w:sz w:val="28"/>
          <w:szCs w:val="28"/>
        </w:rPr>
        <w:lastRenderedPageBreak/>
        <w:t>установленными настоящим разделом Положения, к рассмотрению в Конкурсе не принимаются.</w:t>
      </w:r>
    </w:p>
    <w:p w:rsidR="00E921E1" w:rsidRPr="00E921E1" w:rsidRDefault="00E921E1" w:rsidP="00E921E1">
      <w:pPr>
        <w:spacing w:before="100" w:beforeAutospacing="1"/>
        <w:jc w:val="center"/>
      </w:pPr>
      <w:r w:rsidRPr="00E921E1">
        <w:rPr>
          <w:color w:val="000000"/>
          <w:sz w:val="28"/>
          <w:szCs w:val="28"/>
        </w:rPr>
        <w:t>7. Критерии оценки конкурсных работ.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7.1. Детские работы участников конкурса оцениваются по следующим критериям: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- соответствие требованиям Конкурса;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- соответствие работы заявленной номинации, глубина раскрытия содержания средствами изобразительного искусства, художественная выразительность;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- развитое самостоятельное композиционное и образное мышление, развернутость идеи, позитивная настроенность;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- работа должна отражать идею о необходимости знаний детьми и подростками правил охраны и безопасности труда, раскрывать причины несчастных случаев, пропагандировать способы безопасного труда и нормы безопасности жизнедеятельности;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- рисунок, плакат должны отражать идею художественного произведения убедительно и доступно для восприятия;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- работа должна быть оформлена аккуратно;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>- уровень мастерства и качества исполнения, оригинальность художественного исполнения и художественная ценность рисунка, плаката.</w:t>
      </w:r>
    </w:p>
    <w:p w:rsidR="00E921E1" w:rsidRPr="00E921E1" w:rsidRDefault="00E921E1" w:rsidP="00E921E1">
      <w:pPr>
        <w:spacing w:before="100" w:beforeAutospacing="1"/>
        <w:jc w:val="center"/>
      </w:pPr>
    </w:p>
    <w:p w:rsidR="00E921E1" w:rsidRPr="00E921E1" w:rsidRDefault="00E921E1" w:rsidP="00E921E1">
      <w:pPr>
        <w:spacing w:before="100" w:beforeAutospacing="1"/>
        <w:jc w:val="center"/>
      </w:pPr>
      <w:r w:rsidRPr="00E921E1">
        <w:rPr>
          <w:color w:val="000000"/>
          <w:sz w:val="28"/>
          <w:szCs w:val="28"/>
        </w:rPr>
        <w:t>8. Итоги проведения конкурса</w:t>
      </w:r>
    </w:p>
    <w:p w:rsidR="00E921E1" w:rsidRPr="00E921E1" w:rsidRDefault="00E921E1" w:rsidP="00E921E1">
      <w:pPr>
        <w:spacing w:before="100" w:beforeAutospacing="1"/>
        <w:jc w:val="center"/>
      </w:pP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 xml:space="preserve">8.1. По результатам конкурса определяются победители, занявшие I место, II место и III место в конкурсе по каждой номинации и двум возрастным категориям (6 -11 лет, 12-17 лет). </w:t>
      </w:r>
    </w:p>
    <w:p w:rsidR="00E921E1" w:rsidRPr="00E921E1" w:rsidRDefault="00E921E1" w:rsidP="00E921E1">
      <w:pPr>
        <w:spacing w:before="100" w:beforeAutospacing="1"/>
      </w:pPr>
      <w:r w:rsidRPr="00E921E1">
        <w:rPr>
          <w:color w:val="000000"/>
          <w:sz w:val="28"/>
          <w:szCs w:val="28"/>
        </w:rPr>
        <w:t xml:space="preserve">8.2. Участники, занявшие по итогам конкурса I, II и III места, награждаются грамотами Администрации </w:t>
      </w:r>
      <w:proofErr w:type="spellStart"/>
      <w:r w:rsidRPr="00E921E1">
        <w:rPr>
          <w:color w:val="000000"/>
          <w:sz w:val="28"/>
          <w:szCs w:val="28"/>
        </w:rPr>
        <w:t>Любимского</w:t>
      </w:r>
      <w:proofErr w:type="spellEnd"/>
      <w:r w:rsidRPr="00E921E1">
        <w:rPr>
          <w:color w:val="000000"/>
          <w:sz w:val="28"/>
          <w:szCs w:val="28"/>
        </w:rPr>
        <w:t xml:space="preserve"> муниципального района  и призами.</w:t>
      </w:r>
    </w:p>
    <w:p w:rsidR="00E921E1" w:rsidRPr="00E921E1" w:rsidRDefault="00E921E1" w:rsidP="00E921E1">
      <w:pPr>
        <w:spacing w:before="100" w:beforeAutospacing="1"/>
      </w:pPr>
      <w:r w:rsidRPr="00E921E1">
        <w:rPr>
          <w:sz w:val="28"/>
          <w:szCs w:val="28"/>
        </w:rPr>
        <w:t>8.3. Результаты Конкурса, а также работы участников Конкурса будут опубликованы  на официальном сайте У</w:t>
      </w:r>
      <w:r w:rsidRPr="00E921E1">
        <w:rPr>
          <w:color w:val="000000"/>
          <w:sz w:val="28"/>
          <w:szCs w:val="28"/>
        </w:rPr>
        <w:t xml:space="preserve">правления социальной защиты населения и труда  Администрации </w:t>
      </w:r>
      <w:proofErr w:type="spellStart"/>
      <w:r w:rsidRPr="00E921E1">
        <w:rPr>
          <w:color w:val="000000"/>
          <w:sz w:val="28"/>
          <w:szCs w:val="28"/>
        </w:rPr>
        <w:t>Любимского</w:t>
      </w:r>
      <w:proofErr w:type="spellEnd"/>
      <w:r w:rsidRPr="00E921E1">
        <w:rPr>
          <w:color w:val="000000"/>
          <w:sz w:val="28"/>
          <w:szCs w:val="28"/>
        </w:rPr>
        <w:t xml:space="preserve"> муниципального района.</w:t>
      </w:r>
    </w:p>
    <w:p w:rsidR="00E921E1" w:rsidRDefault="00E921E1"/>
    <w:p w:rsidR="00E921E1" w:rsidRPr="00E921E1" w:rsidRDefault="00E921E1" w:rsidP="00E921E1">
      <w:pPr>
        <w:jc w:val="right"/>
        <w:rPr>
          <w:sz w:val="28"/>
          <w:szCs w:val="28"/>
        </w:rPr>
      </w:pPr>
      <w:r w:rsidRPr="00E921E1">
        <w:rPr>
          <w:sz w:val="28"/>
          <w:szCs w:val="28"/>
        </w:rPr>
        <w:lastRenderedPageBreak/>
        <w:t>Приложение 2</w:t>
      </w:r>
    </w:p>
    <w:p w:rsidR="00E921E1" w:rsidRPr="00E921E1" w:rsidRDefault="00E921E1" w:rsidP="00E921E1">
      <w:pPr>
        <w:jc w:val="right"/>
        <w:rPr>
          <w:sz w:val="28"/>
          <w:szCs w:val="28"/>
        </w:rPr>
      </w:pPr>
      <w:r w:rsidRPr="00E921E1">
        <w:rPr>
          <w:sz w:val="28"/>
          <w:szCs w:val="28"/>
        </w:rPr>
        <w:t>к постановлению Администрации</w:t>
      </w:r>
    </w:p>
    <w:p w:rsidR="00E921E1" w:rsidRPr="00E921E1" w:rsidRDefault="00E921E1" w:rsidP="00E921E1">
      <w:pPr>
        <w:jc w:val="right"/>
        <w:rPr>
          <w:sz w:val="28"/>
          <w:szCs w:val="28"/>
        </w:rPr>
      </w:pPr>
      <w:proofErr w:type="spellStart"/>
      <w:r w:rsidRPr="00E921E1">
        <w:rPr>
          <w:sz w:val="28"/>
          <w:szCs w:val="28"/>
        </w:rPr>
        <w:t>Любимского</w:t>
      </w:r>
      <w:proofErr w:type="spellEnd"/>
      <w:r w:rsidRPr="00E921E1">
        <w:rPr>
          <w:sz w:val="28"/>
          <w:szCs w:val="28"/>
        </w:rPr>
        <w:t xml:space="preserve"> муниципального района</w:t>
      </w:r>
    </w:p>
    <w:p w:rsidR="00E921E1" w:rsidRPr="00E921E1" w:rsidRDefault="00E921E1" w:rsidP="00E921E1">
      <w:pPr>
        <w:jc w:val="right"/>
        <w:rPr>
          <w:sz w:val="28"/>
          <w:szCs w:val="28"/>
        </w:rPr>
      </w:pPr>
      <w:r w:rsidRPr="00E921E1">
        <w:rPr>
          <w:sz w:val="28"/>
          <w:szCs w:val="28"/>
        </w:rPr>
        <w:t>Ярославской области</w:t>
      </w:r>
    </w:p>
    <w:p w:rsidR="00E921E1" w:rsidRPr="00E921E1" w:rsidRDefault="00E921E1" w:rsidP="00E921E1">
      <w:pPr>
        <w:jc w:val="right"/>
        <w:rPr>
          <w:sz w:val="28"/>
          <w:szCs w:val="28"/>
        </w:rPr>
      </w:pPr>
      <w:r w:rsidRPr="00E921E1">
        <w:rPr>
          <w:sz w:val="28"/>
          <w:szCs w:val="28"/>
        </w:rPr>
        <w:t xml:space="preserve">от </w:t>
      </w:r>
      <w:r w:rsidR="00E67B67">
        <w:rPr>
          <w:sz w:val="28"/>
          <w:szCs w:val="28"/>
        </w:rPr>
        <w:t>28</w:t>
      </w:r>
      <w:r w:rsidRPr="00E921E1">
        <w:rPr>
          <w:sz w:val="28"/>
          <w:szCs w:val="28"/>
        </w:rPr>
        <w:t>.0</w:t>
      </w:r>
      <w:r w:rsidR="00E67B67">
        <w:rPr>
          <w:sz w:val="28"/>
          <w:szCs w:val="28"/>
        </w:rPr>
        <w:t>3</w:t>
      </w:r>
      <w:r w:rsidRPr="00E921E1">
        <w:rPr>
          <w:sz w:val="28"/>
          <w:szCs w:val="28"/>
        </w:rPr>
        <w:t>.201</w:t>
      </w:r>
      <w:r w:rsidR="00E67B67">
        <w:rPr>
          <w:sz w:val="28"/>
          <w:szCs w:val="28"/>
        </w:rPr>
        <w:t>8</w:t>
      </w:r>
      <w:r w:rsidRPr="00E921E1">
        <w:rPr>
          <w:sz w:val="28"/>
          <w:szCs w:val="28"/>
        </w:rPr>
        <w:t xml:space="preserve"> г. № 09-0</w:t>
      </w:r>
      <w:r w:rsidR="00E67B67">
        <w:rPr>
          <w:sz w:val="28"/>
          <w:szCs w:val="28"/>
        </w:rPr>
        <w:t>336</w:t>
      </w:r>
      <w:r w:rsidRPr="00E921E1">
        <w:rPr>
          <w:sz w:val="28"/>
          <w:szCs w:val="28"/>
        </w:rPr>
        <w:t>/1</w:t>
      </w:r>
      <w:r w:rsidR="00E67B67">
        <w:rPr>
          <w:sz w:val="28"/>
          <w:szCs w:val="28"/>
        </w:rPr>
        <w:t>8</w:t>
      </w:r>
      <w:r w:rsidRPr="00E921E1">
        <w:rPr>
          <w:sz w:val="28"/>
          <w:szCs w:val="28"/>
        </w:rPr>
        <w:t xml:space="preserve"> </w:t>
      </w:r>
    </w:p>
    <w:p w:rsidR="00E921E1" w:rsidRPr="00E921E1" w:rsidRDefault="00E921E1" w:rsidP="00E921E1">
      <w:pPr>
        <w:jc w:val="right"/>
        <w:rPr>
          <w:sz w:val="28"/>
          <w:szCs w:val="28"/>
        </w:rPr>
      </w:pPr>
    </w:p>
    <w:p w:rsidR="00E921E1" w:rsidRPr="00E921E1" w:rsidRDefault="00E921E1" w:rsidP="00E921E1">
      <w:pPr>
        <w:jc w:val="right"/>
        <w:rPr>
          <w:sz w:val="28"/>
          <w:szCs w:val="28"/>
        </w:rPr>
      </w:pPr>
    </w:p>
    <w:p w:rsidR="00E921E1" w:rsidRPr="00E921E1" w:rsidRDefault="00E921E1" w:rsidP="00E921E1">
      <w:pPr>
        <w:jc w:val="right"/>
        <w:rPr>
          <w:sz w:val="28"/>
          <w:szCs w:val="28"/>
        </w:rPr>
      </w:pPr>
    </w:p>
    <w:p w:rsidR="00E921E1" w:rsidRPr="00E921E1" w:rsidRDefault="00E921E1" w:rsidP="00E921E1">
      <w:pPr>
        <w:jc w:val="center"/>
        <w:rPr>
          <w:sz w:val="28"/>
          <w:szCs w:val="28"/>
        </w:rPr>
      </w:pPr>
      <w:r w:rsidRPr="00E921E1">
        <w:rPr>
          <w:sz w:val="28"/>
          <w:szCs w:val="28"/>
        </w:rPr>
        <w:t>Состав смотровой комиссии по подведению итогов</w:t>
      </w:r>
    </w:p>
    <w:p w:rsidR="00E921E1" w:rsidRPr="00E921E1" w:rsidRDefault="00E921E1" w:rsidP="00E921E1">
      <w:pPr>
        <w:jc w:val="center"/>
        <w:rPr>
          <w:sz w:val="28"/>
          <w:szCs w:val="28"/>
        </w:rPr>
      </w:pPr>
      <w:r w:rsidRPr="00E921E1">
        <w:rPr>
          <w:sz w:val="28"/>
          <w:szCs w:val="28"/>
        </w:rPr>
        <w:t xml:space="preserve"> конкурса детских рисунков и плакатов</w:t>
      </w:r>
    </w:p>
    <w:p w:rsidR="00E921E1" w:rsidRPr="00E921E1" w:rsidRDefault="00E921E1" w:rsidP="00E921E1">
      <w:pPr>
        <w:jc w:val="center"/>
        <w:rPr>
          <w:b/>
          <w:sz w:val="28"/>
          <w:szCs w:val="28"/>
        </w:rPr>
      </w:pPr>
      <w:r w:rsidRPr="00E921E1">
        <w:rPr>
          <w:b/>
          <w:sz w:val="28"/>
          <w:szCs w:val="28"/>
        </w:rPr>
        <w:t>«Охрана труда глазами  детей»</w:t>
      </w:r>
    </w:p>
    <w:p w:rsidR="00E921E1" w:rsidRPr="00E921E1" w:rsidRDefault="00E921E1" w:rsidP="00E921E1">
      <w:pPr>
        <w:jc w:val="center"/>
        <w:rPr>
          <w:b/>
          <w:sz w:val="28"/>
          <w:szCs w:val="28"/>
        </w:rPr>
      </w:pPr>
    </w:p>
    <w:p w:rsidR="00E921E1" w:rsidRPr="00E921E1" w:rsidRDefault="00E921E1" w:rsidP="00E921E1">
      <w:pPr>
        <w:ind w:left="1701" w:hanging="1701"/>
        <w:jc w:val="both"/>
        <w:rPr>
          <w:sz w:val="28"/>
          <w:szCs w:val="28"/>
        </w:rPr>
      </w:pPr>
      <w:r w:rsidRPr="00E921E1">
        <w:rPr>
          <w:b/>
          <w:sz w:val="28"/>
          <w:szCs w:val="28"/>
        </w:rPr>
        <w:t>Председатель:</w:t>
      </w:r>
      <w:r w:rsidRPr="00E921E1">
        <w:rPr>
          <w:sz w:val="28"/>
          <w:szCs w:val="28"/>
        </w:rPr>
        <w:t xml:space="preserve"> Антоненко Людмила Борисовна-заместитель Главы Администрации </w:t>
      </w:r>
      <w:proofErr w:type="spellStart"/>
      <w:r w:rsidRPr="00E921E1">
        <w:rPr>
          <w:sz w:val="28"/>
          <w:szCs w:val="28"/>
        </w:rPr>
        <w:t>Любимского</w:t>
      </w:r>
      <w:proofErr w:type="spellEnd"/>
      <w:r w:rsidRPr="00E921E1">
        <w:rPr>
          <w:sz w:val="28"/>
          <w:szCs w:val="28"/>
        </w:rPr>
        <w:t xml:space="preserve"> муниципального района по социальной политике </w:t>
      </w:r>
    </w:p>
    <w:p w:rsidR="00E921E1" w:rsidRPr="00E921E1" w:rsidRDefault="00E921E1" w:rsidP="00E921E1">
      <w:pPr>
        <w:ind w:left="1701" w:hanging="1701"/>
        <w:jc w:val="both"/>
        <w:rPr>
          <w:sz w:val="28"/>
          <w:szCs w:val="28"/>
        </w:rPr>
      </w:pPr>
      <w:r w:rsidRPr="00E921E1">
        <w:rPr>
          <w:b/>
          <w:sz w:val="28"/>
          <w:szCs w:val="28"/>
        </w:rPr>
        <w:t>Члены комиссии</w:t>
      </w:r>
      <w:r w:rsidRPr="00E921E1">
        <w:rPr>
          <w:sz w:val="28"/>
          <w:szCs w:val="28"/>
        </w:rPr>
        <w:t xml:space="preserve">: Гусева Марина Александровна – начальник Управления социальной защиты населения и труда Администрации </w:t>
      </w:r>
      <w:proofErr w:type="spellStart"/>
      <w:r w:rsidRPr="00E921E1">
        <w:rPr>
          <w:sz w:val="28"/>
          <w:szCs w:val="28"/>
        </w:rPr>
        <w:t>Любимского</w:t>
      </w:r>
      <w:proofErr w:type="spellEnd"/>
      <w:r w:rsidRPr="00E921E1">
        <w:rPr>
          <w:sz w:val="28"/>
          <w:szCs w:val="28"/>
        </w:rPr>
        <w:t xml:space="preserve"> муниципального района;</w:t>
      </w:r>
    </w:p>
    <w:p w:rsidR="00E921E1" w:rsidRPr="00E921E1" w:rsidRDefault="00E921E1" w:rsidP="00E921E1">
      <w:pPr>
        <w:ind w:left="1701" w:hanging="1701"/>
        <w:jc w:val="both"/>
        <w:rPr>
          <w:sz w:val="28"/>
          <w:szCs w:val="28"/>
        </w:rPr>
      </w:pPr>
      <w:r w:rsidRPr="00E921E1">
        <w:rPr>
          <w:sz w:val="28"/>
          <w:szCs w:val="28"/>
        </w:rPr>
        <w:t xml:space="preserve">                        Охапкина Наталья Сергеевна – ведущий специалист Управления социальной защиты населения и труда </w:t>
      </w:r>
      <w:proofErr w:type="spellStart"/>
      <w:r w:rsidRPr="00E921E1">
        <w:rPr>
          <w:sz w:val="28"/>
          <w:szCs w:val="28"/>
        </w:rPr>
        <w:t>Любимского</w:t>
      </w:r>
      <w:proofErr w:type="spellEnd"/>
      <w:r w:rsidRPr="00E921E1">
        <w:rPr>
          <w:sz w:val="28"/>
          <w:szCs w:val="28"/>
        </w:rPr>
        <w:t xml:space="preserve"> МР;</w:t>
      </w:r>
    </w:p>
    <w:p w:rsidR="00E921E1" w:rsidRPr="00E921E1" w:rsidRDefault="00E921E1" w:rsidP="00E921E1">
      <w:pPr>
        <w:ind w:left="1701" w:hanging="1418"/>
        <w:jc w:val="both"/>
        <w:rPr>
          <w:sz w:val="28"/>
          <w:szCs w:val="28"/>
        </w:rPr>
      </w:pPr>
      <w:r w:rsidRPr="00E921E1">
        <w:rPr>
          <w:sz w:val="28"/>
          <w:szCs w:val="28"/>
        </w:rPr>
        <w:t xml:space="preserve">                   Никольский  Александр Николаевич – председатель     межотраслевого координационного совета профсоюзов </w:t>
      </w:r>
      <w:proofErr w:type="spellStart"/>
      <w:r w:rsidRPr="00E921E1">
        <w:rPr>
          <w:sz w:val="28"/>
          <w:szCs w:val="28"/>
        </w:rPr>
        <w:t>Любимского</w:t>
      </w:r>
      <w:proofErr w:type="spellEnd"/>
      <w:r w:rsidRPr="00E921E1">
        <w:rPr>
          <w:sz w:val="28"/>
          <w:szCs w:val="28"/>
        </w:rPr>
        <w:t xml:space="preserve"> район</w:t>
      </w:r>
      <w:proofErr w:type="gramStart"/>
      <w:r w:rsidRPr="00E921E1">
        <w:rPr>
          <w:sz w:val="28"/>
          <w:szCs w:val="28"/>
        </w:rPr>
        <w:t>а(</w:t>
      </w:r>
      <w:proofErr w:type="gramEnd"/>
      <w:r w:rsidRPr="00E921E1">
        <w:rPr>
          <w:sz w:val="28"/>
          <w:szCs w:val="28"/>
        </w:rPr>
        <w:t>по согласованию);</w:t>
      </w:r>
    </w:p>
    <w:p w:rsidR="00E921E1" w:rsidRPr="00E921E1" w:rsidRDefault="00E921E1" w:rsidP="00E921E1">
      <w:pPr>
        <w:ind w:left="1701" w:hanging="1701"/>
        <w:jc w:val="both"/>
        <w:rPr>
          <w:sz w:val="28"/>
          <w:szCs w:val="28"/>
        </w:rPr>
      </w:pPr>
      <w:r w:rsidRPr="00E921E1">
        <w:rPr>
          <w:sz w:val="28"/>
          <w:szCs w:val="28"/>
        </w:rPr>
        <w:t xml:space="preserve">                       Горбунов Михаил Эдуардович </w:t>
      </w:r>
      <w:proofErr w:type="gramStart"/>
      <w:r w:rsidRPr="00E921E1">
        <w:rPr>
          <w:sz w:val="28"/>
          <w:szCs w:val="28"/>
        </w:rPr>
        <w:t>-г</w:t>
      </w:r>
      <w:proofErr w:type="gramEnd"/>
      <w:r w:rsidRPr="00E921E1">
        <w:rPr>
          <w:sz w:val="28"/>
          <w:szCs w:val="28"/>
        </w:rPr>
        <w:t>лавный инженер ОАО «</w:t>
      </w:r>
      <w:proofErr w:type="spellStart"/>
      <w:r w:rsidRPr="00E921E1">
        <w:rPr>
          <w:sz w:val="28"/>
          <w:szCs w:val="28"/>
        </w:rPr>
        <w:t>Любимхлеб</w:t>
      </w:r>
      <w:proofErr w:type="spellEnd"/>
      <w:r w:rsidRPr="00E921E1">
        <w:rPr>
          <w:sz w:val="28"/>
          <w:szCs w:val="28"/>
        </w:rPr>
        <w:t>»(по согласованию);</w:t>
      </w:r>
    </w:p>
    <w:p w:rsidR="00E921E1" w:rsidRPr="00E921E1" w:rsidRDefault="00E921E1" w:rsidP="00E921E1">
      <w:pPr>
        <w:ind w:left="1701" w:hanging="1701"/>
        <w:jc w:val="both"/>
        <w:rPr>
          <w:sz w:val="28"/>
          <w:szCs w:val="28"/>
        </w:rPr>
      </w:pPr>
      <w:r w:rsidRPr="00E921E1">
        <w:rPr>
          <w:sz w:val="28"/>
          <w:szCs w:val="28"/>
        </w:rPr>
        <w:t xml:space="preserve">                       Голосов Роман Юрьевич – инженер по охране труда ОАО «</w:t>
      </w:r>
      <w:proofErr w:type="spellStart"/>
      <w:r w:rsidRPr="00E921E1">
        <w:rPr>
          <w:sz w:val="28"/>
          <w:szCs w:val="28"/>
        </w:rPr>
        <w:t>Любимский</w:t>
      </w:r>
      <w:proofErr w:type="spellEnd"/>
      <w:r w:rsidRPr="00E921E1">
        <w:rPr>
          <w:sz w:val="28"/>
          <w:szCs w:val="28"/>
        </w:rPr>
        <w:t xml:space="preserve"> лесокомбинат» (по согласованию).</w:t>
      </w:r>
    </w:p>
    <w:p w:rsidR="00E921E1" w:rsidRPr="00E921E1" w:rsidRDefault="00E921E1" w:rsidP="00E921E1">
      <w:pPr>
        <w:ind w:left="1701" w:hanging="1701"/>
        <w:jc w:val="both"/>
        <w:rPr>
          <w:sz w:val="28"/>
          <w:szCs w:val="28"/>
        </w:rPr>
      </w:pPr>
      <w:r w:rsidRPr="00E921E1">
        <w:rPr>
          <w:sz w:val="28"/>
          <w:szCs w:val="28"/>
        </w:rPr>
        <w:t xml:space="preserve">                                </w:t>
      </w:r>
    </w:p>
    <w:p w:rsidR="00E921E1" w:rsidRDefault="00E921E1"/>
    <w:sectPr w:rsidR="00E92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009"/>
    <w:multiLevelType w:val="hybridMultilevel"/>
    <w:tmpl w:val="F4782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B655D"/>
    <w:multiLevelType w:val="hybridMultilevel"/>
    <w:tmpl w:val="CE1827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C52FF7"/>
    <w:multiLevelType w:val="hybridMultilevel"/>
    <w:tmpl w:val="8ED85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26268"/>
    <w:multiLevelType w:val="hybridMultilevel"/>
    <w:tmpl w:val="1092EE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532552"/>
    <w:multiLevelType w:val="hybridMultilevel"/>
    <w:tmpl w:val="A0BA8CC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EF"/>
    <w:rsid w:val="000171D3"/>
    <w:rsid w:val="000402B1"/>
    <w:rsid w:val="0006303E"/>
    <w:rsid w:val="00071463"/>
    <w:rsid w:val="0010399B"/>
    <w:rsid w:val="001248AF"/>
    <w:rsid w:val="001631B9"/>
    <w:rsid w:val="001C1009"/>
    <w:rsid w:val="002609F5"/>
    <w:rsid w:val="002C4FE2"/>
    <w:rsid w:val="002C7EFB"/>
    <w:rsid w:val="002D69C2"/>
    <w:rsid w:val="002E3F27"/>
    <w:rsid w:val="003D634B"/>
    <w:rsid w:val="003E3A4A"/>
    <w:rsid w:val="004058E7"/>
    <w:rsid w:val="00421470"/>
    <w:rsid w:val="00470168"/>
    <w:rsid w:val="004721BA"/>
    <w:rsid w:val="00481314"/>
    <w:rsid w:val="004B2587"/>
    <w:rsid w:val="00520B0C"/>
    <w:rsid w:val="00546FEC"/>
    <w:rsid w:val="00567AB1"/>
    <w:rsid w:val="00652115"/>
    <w:rsid w:val="00695EEF"/>
    <w:rsid w:val="006B4934"/>
    <w:rsid w:val="00775AFC"/>
    <w:rsid w:val="00825B61"/>
    <w:rsid w:val="00884013"/>
    <w:rsid w:val="0093468B"/>
    <w:rsid w:val="00A41555"/>
    <w:rsid w:val="00B1198B"/>
    <w:rsid w:val="00D12446"/>
    <w:rsid w:val="00D77827"/>
    <w:rsid w:val="00D953E3"/>
    <w:rsid w:val="00E67B67"/>
    <w:rsid w:val="00E921E1"/>
    <w:rsid w:val="00EC7B2F"/>
    <w:rsid w:val="00EC7D71"/>
    <w:rsid w:val="00ED6D89"/>
    <w:rsid w:val="00F6257E"/>
    <w:rsid w:val="00FA65B3"/>
    <w:rsid w:val="00F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5EEF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695EE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95EEF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695E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695EEF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695E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95EE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69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9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5EEF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695EE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95EEF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695E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695EEF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695E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95EE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69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9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12</cp:revision>
  <cp:lastPrinted>2018-03-28T07:01:00Z</cp:lastPrinted>
  <dcterms:created xsi:type="dcterms:W3CDTF">2017-03-01T04:28:00Z</dcterms:created>
  <dcterms:modified xsi:type="dcterms:W3CDTF">2018-03-29T07:22:00Z</dcterms:modified>
</cp:coreProperties>
</file>