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D8C7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РЕГИОНАЛЬНЫЙ ПРОЕКТ</w:t>
      </w:r>
    </w:p>
    <w:p w14:paraId="6B184BD7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«ФИНАНСОВАЯ ПОДДЕРЖКА СЕМЕЙ</w:t>
      </w:r>
    </w:p>
    <w:p w14:paraId="1E22798F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 РОЖДЕНИИ ДЕТЕЙ»</w:t>
      </w:r>
    </w:p>
    <w:p w14:paraId="2B9E1F91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C2DD57D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3564181E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14:paraId="5BFE0C8A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Достижение целевых показателей осуществляется за счет:</w:t>
      </w:r>
    </w:p>
    <w:p w14:paraId="3C33FB93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14:paraId="31471064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14:paraId="0E4CABF1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возможности семьям, страдающим бесплодием пройти процедуру экстракорпорального оплодотворения, включая перенос криоконсервированного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14:paraId="2E6CE756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Hlk93929006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Ежемесячная выплата в связи с рождением (усыновлением) первого ребенка </w:t>
      </w:r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14:paraId="22F39D38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2022 году в Ярославской области размер среднедушевого дохода не должен превышать 25 932 руб.). Размер ежемесячной выплаты в связи с рождением (усыновлением) первого ребенка в Ярославской области в 2022 году составляет 11 562 руб.</w:t>
      </w:r>
    </w:p>
    <w:p w14:paraId="76E3320D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Управлении социальной защиты населения и труда администрации Любимского МР тел.8(48543)2-20-62</w:t>
      </w:r>
    </w:p>
    <w:p w14:paraId="05040C38" w14:textId="0DAA1D38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март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2022 года на территории Любимского муниципального района 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получили  ежемесячную выплату в связи с рождением (усыновлением) первого ребенка, в том числе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впервые назначена выплата.  Всего  с начала 2022 года  на данную выплату израсходовано средств на общую сумму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189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рублей. </w:t>
      </w:r>
    </w:p>
    <w:p w14:paraId="07557E9D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75E6FE56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1 января 2022 года ежемесячная денежная выплата при  рождения третьего ребенка или последующих детей составляет 11 562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2022 году – 25 932 рубля в месяц).</w:t>
      </w:r>
    </w:p>
    <w:p w14:paraId="39B81703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14:paraId="6657ABF9" w14:textId="176FFA3B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марте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2022 года 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получили ежемесячную денежную выплату при рождении третьего ребенка или последующих детей,</w:t>
      </w:r>
      <w:r w:rsidR="008E5030" w:rsidRPr="008E503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E5030">
        <w:rPr>
          <w:rFonts w:ascii="Times New Roman" w:eastAsia="Times New Roman" w:hAnsi="Times New Roman"/>
          <w:sz w:val="27"/>
          <w:szCs w:val="27"/>
          <w:lang w:eastAsia="ru-RU"/>
        </w:rPr>
        <w:t xml:space="preserve">в том числе </w:t>
      </w:r>
      <w:r w:rsidR="008E5030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8E5030">
        <w:rPr>
          <w:rFonts w:ascii="Times New Roman" w:eastAsia="Times New Roman" w:hAnsi="Times New Roman"/>
          <w:sz w:val="27"/>
          <w:szCs w:val="27"/>
          <w:lang w:eastAsia="ru-RU"/>
        </w:rPr>
        <w:t xml:space="preserve"> - впервые назначена выплата</w:t>
      </w:r>
      <w:r w:rsidR="008E5030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 общую сумму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326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 с начала 2022 года.  </w:t>
      </w:r>
    </w:p>
    <w:p w14:paraId="4C6D6026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1B0E72D7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орган социальной защиты населения, </w:t>
      </w:r>
    </w:p>
    <w:p w14:paraId="14585E33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многофункциональный центр предоставления государственных и муниципальных услуг, </w:t>
      </w:r>
    </w:p>
    <w:p w14:paraId="1D2297EE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через Единый портал государственных и муниципальных услуг.</w:t>
      </w:r>
    </w:p>
    <w:p w14:paraId="532B514A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FDA56D4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641DFC7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832AA31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AB7C58E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722DBCA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F5689E1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5F4711A" w14:textId="77777777" w:rsidR="00A56F9F" w:rsidRDefault="00A56F9F" w:rsidP="00A56F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DA3CFBA" w14:textId="77777777" w:rsidR="00A56F9F" w:rsidRDefault="00A56F9F" w:rsidP="00A56F9F"/>
    <w:p w14:paraId="1065183F" w14:textId="77777777" w:rsidR="00A56F9F" w:rsidRDefault="00A56F9F" w:rsidP="00A56F9F"/>
    <w:p w14:paraId="115FDE2A" w14:textId="77777777" w:rsidR="00A56F9F" w:rsidRDefault="00A56F9F" w:rsidP="00A56F9F"/>
    <w:p w14:paraId="25DAAA5B" w14:textId="77777777" w:rsidR="00A56F9F" w:rsidRDefault="00A56F9F" w:rsidP="00A56F9F"/>
    <w:p w14:paraId="50C62845" w14:textId="77777777" w:rsidR="00A56F9F" w:rsidRDefault="00A56F9F" w:rsidP="00A56F9F"/>
    <w:p w14:paraId="6F2F31E1" w14:textId="77777777" w:rsidR="00762EAE" w:rsidRDefault="00762EAE"/>
    <w:sectPr w:rsidR="0076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9F"/>
    <w:rsid w:val="00762EAE"/>
    <w:rsid w:val="008E5030"/>
    <w:rsid w:val="00A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9AA7"/>
  <w15:chartTrackingRefBased/>
  <w15:docId w15:val="{22E641E6-D0F8-42C1-A361-61E87CFD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F9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2022-04-06T12:03:00Z</dcterms:created>
  <dcterms:modified xsi:type="dcterms:W3CDTF">2022-04-06T12:07:00Z</dcterms:modified>
</cp:coreProperties>
</file>