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D1" w:rsidRPr="00EF33D1" w:rsidRDefault="00EF33D1" w:rsidP="00EF33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33D1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Профилактика рака </w:t>
      </w:r>
    </w:p>
    <w:p w:rsidR="00EF33D1" w:rsidRPr="00EF33D1" w:rsidRDefault="00EF33D1" w:rsidP="00EF33D1">
      <w:pPr>
        <w:rPr>
          <w:rFonts w:ascii="Times New Roman" w:hAnsi="Times New Roman" w:cs="Times New Roman"/>
          <w:sz w:val="24"/>
          <w:szCs w:val="24"/>
        </w:rPr>
      </w:pPr>
      <w:r w:rsidRPr="00EF33D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2346B" wp14:editId="0EE1BCD3">
            <wp:extent cx="5515660" cy="3673981"/>
            <wp:effectExtent l="0" t="0" r="0" b="3175"/>
            <wp:docPr id="1" name="Рисунок 1" descr="http://xn--l1adeb5a3c.xn--p1ai/images/onk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l1adeb5a3c.xn--p1ai/images/onko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684" cy="3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3D1" w:rsidRPr="00EF33D1" w:rsidRDefault="00EF33D1" w:rsidP="00EF33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33D1">
        <w:rPr>
          <w:rFonts w:ascii="Times New Roman" w:hAnsi="Times New Roman" w:cs="Times New Roman"/>
          <w:b/>
          <w:bCs/>
          <w:sz w:val="24"/>
          <w:szCs w:val="24"/>
        </w:rPr>
        <w:t>Профилактика рака</w:t>
      </w:r>
    </w:p>
    <w:p w:rsidR="00EF33D1" w:rsidRPr="00EF33D1" w:rsidRDefault="00EF33D1" w:rsidP="004347A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D1">
        <w:rPr>
          <w:rFonts w:ascii="Times New Roman" w:hAnsi="Times New Roman" w:cs="Times New Roman"/>
          <w:sz w:val="24"/>
          <w:szCs w:val="24"/>
        </w:rPr>
        <w:t xml:space="preserve">Рак – одна из ведущих причин смерти во всем мире, и Россия не является исключением. Причём, по данным статистики, возможно, неполным, число </w:t>
      </w:r>
      <w:proofErr w:type="spellStart"/>
      <w:r w:rsidRPr="00EF33D1">
        <w:rPr>
          <w:rFonts w:ascii="Times New Roman" w:hAnsi="Times New Roman" w:cs="Times New Roman"/>
          <w:sz w:val="24"/>
          <w:szCs w:val="24"/>
        </w:rPr>
        <w:t>онкобольных</w:t>
      </w:r>
      <w:proofErr w:type="spellEnd"/>
      <w:r w:rsidRPr="00EF33D1">
        <w:rPr>
          <w:rFonts w:ascii="Times New Roman" w:hAnsi="Times New Roman" w:cs="Times New Roman"/>
          <w:sz w:val="24"/>
          <w:szCs w:val="24"/>
        </w:rPr>
        <w:t xml:space="preserve"> в нашей стране приближается к 3 млн. человек. И эта цифра растёт ежегодно. </w:t>
      </w:r>
    </w:p>
    <w:p w:rsidR="00EF33D1" w:rsidRPr="00EF33D1" w:rsidRDefault="00EF33D1" w:rsidP="004347A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D1">
        <w:rPr>
          <w:rFonts w:ascii="Times New Roman" w:hAnsi="Times New Roman" w:cs="Times New Roman"/>
          <w:sz w:val="24"/>
          <w:szCs w:val="24"/>
        </w:rPr>
        <w:t xml:space="preserve">Как показывают исследования, причиной 90 % раковых заболеваний являются канцерогенные факторы окружающей среды (инфекционные агенты, канцерогенные вещества на производстве, ионизирующее, ультрафиолетовое и электромагнитное излучение, химическое загрязнение воздуха и воды), а также особенности образа жизни человека (неправильное питание, курение, низкая физическая активность, злоупотребление алкоголем и др.). Поэтому для снижения риска возникновения </w:t>
      </w:r>
      <w:proofErr w:type="spellStart"/>
      <w:r w:rsidRPr="00EF33D1">
        <w:rPr>
          <w:rFonts w:ascii="Times New Roman" w:hAnsi="Times New Roman" w:cs="Times New Roman"/>
          <w:sz w:val="24"/>
          <w:szCs w:val="24"/>
        </w:rPr>
        <w:t>онкозаболеваний</w:t>
      </w:r>
      <w:proofErr w:type="spellEnd"/>
      <w:r w:rsidRPr="00EF33D1">
        <w:rPr>
          <w:rFonts w:ascii="Times New Roman" w:hAnsi="Times New Roman" w:cs="Times New Roman"/>
          <w:sz w:val="24"/>
          <w:szCs w:val="24"/>
        </w:rPr>
        <w:t xml:space="preserve"> врачи советуют применять простой и эффективный профилактический комплекс,  в основе которого лежит здоровый образ жизни.</w:t>
      </w:r>
    </w:p>
    <w:p w:rsidR="00EF33D1" w:rsidRPr="00EF33D1" w:rsidRDefault="00EF33D1" w:rsidP="004347A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D1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EF33D1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EF33D1">
        <w:rPr>
          <w:rFonts w:ascii="Times New Roman" w:hAnsi="Times New Roman" w:cs="Times New Roman"/>
          <w:sz w:val="24"/>
          <w:szCs w:val="24"/>
        </w:rPr>
        <w:t xml:space="preserve"> необходимо поддерживать нормальную массу тела, так как избыток жира приводит к изменению гормонального фона в организме и повышению риска гормонозависимых опухолей: у женщин – рака матки, молочных желёз, яичников, почек, пищевода, поджелудочной железы, желчного пузыря; у мужчин – рака толстого кишечника.</w:t>
      </w:r>
    </w:p>
    <w:p w:rsidR="00EF33D1" w:rsidRPr="00EF33D1" w:rsidRDefault="00EF33D1" w:rsidP="004347A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D1">
        <w:rPr>
          <w:rFonts w:ascii="Times New Roman" w:hAnsi="Times New Roman" w:cs="Times New Roman"/>
          <w:sz w:val="24"/>
          <w:szCs w:val="24"/>
        </w:rPr>
        <w:t xml:space="preserve">Не следует курить самим и позволять курить в своём присутствии, особенно в присутствии детей! При курении табака в организм попадает огромное количество продуктов сгорания и смол, которые стимулируют опухолевый процесс. Курение способствует развитию рака губы, лёгких, гортани, желудка, пищевода и мочевого </w:t>
      </w:r>
      <w:r w:rsidRPr="00EF33D1">
        <w:rPr>
          <w:rFonts w:ascii="Times New Roman" w:hAnsi="Times New Roman" w:cs="Times New Roman"/>
          <w:sz w:val="24"/>
          <w:szCs w:val="24"/>
        </w:rPr>
        <w:lastRenderedPageBreak/>
        <w:t>пузыря. Статистика показывает, что из 10 человек, страдающих раком лёгких, девять – курильщики. </w:t>
      </w:r>
    </w:p>
    <w:p w:rsidR="00EF33D1" w:rsidRPr="00EF33D1" w:rsidRDefault="00EF33D1" w:rsidP="004347A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D1">
        <w:rPr>
          <w:rFonts w:ascii="Times New Roman" w:hAnsi="Times New Roman" w:cs="Times New Roman"/>
          <w:sz w:val="24"/>
          <w:szCs w:val="24"/>
        </w:rPr>
        <w:t>Ежедневные физические нагрузки: быстрая ходьба, бег, плавание, подвижные игры, езда на велосипеде, катание на коньках, лыжах и тому подобные занятия, – должны стать нормой. Физическим занятиям следует уделять не менее 30 минут в день. Также необходимо настраивать себя на позитивное восприятие мира, осваивать методики, которые способны помочь справляться со стрессами и депрессией.</w:t>
      </w:r>
    </w:p>
    <w:p w:rsidR="00EF33D1" w:rsidRPr="00EF33D1" w:rsidRDefault="00EF33D1" w:rsidP="004347A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D1">
        <w:rPr>
          <w:rFonts w:ascii="Times New Roman" w:hAnsi="Times New Roman" w:cs="Times New Roman"/>
          <w:sz w:val="24"/>
          <w:szCs w:val="24"/>
        </w:rPr>
        <w:t>Поскольку ряд опухолевых заболеваний может быть вызван канцерогенными инфекциями, рекомендуется провести по назначению врача некоторые виды вакцинации (прививку от вируса папилломы человека, вирусного гепатита</w:t>
      </w:r>
      <w:proofErr w:type="gramStart"/>
      <w:r w:rsidRPr="00EF33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F33D1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F33D1" w:rsidRPr="00EF33D1" w:rsidRDefault="00EF33D1" w:rsidP="004347A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D1">
        <w:rPr>
          <w:rFonts w:ascii="Times New Roman" w:hAnsi="Times New Roman" w:cs="Times New Roman"/>
          <w:sz w:val="24"/>
          <w:szCs w:val="24"/>
        </w:rPr>
        <w:t xml:space="preserve">Большая роль в развитии рака принадлежит и ультрафиолетовому облучению, а также неионизирующим электромагнитным излучениям радио- и микроволнового диапазона, которые нередко становятся фактором, запускающим развитие опухолевых заболеваний. Следует быть крайне осторожным со всеми этими видами излучений. Не злоупотреблять </w:t>
      </w:r>
      <w:proofErr w:type="gramStart"/>
      <w:r w:rsidRPr="00EF33D1">
        <w:rPr>
          <w:rFonts w:ascii="Times New Roman" w:hAnsi="Times New Roman" w:cs="Times New Roman"/>
          <w:sz w:val="24"/>
          <w:szCs w:val="24"/>
        </w:rPr>
        <w:t>загаром</w:t>
      </w:r>
      <w:proofErr w:type="gramEnd"/>
      <w:r w:rsidRPr="00EF33D1">
        <w:rPr>
          <w:rFonts w:ascii="Times New Roman" w:hAnsi="Times New Roman" w:cs="Times New Roman"/>
          <w:sz w:val="24"/>
          <w:szCs w:val="24"/>
        </w:rPr>
        <w:t xml:space="preserve"> как на пляже, так и в солярии. Защищать открытые участки кожи, которые подвергаются воздействию солнечной радиации (особенно это рекомендуется пожилым людям и людям со светлой кожей). Пользоваться солнцезащитными кремами, а людям с дистрофическими изменениями кожи (например, со старческим кера</w:t>
      </w:r>
      <w:r w:rsidR="004347A5">
        <w:rPr>
          <w:rFonts w:ascii="Times New Roman" w:hAnsi="Times New Roman" w:cs="Times New Roman"/>
          <w:sz w:val="24"/>
          <w:szCs w:val="24"/>
        </w:rPr>
        <w:t>тозом) – питательными кремами.</w:t>
      </w:r>
      <w:bookmarkStart w:id="0" w:name="_GoBack"/>
      <w:bookmarkEnd w:id="0"/>
    </w:p>
    <w:p w:rsidR="00EF33D1" w:rsidRPr="00EF33D1" w:rsidRDefault="00EF33D1" w:rsidP="004347A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D1">
        <w:rPr>
          <w:rFonts w:ascii="Times New Roman" w:hAnsi="Times New Roman" w:cs="Times New Roman"/>
          <w:sz w:val="24"/>
          <w:szCs w:val="24"/>
        </w:rPr>
        <w:t>Чтобы снизить риск возникновения злокачественных новообразований кожи, следует не допускать наличия хронических язв, свищей, опрелостей, а имеющиеся шрамы, рубцы, родинки и родимые пятна предохранять от частых механических травм. Родинки, родимые пятна, бородавки, роговые утолщения на коже нужно удалять только в специализированных лечебных учреждениях.</w:t>
      </w:r>
    </w:p>
    <w:p w:rsidR="00EF33D1" w:rsidRPr="00EF33D1" w:rsidRDefault="00EF33D1" w:rsidP="004347A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D1">
        <w:rPr>
          <w:rFonts w:ascii="Times New Roman" w:hAnsi="Times New Roman" w:cs="Times New Roman"/>
          <w:sz w:val="24"/>
          <w:szCs w:val="24"/>
        </w:rPr>
        <w:t>Как показывает практика, регулярное посещение медицинского учреждения позволяет выявить факторы риска развития заболеваний и провести медицинскую коррекцию образа жизни, а также даёт возможность обнаружить предопухолевые состояния или ранние стадии онкологических заболеваний.</w:t>
      </w:r>
    </w:p>
    <w:p w:rsidR="00EF33D1" w:rsidRPr="00EF33D1" w:rsidRDefault="00EF33D1" w:rsidP="004347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3D1">
        <w:rPr>
          <w:rFonts w:ascii="Times New Roman" w:hAnsi="Times New Roman" w:cs="Times New Roman"/>
          <w:sz w:val="24"/>
          <w:szCs w:val="24"/>
        </w:rPr>
        <w:t>При резкой потере веса (похудении более чем на пять килограмм за короткое время), высокой температуре тела или длительном лихорадочном состоянии, слабости, утомляемости, потере интереса к жизни, депрессивном состоянии, частых инфекционных заболеваниях, а также при кровотечениях или необычных выделениях, изменении цвета и качества кожного покрова, долго не проходящих ранах и язвах, появлении новых родинок, бородавок, небольших уплотнениях в различных частях тела</w:t>
      </w:r>
      <w:proofErr w:type="gramEnd"/>
      <w:r w:rsidRPr="00EF33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F33D1">
        <w:rPr>
          <w:rFonts w:ascii="Times New Roman" w:hAnsi="Times New Roman" w:cs="Times New Roman"/>
          <w:sz w:val="24"/>
          <w:szCs w:val="24"/>
        </w:rPr>
        <w:t>расстройствах</w:t>
      </w:r>
      <w:proofErr w:type="gramEnd"/>
      <w:r w:rsidRPr="00EF33D1">
        <w:rPr>
          <w:rFonts w:ascii="Times New Roman" w:hAnsi="Times New Roman" w:cs="Times New Roman"/>
          <w:sz w:val="24"/>
          <w:szCs w:val="24"/>
        </w:rPr>
        <w:t xml:space="preserve"> пищеварения и трудности с глотанием, охриплости голоса, сильном длительном кашле и других тревожных симптомах следует незамедлительно обращаться к врачу!</w:t>
      </w:r>
    </w:p>
    <w:p w:rsidR="00EF33D1" w:rsidRPr="00EF33D1" w:rsidRDefault="00EF33D1" w:rsidP="004347A5">
      <w:pPr>
        <w:jc w:val="both"/>
        <w:rPr>
          <w:rFonts w:ascii="Times New Roman" w:hAnsi="Times New Roman" w:cs="Times New Roman"/>
          <w:sz w:val="24"/>
          <w:szCs w:val="24"/>
        </w:rPr>
      </w:pPr>
      <w:r w:rsidRPr="00EF33D1">
        <w:rPr>
          <w:rFonts w:ascii="Times New Roman" w:hAnsi="Times New Roman" w:cs="Times New Roman"/>
          <w:sz w:val="24"/>
          <w:szCs w:val="24"/>
        </w:rPr>
        <w:t>Медики напоминают: злокачественная опухоль, выявленная на ранних стадиях, – это вполне излечимое заболевание!</w:t>
      </w:r>
    </w:p>
    <w:p w:rsidR="003260F3" w:rsidRPr="00EF33D1" w:rsidRDefault="003260F3">
      <w:pPr>
        <w:rPr>
          <w:rFonts w:ascii="Times New Roman" w:hAnsi="Times New Roman" w:cs="Times New Roman"/>
          <w:sz w:val="24"/>
          <w:szCs w:val="24"/>
        </w:rPr>
      </w:pPr>
    </w:p>
    <w:sectPr w:rsidR="003260F3" w:rsidRPr="00EF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BF"/>
    <w:rsid w:val="003260F3"/>
    <w:rsid w:val="004347A5"/>
    <w:rsid w:val="00EF33D1"/>
    <w:rsid w:val="00F2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Инна</cp:lastModifiedBy>
  <cp:revision>2</cp:revision>
  <dcterms:created xsi:type="dcterms:W3CDTF">2019-02-15T12:43:00Z</dcterms:created>
  <dcterms:modified xsi:type="dcterms:W3CDTF">2019-02-15T12:43:00Z</dcterms:modified>
</cp:coreProperties>
</file>