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41" w:rsidRPr="00774227" w:rsidRDefault="00936C41" w:rsidP="00936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74227" w:rsidRDefault="00774227" w:rsidP="0022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</w:t>
      </w:r>
      <w:r w:rsidR="00936C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Любимского муниципального района </w:t>
      </w:r>
    </w:p>
    <w:p w:rsidR="00225C8B" w:rsidRDefault="00774227" w:rsidP="0022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Ярославской области</w:t>
      </w:r>
    </w:p>
    <w:p w:rsidR="00225C8B" w:rsidRPr="00863005" w:rsidRDefault="00225C8B" w:rsidP="00225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5C8B" w:rsidRPr="00D43355" w:rsidRDefault="00205176" w:rsidP="00D43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____________</w:t>
      </w:r>
    </w:p>
    <w:p w:rsidR="00225C8B" w:rsidRDefault="00B41ABF" w:rsidP="00B41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41AB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B41ABF">
        <w:rPr>
          <w:rFonts w:ascii="Times New Roman" w:eastAsia="Times New Roman" w:hAnsi="Times New Roman" w:cs="Times New Roman"/>
          <w:sz w:val="20"/>
          <w:szCs w:val="20"/>
          <w:lang w:eastAsia="ru-RU"/>
        </w:rPr>
        <w:t>.Л</w:t>
      </w:r>
      <w:proofErr w:type="gramEnd"/>
      <w:r w:rsidRPr="00B41ABF">
        <w:rPr>
          <w:rFonts w:ascii="Times New Roman" w:eastAsia="Times New Roman" w:hAnsi="Times New Roman" w:cs="Times New Roman"/>
          <w:sz w:val="20"/>
          <w:szCs w:val="20"/>
          <w:lang w:eastAsia="ru-RU"/>
        </w:rPr>
        <w:t>юбим</w:t>
      </w:r>
      <w:proofErr w:type="spellEnd"/>
    </w:p>
    <w:p w:rsidR="00B41ABF" w:rsidRPr="00B41ABF" w:rsidRDefault="00B41ABF" w:rsidP="00B41A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57D" w:rsidRDefault="00AF657D" w:rsidP="00AF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AF657D" w:rsidRDefault="00AF657D" w:rsidP="00AF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Любимского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AF657D" w:rsidRDefault="00A64B74" w:rsidP="00AF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F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от </w:t>
      </w:r>
      <w:r w:rsidR="00FA5C9E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26.02.2021</w:t>
      </w:r>
      <w:r w:rsidR="00AF6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A5C9E">
        <w:rPr>
          <w:rFonts w:ascii="Times New Roman" w:eastAsia="Times New Roman" w:hAnsi="Times New Roman" w:cs="Times New Roman"/>
          <w:sz w:val="28"/>
          <w:szCs w:val="28"/>
          <w:lang w:eastAsia="ru-RU"/>
        </w:rPr>
        <w:t>09-0174/21</w:t>
      </w:r>
    </w:p>
    <w:p w:rsidR="00136197" w:rsidRDefault="00AF657D" w:rsidP="00AF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5C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2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proofErr w:type="gramStart"/>
      <w:r w:rsidR="004513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885EA2" w:rsidRDefault="00136197" w:rsidP="00AF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«Создание </w:t>
      </w:r>
      <w:r w:rsidR="00885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</w:p>
    <w:p w:rsidR="00136197" w:rsidRDefault="00136197" w:rsidP="00AF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управления</w:t>
      </w:r>
    </w:p>
    <w:p w:rsidR="00136197" w:rsidRDefault="00136197" w:rsidP="00AF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финансами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136197" w:rsidRPr="005C024E" w:rsidRDefault="00AF657D" w:rsidP="00AF6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Любимском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25C8B" w:rsidRPr="00863005" w:rsidRDefault="00225C8B" w:rsidP="00225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197" w:rsidRPr="00136197" w:rsidRDefault="00225C8B" w:rsidP="00136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36197" w:rsidRPr="00CF4B6A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руководствуясь Уставом Любимского муниципального района,</w:t>
      </w:r>
      <w:r w:rsidR="00CF4B6A">
        <w:rPr>
          <w:rFonts w:ascii="Times New Roman" w:hAnsi="Times New Roman" w:cs="Times New Roman"/>
          <w:sz w:val="28"/>
          <w:szCs w:val="28"/>
        </w:rPr>
        <w:t xml:space="preserve"> </w:t>
      </w:r>
      <w:r w:rsidR="00136197" w:rsidRPr="00136197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09508E" w:rsidRDefault="0009508E" w:rsidP="000950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D1F">
        <w:rPr>
          <w:rFonts w:ascii="Times New Roman" w:hAnsi="Times New Roman" w:cs="Times New Roman"/>
          <w:sz w:val="26"/>
          <w:szCs w:val="26"/>
        </w:rPr>
        <w:tab/>
      </w:r>
      <w:r w:rsidR="000E7DBB">
        <w:rPr>
          <w:rFonts w:ascii="Times New Roman" w:hAnsi="Times New Roman" w:cs="Times New Roman"/>
          <w:sz w:val="26"/>
          <w:szCs w:val="26"/>
        </w:rPr>
        <w:t>1.</w:t>
      </w:r>
      <w:r w:rsidR="00384690">
        <w:rPr>
          <w:rFonts w:ascii="Times New Roman" w:hAnsi="Times New Roman" w:cs="Times New Roman"/>
          <w:sz w:val="26"/>
          <w:szCs w:val="26"/>
        </w:rPr>
        <w:t xml:space="preserve"> </w:t>
      </w:r>
      <w:r w:rsidRPr="0009508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Любимского муниципального района от  </w:t>
      </w:r>
      <w:r w:rsidR="00FA5C9E">
        <w:rPr>
          <w:rFonts w:ascii="Times New Roman" w:hAnsi="Times New Roman" w:cs="Times New Roman"/>
          <w:sz w:val="28"/>
          <w:szCs w:val="28"/>
        </w:rPr>
        <w:t>26.02.2021</w:t>
      </w:r>
      <w:r w:rsidRPr="0009508E">
        <w:rPr>
          <w:rFonts w:ascii="Times New Roman" w:hAnsi="Times New Roman" w:cs="Times New Roman"/>
          <w:sz w:val="28"/>
          <w:szCs w:val="28"/>
        </w:rPr>
        <w:t xml:space="preserve"> г. № </w:t>
      </w:r>
      <w:r w:rsidR="00FA5C9E">
        <w:rPr>
          <w:rFonts w:ascii="Times New Roman" w:hAnsi="Times New Roman" w:cs="Times New Roman"/>
          <w:sz w:val="28"/>
          <w:szCs w:val="28"/>
        </w:rPr>
        <w:t>09-0174/21</w:t>
      </w:r>
      <w:r w:rsidRPr="0009508E">
        <w:rPr>
          <w:rFonts w:ascii="Times New Roman" w:hAnsi="Times New Roman" w:cs="Times New Roman"/>
          <w:sz w:val="28"/>
          <w:szCs w:val="28"/>
        </w:rPr>
        <w:t xml:space="preserve"> «</w:t>
      </w:r>
      <w:r w:rsidRPr="00095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«Создание  условий для эффективного управления муниципальными финансами в Любимском муниципальном районе»</w:t>
      </w:r>
      <w:r w:rsidRPr="0009508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A5C9E" w:rsidRDefault="0009508E" w:rsidP="00FA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C9E">
        <w:rPr>
          <w:rFonts w:ascii="Times New Roman" w:hAnsi="Times New Roman" w:cs="Times New Roman"/>
          <w:sz w:val="28"/>
          <w:szCs w:val="28"/>
        </w:rPr>
        <w:t xml:space="preserve">1) </w:t>
      </w:r>
      <w:r w:rsidR="00FA5C9E" w:rsidRPr="0009508E">
        <w:rPr>
          <w:rFonts w:ascii="Times New Roman" w:hAnsi="Times New Roman" w:cs="Times New Roman"/>
          <w:sz w:val="28"/>
          <w:szCs w:val="28"/>
        </w:rPr>
        <w:t xml:space="preserve">Паспорт ведомственной целевой программы Любимского муниципального района </w:t>
      </w:r>
      <w:r w:rsidR="00FA5C9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 согласно приложению к Постановлению; </w:t>
      </w:r>
    </w:p>
    <w:p w:rsidR="003F0D60" w:rsidRPr="003F0D60" w:rsidRDefault="003F0D60" w:rsidP="003F1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60">
        <w:rPr>
          <w:rFonts w:ascii="Times New Roman" w:hAnsi="Times New Roman" w:cs="Times New Roman"/>
          <w:sz w:val="28"/>
          <w:szCs w:val="28"/>
        </w:rPr>
        <w:tab/>
        <w:t>2) приложение 1 «</w:t>
      </w:r>
      <w:r w:rsidRPr="003F0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Программы»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 приложения 1 к Постановлению;</w:t>
      </w:r>
    </w:p>
    <w:p w:rsidR="00FA5C9E" w:rsidRDefault="00FA5C9E" w:rsidP="00FA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D6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9724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B1D">
        <w:rPr>
          <w:rFonts w:ascii="Times New Roman" w:hAnsi="Times New Roman" w:cs="Times New Roman"/>
          <w:sz w:val="28"/>
          <w:szCs w:val="28"/>
        </w:rPr>
        <w:t>приложение 2 «</w:t>
      </w:r>
      <w:r w:rsidRPr="00FC7B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Перечень мероприятий Программы» изложить в редакци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приложения </w:t>
      </w:r>
      <w:r w:rsidR="003F0D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Постановлению;</w:t>
      </w:r>
    </w:p>
    <w:p w:rsidR="003F0D60" w:rsidRDefault="00FA5C9E" w:rsidP="00FA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D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FC7B1D">
        <w:rPr>
          <w:rFonts w:ascii="Times New Roman" w:hAnsi="Times New Roman" w:cs="Times New Roman"/>
          <w:sz w:val="28"/>
          <w:szCs w:val="28"/>
        </w:rPr>
        <w:t xml:space="preserve"> 3 «О</w:t>
      </w:r>
      <w:r w:rsidRPr="00FC7B1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потребность в финансовых ресурсах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Программы» </w:t>
      </w:r>
      <w:r w:rsidRPr="000F4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B25FDD">
        <w:rPr>
          <w:rFonts w:ascii="Times New Roman" w:eastAsia="Times New Roman" w:hAnsi="Times New Roman" w:cs="Times New Roman"/>
          <w:sz w:val="28"/>
          <w:szCs w:val="28"/>
          <w:lang w:eastAsia="ru-RU"/>
        </w:rPr>
        <w:t>6261,295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9508E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5FD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7D3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5FDD">
        <w:rPr>
          <w:rFonts w:ascii="Times New Roman" w:eastAsia="Times New Roman" w:hAnsi="Times New Roman" w:cs="Times New Roman"/>
          <w:sz w:val="28"/>
          <w:szCs w:val="28"/>
          <w:lang w:eastAsia="ru-RU"/>
        </w:rPr>
        <w:t>11,284</w:t>
      </w:r>
      <w:r w:rsidRPr="000F4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68DF" w:rsidRDefault="00FA5C9E" w:rsidP="00FA5C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0D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приложении</w:t>
      </w:r>
      <w:r w:rsidRPr="00FC7B1D">
        <w:rPr>
          <w:rFonts w:ascii="Times New Roman" w:hAnsi="Times New Roman" w:cs="Times New Roman"/>
          <w:sz w:val="28"/>
          <w:szCs w:val="28"/>
        </w:rPr>
        <w:t xml:space="preserve"> 3 «О</w:t>
      </w:r>
      <w:r w:rsidRPr="00FC7B1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бщая потребность в финансовых ресурсах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Программы» </w:t>
      </w:r>
      <w:r w:rsidRPr="000F4B1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B25FDD">
        <w:rPr>
          <w:rFonts w:ascii="Times New Roman" w:eastAsia="Times New Roman" w:hAnsi="Times New Roman" w:cs="Times New Roman"/>
          <w:sz w:val="28"/>
          <w:szCs w:val="28"/>
          <w:lang w:eastAsia="ru-RU"/>
        </w:rPr>
        <w:t>5221,295</w:t>
      </w:r>
      <w:r w:rsidRPr="000F4B1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0F4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F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D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5FDD">
        <w:rPr>
          <w:rFonts w:ascii="Times New Roman" w:eastAsia="Times New Roman" w:hAnsi="Times New Roman" w:cs="Times New Roman"/>
          <w:sz w:val="28"/>
          <w:szCs w:val="28"/>
          <w:lang w:eastAsia="ru-RU"/>
        </w:rPr>
        <w:t>71,284</w:t>
      </w:r>
      <w:r w:rsidRPr="000F4B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46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197" w:rsidRPr="00FC7B1D" w:rsidRDefault="008468DF" w:rsidP="00136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7DBB">
        <w:rPr>
          <w:rFonts w:ascii="Times New Roman" w:hAnsi="Times New Roman" w:cs="Times New Roman"/>
          <w:sz w:val="28"/>
          <w:szCs w:val="28"/>
        </w:rPr>
        <w:t xml:space="preserve"> </w:t>
      </w:r>
      <w:r w:rsidR="00B5043E">
        <w:rPr>
          <w:rFonts w:ascii="Times New Roman" w:hAnsi="Times New Roman" w:cs="Times New Roman"/>
          <w:sz w:val="28"/>
          <w:szCs w:val="28"/>
        </w:rPr>
        <w:t>2</w:t>
      </w:r>
      <w:r w:rsidR="00136197" w:rsidRPr="00FC7B1D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136197" w:rsidRDefault="00136197" w:rsidP="00136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4B6A" w:rsidRDefault="00CF4B6A" w:rsidP="00136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2BCB" w:rsidRPr="00136197" w:rsidRDefault="00402BCB" w:rsidP="00136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6197" w:rsidRPr="00136197" w:rsidRDefault="00136197" w:rsidP="001361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6BB2" w:rsidRDefault="000E6BB2" w:rsidP="00B6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6EC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46EC9">
        <w:rPr>
          <w:rFonts w:ascii="Times New Roman" w:hAnsi="Times New Roman" w:cs="Times New Roman"/>
          <w:sz w:val="28"/>
          <w:szCs w:val="28"/>
        </w:rPr>
        <w:t xml:space="preserve">Любимского </w:t>
      </w:r>
    </w:p>
    <w:p w:rsidR="00F00A42" w:rsidRDefault="00646EC9" w:rsidP="00B6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67D1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7B1D">
        <w:rPr>
          <w:rFonts w:ascii="Times New Roman" w:hAnsi="Times New Roman" w:cs="Times New Roman"/>
          <w:sz w:val="28"/>
          <w:szCs w:val="28"/>
        </w:rPr>
        <w:t xml:space="preserve"> </w:t>
      </w:r>
      <w:r w:rsidR="00C5031B">
        <w:rPr>
          <w:rFonts w:ascii="Times New Roman" w:hAnsi="Times New Roman" w:cs="Times New Roman"/>
          <w:sz w:val="28"/>
          <w:szCs w:val="28"/>
        </w:rPr>
        <w:t xml:space="preserve"> </w:t>
      </w:r>
      <w:r w:rsidR="000E6BB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503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6197" w:rsidRPr="00FC7B1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36197" w:rsidRPr="00FC7B1D">
        <w:rPr>
          <w:rFonts w:ascii="Times New Roman" w:hAnsi="Times New Roman" w:cs="Times New Roman"/>
          <w:sz w:val="28"/>
          <w:szCs w:val="28"/>
        </w:rPr>
        <w:t>А.В.</w:t>
      </w:r>
      <w:r w:rsidR="000E6BB2">
        <w:rPr>
          <w:rFonts w:ascii="Times New Roman" w:hAnsi="Times New Roman" w:cs="Times New Roman"/>
          <w:sz w:val="28"/>
          <w:szCs w:val="28"/>
        </w:rPr>
        <w:t>Кошкин</w:t>
      </w:r>
      <w:proofErr w:type="spellEnd"/>
    </w:p>
    <w:p w:rsidR="000E7DBB" w:rsidRDefault="000E7DBB" w:rsidP="00B6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DBB" w:rsidRDefault="000E7DBB" w:rsidP="00B6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C9E" w:rsidRPr="006F1462" w:rsidRDefault="00FA5C9E" w:rsidP="00FA5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FA5C9E" w:rsidRPr="006F1462" w:rsidRDefault="00FA5C9E" w:rsidP="00FA5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Любимского</w:t>
      </w:r>
    </w:p>
    <w:p w:rsidR="00FA5C9E" w:rsidRPr="006F1462" w:rsidRDefault="00FA5C9E" w:rsidP="00FA5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A5C9E" w:rsidRPr="006F1462" w:rsidRDefault="00FA5C9E" w:rsidP="00FA5C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2051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_________№_________</w:t>
      </w:r>
    </w:p>
    <w:p w:rsidR="00FA5C9E" w:rsidRPr="0072070A" w:rsidRDefault="00FA5C9E" w:rsidP="00FA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FA5C9E" w:rsidRPr="0072070A" w:rsidRDefault="00FA5C9E" w:rsidP="00FA5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ВЕДОМСТВЕННОЙ ЦЕЛЕВОЙ ПРОГРАММЫ</w:t>
      </w:r>
    </w:p>
    <w:p w:rsidR="00FA5C9E" w:rsidRPr="0072070A" w:rsidRDefault="00FA5C9E" w:rsidP="00FA5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ЛЮБИМСКОГО МУНИЦИПАЛЬНОГО РАЙОНА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1"/>
        <w:gridCol w:w="2657"/>
        <w:gridCol w:w="2548"/>
      </w:tblGrid>
      <w:tr w:rsidR="00FA5C9E" w:rsidRPr="0072070A" w:rsidTr="00FA5C9E">
        <w:tc>
          <w:tcPr>
            <w:tcW w:w="4503" w:type="dxa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2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управления муниципальными финансами в Любимском муниципальном районе.</w:t>
            </w:r>
          </w:p>
        </w:tc>
      </w:tr>
      <w:tr w:rsidR="00FA5C9E" w:rsidRPr="0072070A" w:rsidTr="00FA5C9E">
        <w:trPr>
          <w:trHeight w:val="636"/>
        </w:trPr>
        <w:tc>
          <w:tcPr>
            <w:tcW w:w="4503" w:type="dxa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5244" w:type="dxa"/>
            <w:gridSpan w:val="2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Администрации Любимского муниципального района</w:t>
            </w:r>
          </w:p>
        </w:tc>
      </w:tr>
      <w:tr w:rsidR="00FA5C9E" w:rsidRPr="0072070A" w:rsidTr="00FA5C9E">
        <w:tc>
          <w:tcPr>
            <w:tcW w:w="4503" w:type="dxa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2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зам. Главы Администрации Любимского муниципального района </w:t>
            </w: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Мазанков</w:t>
            </w:r>
          </w:p>
        </w:tc>
      </w:tr>
      <w:tr w:rsidR="00FA5C9E" w:rsidRPr="0072070A" w:rsidTr="00FA5C9E">
        <w:tc>
          <w:tcPr>
            <w:tcW w:w="4503" w:type="dxa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244" w:type="dxa"/>
            <w:gridSpan w:val="2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 гг.</w:t>
            </w:r>
          </w:p>
        </w:tc>
      </w:tr>
      <w:tr w:rsidR="00FA5C9E" w:rsidRPr="0072070A" w:rsidTr="00FA5C9E">
        <w:tc>
          <w:tcPr>
            <w:tcW w:w="4503" w:type="dxa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gridSpan w:val="2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эффективного управления муниципальными финансами в Любимском муниципальном районе; обеспечение надлежащего качества управления муниципальными финансами.</w:t>
            </w:r>
          </w:p>
        </w:tc>
      </w:tr>
      <w:tr w:rsidR="00FA5C9E" w:rsidRPr="0072070A" w:rsidTr="00FA5C9E">
        <w:trPr>
          <w:trHeight w:val="488"/>
        </w:trPr>
        <w:tc>
          <w:tcPr>
            <w:tcW w:w="4503" w:type="dxa"/>
            <w:vMerge w:val="restart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7207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тыс</w:t>
            </w:r>
            <w:proofErr w:type="gramStart"/>
            <w:r w:rsidRPr="007207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.р</w:t>
            </w:r>
            <w:proofErr w:type="gramEnd"/>
            <w:r w:rsidRPr="007207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уб</w:t>
            </w:r>
            <w:proofErr w:type="spellEnd"/>
            <w:r w:rsidRPr="007207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244" w:type="dxa"/>
            <w:gridSpan w:val="2"/>
          </w:tcPr>
          <w:p w:rsidR="00FA5C9E" w:rsidRPr="0072070A" w:rsidRDefault="00B25FDD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2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11,284</w:t>
            </w:r>
            <w:r w:rsidR="00FA5C9E"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, в том числе по годам, в </w:t>
            </w:r>
            <w:proofErr w:type="spellStart"/>
            <w:r w:rsidR="00FA5C9E"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FA5C9E"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5C9E" w:rsidRPr="0072070A" w:rsidRDefault="00FA5C9E" w:rsidP="00327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БМР– 62</w:t>
            </w:r>
            <w:r w:rsidR="00E5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  <w:r w:rsidR="00B2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 – </w:t>
            </w:r>
            <w:r w:rsidR="0032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25F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49,989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A5C9E" w:rsidRPr="0072070A" w:rsidTr="00FA5C9E">
        <w:trPr>
          <w:trHeight w:val="440"/>
        </w:trPr>
        <w:tc>
          <w:tcPr>
            <w:tcW w:w="4503" w:type="dxa"/>
            <w:vMerge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vAlign w:val="center"/>
          </w:tcPr>
          <w:p w:rsidR="00FA5C9E" w:rsidRPr="0072070A" w:rsidRDefault="00FA5C9E" w:rsidP="00FA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569" w:type="dxa"/>
            <w:vAlign w:val="center"/>
          </w:tcPr>
          <w:p w:rsidR="00FA5C9E" w:rsidRPr="0072070A" w:rsidRDefault="00FA5C9E" w:rsidP="00FA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2022 г.</w:t>
            </w:r>
          </w:p>
        </w:tc>
      </w:tr>
      <w:tr w:rsidR="00FA5C9E" w:rsidRPr="0072070A" w:rsidTr="00FA5C9E">
        <w:trPr>
          <w:trHeight w:val="502"/>
        </w:trPr>
        <w:tc>
          <w:tcPr>
            <w:tcW w:w="4503" w:type="dxa"/>
            <w:vMerge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5" w:type="dxa"/>
            <w:vAlign w:val="center"/>
          </w:tcPr>
          <w:p w:rsidR="00FA5C9E" w:rsidRPr="0072070A" w:rsidRDefault="00B25FDD" w:rsidP="00FA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71,284</w:t>
            </w:r>
          </w:p>
          <w:p w:rsidR="00FA5C9E" w:rsidRDefault="00FA5C9E" w:rsidP="00E5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 – 5</w:t>
            </w:r>
            <w:r w:rsidR="00E5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  <w:p w:rsidR="00B25FDD" w:rsidRPr="0072070A" w:rsidRDefault="00B25FDD" w:rsidP="0032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– </w:t>
            </w:r>
            <w:r w:rsidR="00327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49,989</w:t>
            </w:r>
          </w:p>
        </w:tc>
        <w:tc>
          <w:tcPr>
            <w:tcW w:w="2569" w:type="dxa"/>
            <w:vAlign w:val="center"/>
          </w:tcPr>
          <w:p w:rsidR="00FA5C9E" w:rsidRPr="0072070A" w:rsidRDefault="00FA5C9E" w:rsidP="00FA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1040,0</w:t>
            </w:r>
          </w:p>
          <w:p w:rsidR="00FA5C9E" w:rsidRPr="0072070A" w:rsidRDefault="00FA5C9E" w:rsidP="00FA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 – 1040,0</w:t>
            </w:r>
          </w:p>
        </w:tc>
      </w:tr>
      <w:tr w:rsidR="00FA5C9E" w:rsidRPr="0072070A" w:rsidTr="00FA5C9E">
        <w:trPr>
          <w:trHeight w:val="201"/>
        </w:trPr>
        <w:tc>
          <w:tcPr>
            <w:tcW w:w="4503" w:type="dxa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  программ и основных мероприятий, входящих в состав муниципальной программы</w:t>
            </w:r>
          </w:p>
        </w:tc>
        <w:tc>
          <w:tcPr>
            <w:tcW w:w="5244" w:type="dxa"/>
            <w:gridSpan w:val="2"/>
          </w:tcPr>
          <w:p w:rsidR="00FA5C9E" w:rsidRPr="0072070A" w:rsidRDefault="00FA5C9E" w:rsidP="00FA5C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Ведомственная целевая программа управления финансов администрации Любимского района</w:t>
            </w:r>
          </w:p>
        </w:tc>
      </w:tr>
    </w:tbl>
    <w:p w:rsidR="00FA5C9E" w:rsidRPr="0072070A" w:rsidRDefault="00FA5C9E" w:rsidP="00FA5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Ответственный исполнитель:</w:t>
      </w:r>
      <w:r w:rsidRPr="007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управления финансов Администрации Любимского МР    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Карпова</w:t>
      </w:r>
    </w:p>
    <w:p w:rsidR="00FA5C9E" w:rsidRPr="0072070A" w:rsidRDefault="00FA5C9E" w:rsidP="00FA5C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9E" w:rsidRDefault="00FA5C9E" w:rsidP="00FA5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3F15FB" w:rsidRDefault="00FA5C9E" w:rsidP="00FA5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15FB" w:rsidSect="003F15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2070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72070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И.В.Соколова</w:t>
      </w:r>
      <w:proofErr w:type="spellEnd"/>
    </w:p>
    <w:p w:rsidR="00FA5C9E" w:rsidRDefault="00FA5C9E" w:rsidP="00FB78D9">
      <w:pPr>
        <w:pStyle w:val="a4"/>
        <w:keepNext/>
        <w:keepLines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к </w:t>
      </w:r>
      <w:r w:rsidR="003F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3F0D60" w:rsidRPr="006F1462" w:rsidRDefault="003F0D60" w:rsidP="00FB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Любимского</w:t>
      </w:r>
    </w:p>
    <w:p w:rsidR="003F0D60" w:rsidRPr="006F1462" w:rsidRDefault="003F0D60" w:rsidP="00FB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3F0D60" w:rsidRPr="00B41ABF" w:rsidRDefault="003F0D60" w:rsidP="00FB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4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41ABF" w:rsidRPr="00B4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01.04.2021</w:t>
      </w:r>
      <w:r w:rsidRPr="00B4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   № </w:t>
      </w:r>
      <w:r w:rsidR="00B41ABF" w:rsidRPr="00B4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09-0254/21</w:t>
      </w:r>
    </w:p>
    <w:p w:rsidR="003F0D60" w:rsidRPr="006F1462" w:rsidRDefault="003F0D60" w:rsidP="00FA5C9E">
      <w:pPr>
        <w:pStyle w:val="a4"/>
        <w:keepNext/>
        <w:keepLines/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9E" w:rsidRPr="0072070A" w:rsidRDefault="00FA5C9E" w:rsidP="00FA5C9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Программы</w:t>
      </w:r>
    </w:p>
    <w:p w:rsidR="00FA5C9E" w:rsidRPr="0072070A" w:rsidRDefault="00FA5C9E" w:rsidP="00FA5C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98"/>
        <w:gridCol w:w="63"/>
        <w:gridCol w:w="1822"/>
        <w:gridCol w:w="1471"/>
        <w:gridCol w:w="59"/>
        <w:gridCol w:w="1509"/>
        <w:gridCol w:w="1965"/>
        <w:gridCol w:w="2113"/>
        <w:gridCol w:w="1886"/>
      </w:tblGrid>
      <w:tr w:rsidR="00FA5C9E" w:rsidRPr="0072070A" w:rsidTr="00FA5C9E">
        <w:trPr>
          <w:trHeight w:val="448"/>
        </w:trPr>
        <w:tc>
          <w:tcPr>
            <w:tcW w:w="4149" w:type="dxa"/>
            <w:gridSpan w:val="2"/>
            <w:vMerge w:val="restart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591" w:type="dxa"/>
            <w:vMerge w:val="restart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Весовой коэффициент</w:t>
            </w:r>
          </w:p>
        </w:tc>
        <w:tc>
          <w:tcPr>
            <w:tcW w:w="1394" w:type="dxa"/>
            <w:vMerge w:val="restart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077" w:type="dxa"/>
            <w:gridSpan w:val="5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Значения целевых показателей</w:t>
            </w:r>
          </w:p>
        </w:tc>
      </w:tr>
      <w:tr w:rsidR="00FA5C9E" w:rsidRPr="0072070A" w:rsidTr="00FA5C9E">
        <w:trPr>
          <w:trHeight w:val="327"/>
        </w:trPr>
        <w:tc>
          <w:tcPr>
            <w:tcW w:w="4149" w:type="dxa"/>
            <w:gridSpan w:val="2"/>
            <w:vMerge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  <w:vMerge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Базовый год 2020</w:t>
            </w:r>
          </w:p>
        </w:tc>
        <w:tc>
          <w:tcPr>
            <w:tcW w:w="212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9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034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34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C9E" w:rsidRPr="0072070A" w:rsidTr="00FA5C9E">
        <w:tc>
          <w:tcPr>
            <w:tcW w:w="15211" w:type="dxa"/>
            <w:gridSpan w:val="9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Любимского муниципального района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информации о деятельности Управления финансов на официальном сайте муниципального района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15211" w:type="dxa"/>
            <w:gridSpan w:val="9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порядка и сроков разработки проекта бюджета муниципального района, установленных бюджетным законодательством.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FA5C9E" w:rsidRPr="0072070A" w:rsidRDefault="00FA5C9E" w:rsidP="00FA5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 бюджета муниципального района    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Доля расходов  бюджета муниципального района, формируемых в рамках программ, в общем объеме расходов бюджета муниципального района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88 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pStyle w:val="a4"/>
              <w:keepNext/>
              <w:keepLines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88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Не менее 88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Не менее 88</w:t>
            </w:r>
          </w:p>
        </w:tc>
      </w:tr>
      <w:tr w:rsidR="00FA5C9E" w:rsidRPr="0072070A" w:rsidTr="00FA5C9E">
        <w:tc>
          <w:tcPr>
            <w:tcW w:w="15211" w:type="dxa"/>
            <w:gridSpan w:val="9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3. Укрепление собственной доходной базы муниципального района.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Доля налоговых и неналоговых доходов  бюджета муниципального района   (без учета субвенций)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менее 7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поступления фактических налоговых и неналоговых  доходов  бюджета муниципального 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от первоначальных плановых значений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межведомственных комиссий по укреплению налоговой и финансовой дисциплины, раз в год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C9E" w:rsidRPr="0072070A" w:rsidTr="00FA5C9E">
        <w:tc>
          <w:tcPr>
            <w:tcW w:w="15211" w:type="dxa"/>
            <w:gridSpan w:val="9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Наличие порядка организации и проведения контрольных мероприятий органами местного самоуправления муниципального района на текущий финансовый год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Выполнение плана контрольных мероприятий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 ГРБС</w:t>
            </w:r>
          </w:p>
        </w:tc>
        <w:tc>
          <w:tcPr>
            <w:tcW w:w="1591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15211" w:type="dxa"/>
            <w:gridSpan w:val="9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5. Обеспечение информационной, технической и консультационной поддержкой бюджетного процесса в Любимском 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spacing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Бесперебойная работа автоматизированных систем в бюджетном процессе</w:t>
            </w:r>
          </w:p>
        </w:tc>
        <w:tc>
          <w:tcPr>
            <w:tcW w:w="1591" w:type="dxa"/>
            <w:vAlign w:val="center"/>
          </w:tcPr>
          <w:p w:rsidR="00FA5C9E" w:rsidRPr="0072070A" w:rsidRDefault="00FA5C9E" w:rsidP="00FA5C9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4149" w:type="dxa"/>
            <w:gridSpan w:val="2"/>
          </w:tcPr>
          <w:p w:rsidR="00FA5C9E" w:rsidRPr="0072070A" w:rsidRDefault="00FA5C9E" w:rsidP="00FA5C9E">
            <w:pPr>
              <w:spacing w:after="30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Полнота нормативно-правового и методического обеспечения бюджетного процесса</w:t>
            </w:r>
          </w:p>
        </w:tc>
        <w:tc>
          <w:tcPr>
            <w:tcW w:w="1591" w:type="dxa"/>
            <w:vAlign w:val="center"/>
          </w:tcPr>
          <w:p w:rsidR="00FA5C9E" w:rsidRPr="0072070A" w:rsidRDefault="00FA5C9E" w:rsidP="00FA5C9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394" w:type="dxa"/>
            <w:vAlign w:val="center"/>
          </w:tcPr>
          <w:p w:rsidR="00FA5C9E" w:rsidRPr="0072070A" w:rsidRDefault="00FA5C9E" w:rsidP="00FA5C9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1621" w:type="dxa"/>
            <w:gridSpan w:val="2"/>
            <w:vAlign w:val="center"/>
          </w:tcPr>
          <w:p w:rsidR="00FA5C9E" w:rsidRPr="0072070A" w:rsidRDefault="00FA5C9E" w:rsidP="00FA5C9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126" w:type="dxa"/>
            <w:vAlign w:val="center"/>
          </w:tcPr>
          <w:p w:rsidR="00FA5C9E" w:rsidRPr="0072070A" w:rsidRDefault="00FA5C9E" w:rsidP="00FA5C9E">
            <w:pPr>
              <w:spacing w:after="30"/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color w:val="332E2D"/>
                <w:spacing w:val="2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296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  <w:vAlign w:val="center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15211" w:type="dxa"/>
            <w:gridSpan w:val="9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6. Выравнивание уровня бюджетной обеспеченности поселений</w:t>
            </w:r>
          </w:p>
        </w:tc>
      </w:tr>
      <w:tr w:rsidR="00FA5C9E" w:rsidRPr="0072070A" w:rsidTr="00FA5C9E">
        <w:tc>
          <w:tcPr>
            <w:tcW w:w="4077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Проведение расчетов объемов дотации на выравнивание уровня бюджетной обеспеченности, распределение указанной дотации между поселениями муниципального района на основе исходных данных, согласованных с поселениями района</w:t>
            </w:r>
          </w:p>
        </w:tc>
        <w:tc>
          <w:tcPr>
            <w:tcW w:w="1663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59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9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4077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gramStart"/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района бюджетам поселений иных межбюджетных трансфертов на выравнивание обеспеченности муниципальных образований по реализации ими их отдельных расходных обязательств в соответствии со статьями</w:t>
            </w:r>
            <w:proofErr w:type="gramEnd"/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 14, 14.1 Федерального  закона от 06.10.2003 г. № 131-ФЗ и на обеспечение сбалансированности местных бюджетов соответствии с утвержденными порядками 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</w:t>
            </w:r>
          </w:p>
        </w:tc>
        <w:tc>
          <w:tcPr>
            <w:tcW w:w="1663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559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12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9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34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A5C9E" w:rsidRPr="0072070A" w:rsidTr="00FA5C9E">
        <w:tc>
          <w:tcPr>
            <w:tcW w:w="15211" w:type="dxa"/>
            <w:gridSpan w:val="9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7. Дотации на реализацию мероприятий, направленных на решение вопросов местного значения Любимского муниципального района</w:t>
            </w:r>
          </w:p>
        </w:tc>
      </w:tr>
      <w:tr w:rsidR="00FA5C9E" w:rsidRPr="0072070A" w:rsidTr="00FA5C9E">
        <w:tc>
          <w:tcPr>
            <w:tcW w:w="4077" w:type="dxa"/>
          </w:tcPr>
          <w:p w:rsidR="00FA5C9E" w:rsidRPr="0072070A" w:rsidRDefault="00FA5C9E" w:rsidP="00FA5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663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3F0D60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C9E" w:rsidRPr="0072070A">
              <w:rPr>
                <w:rFonts w:ascii="Times New Roman" w:hAnsi="Times New Roman" w:cs="Times New Roman"/>
                <w:sz w:val="28"/>
                <w:szCs w:val="28"/>
              </w:rPr>
              <w:t>а/нет</w:t>
            </w:r>
          </w:p>
        </w:tc>
        <w:tc>
          <w:tcPr>
            <w:tcW w:w="1559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E50D99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A5C9E" w:rsidRPr="007207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296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34" w:type="dxa"/>
          </w:tcPr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C9E" w:rsidRPr="0072070A" w:rsidRDefault="00FA5C9E" w:rsidP="00FA5C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A5C9E" w:rsidRPr="0072070A" w:rsidRDefault="00FA5C9E" w:rsidP="00FA5C9E">
      <w:pPr>
        <w:pStyle w:val="a4"/>
        <w:keepNext/>
        <w:keepLines/>
        <w:spacing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C9E" w:rsidRPr="0072070A" w:rsidRDefault="00FA5C9E" w:rsidP="00FA5C9E">
      <w:pPr>
        <w:pStyle w:val="a4"/>
        <w:keepNext/>
        <w:keepLines/>
        <w:spacing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8D9" w:rsidRDefault="00FB78D9" w:rsidP="00FB78D9">
      <w:pPr>
        <w:pStyle w:val="a4"/>
        <w:keepNext/>
        <w:keepLines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FB78D9" w:rsidRPr="006F1462" w:rsidRDefault="00FB78D9" w:rsidP="00FB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Любимского</w:t>
      </w:r>
    </w:p>
    <w:p w:rsidR="00FB78D9" w:rsidRPr="006F1462" w:rsidRDefault="00FB78D9" w:rsidP="00FB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</w:p>
    <w:p w:rsidR="00FB78D9" w:rsidRPr="00B41ABF" w:rsidRDefault="00FB78D9" w:rsidP="00FB78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F1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4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B41ABF" w:rsidRPr="00B4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01.04.2021</w:t>
      </w:r>
      <w:r w:rsidRPr="00B4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   № </w:t>
      </w:r>
      <w:r w:rsidR="00B41ABF" w:rsidRPr="00B41A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09-0254/21</w:t>
      </w:r>
    </w:p>
    <w:p w:rsidR="00E50D99" w:rsidRPr="006F1462" w:rsidRDefault="00E50D99" w:rsidP="00E50D99">
      <w:pPr>
        <w:pStyle w:val="a4"/>
        <w:keepNext/>
        <w:keepLines/>
        <w:spacing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D99" w:rsidRPr="0072070A" w:rsidRDefault="00E50D99" w:rsidP="00E50D99">
      <w:pPr>
        <w:pStyle w:val="a4"/>
        <w:keepNext/>
        <w:keepLine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Перечень мероприятий Программы</w:t>
      </w:r>
    </w:p>
    <w:p w:rsidR="00E50D99" w:rsidRPr="0072070A" w:rsidRDefault="00E50D99" w:rsidP="00E50D99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361" w:type="dxa"/>
        <w:tblLook w:val="04A0" w:firstRow="1" w:lastRow="0" w:firstColumn="1" w:lastColumn="0" w:noHBand="0" w:noVBand="1"/>
      </w:tblPr>
      <w:tblGrid>
        <w:gridCol w:w="846"/>
        <w:gridCol w:w="3515"/>
        <w:gridCol w:w="82"/>
        <w:gridCol w:w="2003"/>
        <w:gridCol w:w="2211"/>
        <w:gridCol w:w="1272"/>
        <w:gridCol w:w="1885"/>
        <w:gridCol w:w="1855"/>
        <w:gridCol w:w="851"/>
        <w:gridCol w:w="776"/>
        <w:gridCol w:w="65"/>
      </w:tblGrid>
      <w:tr w:rsidR="00E50D99" w:rsidRPr="0072070A" w:rsidTr="00E50D99">
        <w:trPr>
          <w:gridAfter w:val="1"/>
          <w:wAfter w:w="65" w:type="dxa"/>
          <w:trHeight w:val="504"/>
        </w:trPr>
        <w:tc>
          <w:tcPr>
            <w:tcW w:w="846" w:type="dxa"/>
            <w:vMerge w:val="restart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5" w:type="dxa"/>
            <w:vMerge w:val="restart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085" w:type="dxa"/>
            <w:gridSpan w:val="2"/>
            <w:vMerge w:val="restart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(главные распорядители)</w:t>
            </w:r>
          </w:p>
        </w:tc>
        <w:tc>
          <w:tcPr>
            <w:tcW w:w="2211" w:type="dxa"/>
            <w:vMerge w:val="restart"/>
          </w:tcPr>
          <w:p w:rsidR="00E50D99" w:rsidRPr="0072070A" w:rsidRDefault="00E50D99" w:rsidP="00E50D99">
            <w:pPr>
              <w:tabs>
                <w:tab w:val="left" w:pos="781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Источник финансирования</w:t>
            </w:r>
          </w:p>
        </w:tc>
        <w:tc>
          <w:tcPr>
            <w:tcW w:w="6639" w:type="dxa"/>
            <w:gridSpan w:val="5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Объёмы финансирования, тыс. руб. </w:t>
            </w:r>
          </w:p>
        </w:tc>
      </w:tr>
      <w:tr w:rsidR="00E50D99" w:rsidRPr="0072070A" w:rsidTr="00E50D99">
        <w:trPr>
          <w:gridAfter w:val="1"/>
          <w:wAfter w:w="65" w:type="dxa"/>
          <w:trHeight w:val="315"/>
        </w:trPr>
        <w:tc>
          <w:tcPr>
            <w:tcW w:w="846" w:type="dxa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gridSpan w:val="2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 w:val="restart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367" w:type="dxa"/>
            <w:gridSpan w:val="4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</w:tr>
      <w:tr w:rsidR="00E50D99" w:rsidRPr="0072070A" w:rsidTr="00E50D99">
        <w:trPr>
          <w:gridAfter w:val="1"/>
          <w:wAfter w:w="65" w:type="dxa"/>
          <w:trHeight w:val="315"/>
        </w:trPr>
        <w:tc>
          <w:tcPr>
            <w:tcW w:w="846" w:type="dxa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gridSpan w:val="2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Merge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85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7" w:type="dxa"/>
            <w:gridSpan w:val="2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15296" w:type="dxa"/>
            <w:gridSpan w:val="10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финансами. Обеспечение прозрачности, надежности и безопасности бюджетной системы Любимского муниципального района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информации о деятельности Управления финансов на официальном сайте муниципального района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E50D99" w:rsidRPr="0072070A" w:rsidRDefault="00E50D99" w:rsidP="00E50D9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14520" w:type="dxa"/>
            <w:gridSpan w:val="9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  <w:tc>
          <w:tcPr>
            <w:tcW w:w="776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Соблюдение порядка и сроков разработки проекта бюджета муниципального района, установленных бюджетным законодательством.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установленных законодательством Российской Федерации требований о сроках и 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составе отчетности об исполнении отчета  бюджета муниципального района    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ab/>
              <w:t>Доля расходов  бюджета муниципального района, формируемых в рамках программ, в общем объеме расходов бюджета муниципального района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E50D99" w:rsidRPr="0072070A" w:rsidRDefault="00E50D99" w:rsidP="00E50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15296" w:type="dxa"/>
            <w:gridSpan w:val="10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3. Укрепление собственной доходной базы муниципального района.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Доля налоговых и неналоговых доходов  бюджета муниципального района   (без учета субвенций)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Отклонение поступления фактических налоговых и неналоговых  доходов  бюджета муниципального района от первоначальных плановых значений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межведомственных комиссий по укреплению налоговой и финансовой 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дисциплины, раз в год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E50D99" w:rsidRPr="0072070A" w:rsidRDefault="00E50D99" w:rsidP="00E50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15296" w:type="dxa"/>
            <w:gridSpan w:val="10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Наличие порядка организации и проведения контрольных мероприятий органами местного самоуправления муниципального района на текущий финансовый год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Выполнение плана контрольных мероприятий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 ГРБС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E50D99" w:rsidRPr="0072070A" w:rsidRDefault="00E50D99" w:rsidP="00E50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E50D99" w:rsidRPr="0072070A" w:rsidTr="00E50D99">
        <w:trPr>
          <w:gridAfter w:val="1"/>
          <w:wAfter w:w="65" w:type="dxa"/>
          <w:trHeight w:val="604"/>
        </w:trPr>
        <w:tc>
          <w:tcPr>
            <w:tcW w:w="15296" w:type="dxa"/>
            <w:gridSpan w:val="10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5. Обеспечение информационной, технической и консультационной поддержкой бюджетного процесса в Любимском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1888,0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848,0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1040,0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установленного программного обеспечения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848,0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1040,0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  <w:trHeight w:val="274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техническому сопровождению </w:t>
            </w: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программных продуктов «АС «Бюджет», АС «УРМ», ПО «Сервер обмена данными», а также дополнительных программных модулей и функционала к этим программным продуктам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0D99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1888,0</w:t>
            </w:r>
          </w:p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848,0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1040,0</w:t>
            </w: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5" w:type="dxa"/>
          </w:tcPr>
          <w:p w:rsidR="00E50D99" w:rsidRPr="0072070A" w:rsidRDefault="00E50D99" w:rsidP="00E50D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для казначейского исполнения бюджета поселений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приобретение ЭЦП для сдачи отчётности и электронных торгов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сопровождению программных продуктов СБИС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Любимского муниципального района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172,0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B66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B66E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продуктов базы данных электронных </w:t>
            </w: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систем, в том числе: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172,0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«ГОСФИНАНСЫ»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система «КОНСУЛЬТАНТ-ПЛЮС»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компьютерной техники и оборудования, </w:t>
            </w:r>
            <w:proofErr w:type="gramStart"/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бюджетном процессе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Обучение и повышение квалификации муниципальных служащих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Выплаты стимулирующего характера муниципальным служащим, выполняющим дополнительные функции, связанные с реализацией программы</w:t>
            </w:r>
          </w:p>
        </w:tc>
        <w:tc>
          <w:tcPr>
            <w:tcW w:w="2085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15296" w:type="dxa"/>
            <w:gridSpan w:val="10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Задача 6. Выравнивание уровня бюджетной обеспеченности поселений</w:t>
            </w: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846" w:type="dxa"/>
          </w:tcPr>
          <w:p w:rsidR="00E50D99" w:rsidRPr="0072070A" w:rsidRDefault="00E50D99" w:rsidP="00E50D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99" w:rsidRPr="0072070A" w:rsidRDefault="00E50D99" w:rsidP="00E50D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D99" w:rsidRPr="0072070A" w:rsidRDefault="00E50D99" w:rsidP="00E50D9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5" w:type="dxa"/>
          </w:tcPr>
          <w:p w:rsidR="00E50D99" w:rsidRPr="0072070A" w:rsidRDefault="00E50D99" w:rsidP="00E50D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gramStart"/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из бюджета муниципального района бюджетам поселений иных межбюджетных трансфертов на выравнивание обеспеченности </w:t>
            </w: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образований по реализации ими их отдельных расходных обязательств в соответствии со статьями</w:t>
            </w:r>
            <w:proofErr w:type="gramEnd"/>
            <w:r w:rsidRPr="0072070A">
              <w:rPr>
                <w:rFonts w:ascii="Times New Roman" w:hAnsi="Times New Roman" w:cs="Times New Roman"/>
                <w:sz w:val="28"/>
                <w:szCs w:val="28"/>
              </w:rPr>
              <w:t xml:space="preserve"> 14, 14.1 Федерального  закона от 06.10.2003 г. № 131-ФЗ и на обеспечение сбалансированности местных бюджетов соответствии с утвержденными порядками предоставления</w:t>
            </w:r>
          </w:p>
        </w:tc>
        <w:tc>
          <w:tcPr>
            <w:tcW w:w="2085" w:type="dxa"/>
            <w:gridSpan w:val="2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4201,295</w:t>
            </w:r>
          </w:p>
        </w:tc>
        <w:tc>
          <w:tcPr>
            <w:tcW w:w="1885" w:type="dxa"/>
            <w:vAlign w:val="center"/>
          </w:tcPr>
          <w:p w:rsidR="00E50D99" w:rsidRPr="008D62DB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4201,295</w:t>
            </w:r>
          </w:p>
        </w:tc>
        <w:tc>
          <w:tcPr>
            <w:tcW w:w="1855" w:type="dxa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gridSpan w:val="2"/>
            <w:vAlign w:val="center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50D99" w:rsidRPr="0072070A" w:rsidTr="00E50D99">
        <w:trPr>
          <w:gridAfter w:val="1"/>
          <w:wAfter w:w="65" w:type="dxa"/>
        </w:trPr>
        <w:tc>
          <w:tcPr>
            <w:tcW w:w="15296" w:type="dxa"/>
            <w:gridSpan w:val="10"/>
          </w:tcPr>
          <w:p w:rsidR="00E50D99" w:rsidRPr="0072070A" w:rsidRDefault="00E50D99" w:rsidP="00E5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7. Дотации на реализацию мероприятий, направленных на решение вопросов местного значения Любимского муниципального района</w:t>
            </w:r>
          </w:p>
        </w:tc>
      </w:tr>
      <w:tr w:rsidR="00E50D99" w:rsidRPr="0072070A" w:rsidTr="00E50D99">
        <w:tc>
          <w:tcPr>
            <w:tcW w:w="4443" w:type="dxa"/>
            <w:gridSpan w:val="3"/>
          </w:tcPr>
          <w:p w:rsidR="00E50D99" w:rsidRPr="0072070A" w:rsidRDefault="00E50D99" w:rsidP="00E50D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2003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2" w:type="dxa"/>
            <w:vAlign w:val="center"/>
          </w:tcPr>
          <w:p w:rsidR="00E50D99" w:rsidRPr="0072070A" w:rsidRDefault="00327D34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B25F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49,989</w:t>
            </w:r>
          </w:p>
        </w:tc>
        <w:tc>
          <w:tcPr>
            <w:tcW w:w="1885" w:type="dxa"/>
          </w:tcPr>
          <w:p w:rsidR="00327D34" w:rsidRDefault="00327D34" w:rsidP="00E5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D34" w:rsidRDefault="00327D34" w:rsidP="00E5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D99" w:rsidRPr="0072070A" w:rsidRDefault="00327D34" w:rsidP="00E5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25FDD">
              <w:rPr>
                <w:rFonts w:ascii="Times New Roman" w:hAnsi="Times New Roman" w:cs="Times New Roman"/>
                <w:b/>
                <w:sz w:val="28"/>
                <w:szCs w:val="28"/>
              </w:rPr>
              <w:t>49,989</w:t>
            </w:r>
          </w:p>
        </w:tc>
        <w:tc>
          <w:tcPr>
            <w:tcW w:w="1855" w:type="dxa"/>
          </w:tcPr>
          <w:p w:rsidR="00E50D99" w:rsidRPr="0072070A" w:rsidRDefault="00E50D99" w:rsidP="00E5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gridSpan w:val="3"/>
          </w:tcPr>
          <w:p w:rsidR="00E50D99" w:rsidRPr="0072070A" w:rsidRDefault="00E50D99" w:rsidP="00E5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D99" w:rsidRPr="0072070A" w:rsidTr="00E50D99">
        <w:tc>
          <w:tcPr>
            <w:tcW w:w="4443" w:type="dxa"/>
            <w:gridSpan w:val="3"/>
          </w:tcPr>
          <w:p w:rsidR="00E50D99" w:rsidRPr="0072070A" w:rsidRDefault="00E50D99" w:rsidP="00E50D99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070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03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E50D99" w:rsidRPr="0072070A" w:rsidRDefault="00E50D99" w:rsidP="00E50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2" w:type="dxa"/>
            <w:vAlign w:val="center"/>
          </w:tcPr>
          <w:p w:rsidR="00E50D99" w:rsidRPr="0072070A" w:rsidRDefault="00B25FDD" w:rsidP="00327D3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327D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11,284</w:t>
            </w:r>
          </w:p>
        </w:tc>
        <w:tc>
          <w:tcPr>
            <w:tcW w:w="1885" w:type="dxa"/>
          </w:tcPr>
          <w:p w:rsidR="00E50D99" w:rsidRPr="0072070A" w:rsidRDefault="00B25FDD" w:rsidP="00327D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27D3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71,284</w:t>
            </w:r>
          </w:p>
        </w:tc>
        <w:tc>
          <w:tcPr>
            <w:tcW w:w="1855" w:type="dxa"/>
          </w:tcPr>
          <w:p w:rsidR="00E50D99" w:rsidRPr="0072070A" w:rsidRDefault="00E50D99" w:rsidP="00E50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1040,0</w:t>
            </w:r>
          </w:p>
        </w:tc>
        <w:tc>
          <w:tcPr>
            <w:tcW w:w="1692" w:type="dxa"/>
            <w:gridSpan w:val="3"/>
          </w:tcPr>
          <w:p w:rsidR="00E50D99" w:rsidRPr="0072070A" w:rsidRDefault="00E50D99" w:rsidP="00E5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C9E" w:rsidRDefault="00FA5C9E" w:rsidP="00C72BAD">
      <w:pPr>
        <w:spacing w:before="30" w:after="240" w:line="240" w:lineRule="auto"/>
        <w:jc w:val="right"/>
      </w:pPr>
    </w:p>
    <w:sectPr w:rsidR="00FA5C9E" w:rsidSect="003F15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EBD"/>
    <w:multiLevelType w:val="hybridMultilevel"/>
    <w:tmpl w:val="860E39D0"/>
    <w:lvl w:ilvl="0" w:tplc="75EA0EC8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">
    <w:nsid w:val="7AB554EF"/>
    <w:multiLevelType w:val="hybridMultilevel"/>
    <w:tmpl w:val="CACC73EC"/>
    <w:lvl w:ilvl="0" w:tplc="0982F9C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AF47B5"/>
    <w:multiLevelType w:val="hybridMultilevel"/>
    <w:tmpl w:val="24DEA8F8"/>
    <w:lvl w:ilvl="0" w:tplc="92C629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D61A2A"/>
    <w:multiLevelType w:val="hybridMultilevel"/>
    <w:tmpl w:val="D710419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8B"/>
    <w:rsid w:val="0002064D"/>
    <w:rsid w:val="000455AE"/>
    <w:rsid w:val="000576E5"/>
    <w:rsid w:val="00070BAE"/>
    <w:rsid w:val="0009508E"/>
    <w:rsid w:val="000A0886"/>
    <w:rsid w:val="000B365F"/>
    <w:rsid w:val="000E6BB2"/>
    <w:rsid w:val="000E7DBB"/>
    <w:rsid w:val="001020C3"/>
    <w:rsid w:val="00131B02"/>
    <w:rsid w:val="00136197"/>
    <w:rsid w:val="001616BB"/>
    <w:rsid w:val="001B01CA"/>
    <w:rsid w:val="001B2AD8"/>
    <w:rsid w:val="001B6201"/>
    <w:rsid w:val="001D6E7A"/>
    <w:rsid w:val="001F151B"/>
    <w:rsid w:val="00205176"/>
    <w:rsid w:val="00217C5E"/>
    <w:rsid w:val="00225C8B"/>
    <w:rsid w:val="002440A6"/>
    <w:rsid w:val="00247FDC"/>
    <w:rsid w:val="00267F1F"/>
    <w:rsid w:val="002A12EC"/>
    <w:rsid w:val="002B1A00"/>
    <w:rsid w:val="002B7D89"/>
    <w:rsid w:val="00311CBC"/>
    <w:rsid w:val="00325F7E"/>
    <w:rsid w:val="00327D34"/>
    <w:rsid w:val="0033020F"/>
    <w:rsid w:val="00355923"/>
    <w:rsid w:val="003654FF"/>
    <w:rsid w:val="00384690"/>
    <w:rsid w:val="003A3AF5"/>
    <w:rsid w:val="003B45BF"/>
    <w:rsid w:val="003F0D60"/>
    <w:rsid w:val="003F15FB"/>
    <w:rsid w:val="003F2E4E"/>
    <w:rsid w:val="00402BCB"/>
    <w:rsid w:val="00415D32"/>
    <w:rsid w:val="00426592"/>
    <w:rsid w:val="00432C06"/>
    <w:rsid w:val="00436FEC"/>
    <w:rsid w:val="0045131B"/>
    <w:rsid w:val="0049176A"/>
    <w:rsid w:val="004A6A8F"/>
    <w:rsid w:val="004B2662"/>
    <w:rsid w:val="004C1407"/>
    <w:rsid w:val="0052201B"/>
    <w:rsid w:val="0052392F"/>
    <w:rsid w:val="00545B7C"/>
    <w:rsid w:val="00586B05"/>
    <w:rsid w:val="0059451F"/>
    <w:rsid w:val="005C0C90"/>
    <w:rsid w:val="005E3C8B"/>
    <w:rsid w:val="005F1D50"/>
    <w:rsid w:val="005F2523"/>
    <w:rsid w:val="00605B05"/>
    <w:rsid w:val="006070C0"/>
    <w:rsid w:val="006148C1"/>
    <w:rsid w:val="006301BF"/>
    <w:rsid w:val="00637B4A"/>
    <w:rsid w:val="00641676"/>
    <w:rsid w:val="00642010"/>
    <w:rsid w:val="00646EC9"/>
    <w:rsid w:val="00652E83"/>
    <w:rsid w:val="006A1295"/>
    <w:rsid w:val="00722ABE"/>
    <w:rsid w:val="00774227"/>
    <w:rsid w:val="00776C8B"/>
    <w:rsid w:val="00776E9A"/>
    <w:rsid w:val="00797644"/>
    <w:rsid w:val="007E3169"/>
    <w:rsid w:val="007E6534"/>
    <w:rsid w:val="007F1BC8"/>
    <w:rsid w:val="00813593"/>
    <w:rsid w:val="00832438"/>
    <w:rsid w:val="008468DF"/>
    <w:rsid w:val="00847526"/>
    <w:rsid w:val="00861411"/>
    <w:rsid w:val="00885BDA"/>
    <w:rsid w:val="00885EA2"/>
    <w:rsid w:val="00885FF1"/>
    <w:rsid w:val="008A0F50"/>
    <w:rsid w:val="008A79BD"/>
    <w:rsid w:val="008E456F"/>
    <w:rsid w:val="008F32BD"/>
    <w:rsid w:val="0091486B"/>
    <w:rsid w:val="00930E99"/>
    <w:rsid w:val="00936C41"/>
    <w:rsid w:val="009408AC"/>
    <w:rsid w:val="0094699A"/>
    <w:rsid w:val="009621B1"/>
    <w:rsid w:val="00972447"/>
    <w:rsid w:val="009C11D7"/>
    <w:rsid w:val="009F0F88"/>
    <w:rsid w:val="00A02862"/>
    <w:rsid w:val="00A2239A"/>
    <w:rsid w:val="00A23A6B"/>
    <w:rsid w:val="00A24477"/>
    <w:rsid w:val="00A62DE7"/>
    <w:rsid w:val="00A64B74"/>
    <w:rsid w:val="00AF657D"/>
    <w:rsid w:val="00B25FDD"/>
    <w:rsid w:val="00B41ABF"/>
    <w:rsid w:val="00B5043E"/>
    <w:rsid w:val="00B67D1F"/>
    <w:rsid w:val="00B83201"/>
    <w:rsid w:val="00BC7966"/>
    <w:rsid w:val="00BF359B"/>
    <w:rsid w:val="00C07619"/>
    <w:rsid w:val="00C16C9C"/>
    <w:rsid w:val="00C3105B"/>
    <w:rsid w:val="00C5031B"/>
    <w:rsid w:val="00C72BAD"/>
    <w:rsid w:val="00CA20B1"/>
    <w:rsid w:val="00CD0D66"/>
    <w:rsid w:val="00CD422D"/>
    <w:rsid w:val="00CE12AD"/>
    <w:rsid w:val="00CE4DD6"/>
    <w:rsid w:val="00CF4B6A"/>
    <w:rsid w:val="00D363E6"/>
    <w:rsid w:val="00D43355"/>
    <w:rsid w:val="00D5451C"/>
    <w:rsid w:val="00DC0950"/>
    <w:rsid w:val="00DF6F72"/>
    <w:rsid w:val="00E06BC9"/>
    <w:rsid w:val="00E50D99"/>
    <w:rsid w:val="00E746DD"/>
    <w:rsid w:val="00E80E75"/>
    <w:rsid w:val="00E944FB"/>
    <w:rsid w:val="00E97858"/>
    <w:rsid w:val="00ED2FCA"/>
    <w:rsid w:val="00ED7967"/>
    <w:rsid w:val="00EE39A1"/>
    <w:rsid w:val="00EF7181"/>
    <w:rsid w:val="00F00A42"/>
    <w:rsid w:val="00F1071E"/>
    <w:rsid w:val="00F52184"/>
    <w:rsid w:val="00FA5C9E"/>
    <w:rsid w:val="00FA6A0F"/>
    <w:rsid w:val="00FB78D9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B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0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0A42"/>
    <w:pPr>
      <w:ind w:left="720"/>
      <w:contextualSpacing/>
    </w:pPr>
  </w:style>
  <w:style w:type="table" w:styleId="a5">
    <w:name w:val="Table Grid"/>
    <w:basedOn w:val="a1"/>
    <w:uiPriority w:val="59"/>
    <w:rsid w:val="00F00A42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00A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00A4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F00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B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0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0A42"/>
    <w:pPr>
      <w:ind w:left="720"/>
      <w:contextualSpacing/>
    </w:pPr>
  </w:style>
  <w:style w:type="table" w:styleId="a5">
    <w:name w:val="Table Grid"/>
    <w:basedOn w:val="a1"/>
    <w:uiPriority w:val="59"/>
    <w:rsid w:val="00F00A42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00A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00A4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F00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51EA-DB17-47C0-B660-E4BB21FA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Инна</cp:lastModifiedBy>
  <cp:revision>2</cp:revision>
  <cp:lastPrinted>2021-04-01T11:13:00Z</cp:lastPrinted>
  <dcterms:created xsi:type="dcterms:W3CDTF">2021-10-26T05:22:00Z</dcterms:created>
  <dcterms:modified xsi:type="dcterms:W3CDTF">2021-10-26T05:22:00Z</dcterms:modified>
</cp:coreProperties>
</file>