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226FD9">
        <w:rPr>
          <w:b/>
        </w:rPr>
        <w:t xml:space="preserve"> № </w:t>
      </w:r>
      <w:r w:rsidR="00C9736F">
        <w:rPr>
          <w:b/>
        </w:rPr>
        <w:t>3</w:t>
      </w:r>
      <w:bookmarkStart w:id="0" w:name="_GoBack"/>
      <w:bookmarkEnd w:id="0"/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C9736F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3C5A3B">
        <w:t xml:space="preserve"> </w:t>
      </w:r>
      <w:r w:rsidR="00226FD9">
        <w:t>12.12.2</w:t>
      </w:r>
      <w:r w:rsidR="00D74BE7">
        <w:t>02</w:t>
      </w:r>
      <w:r w:rsidR="000F5911">
        <w:t>2</w:t>
      </w:r>
      <w:r w:rsidR="00CC68EC">
        <w:t xml:space="preserve"> г.</w:t>
      </w:r>
      <w:r w:rsidR="001C13FC">
        <w:t xml:space="preserve"> по </w:t>
      </w:r>
      <w:r w:rsidR="00226FD9">
        <w:t>23.12</w:t>
      </w:r>
      <w:r w:rsidR="00D74BE7">
        <w:t>.202</w:t>
      </w:r>
      <w:r w:rsidR="000F5911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26FD9">
        <w:t>директор МКУ «Комплексный центр ЛМР» Петухов Александр Геннадьевич</w:t>
      </w:r>
      <w:r w:rsidR="003E3658" w:rsidRPr="003E3658">
        <w:t>, тел. 8(4854</w:t>
      </w:r>
      <w:r w:rsidR="00636501">
        <w:t>3</w:t>
      </w:r>
      <w:r w:rsidR="003E3658" w:rsidRPr="003E3658">
        <w:t>) 2-</w:t>
      </w:r>
      <w:r w:rsidR="00226FD9">
        <w:t>10</w:t>
      </w:r>
      <w:r w:rsidR="003E3658" w:rsidRPr="003E3658">
        <w:t>-</w:t>
      </w:r>
      <w:r w:rsidR="00636501">
        <w:t>8</w:t>
      </w:r>
      <w:r w:rsidR="00226FD9">
        <w:t>3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55391"/>
    <w:rsid w:val="001C13FC"/>
    <w:rsid w:val="001C249D"/>
    <w:rsid w:val="001F3F0F"/>
    <w:rsid w:val="001F7A7B"/>
    <w:rsid w:val="00220E11"/>
    <w:rsid w:val="00226D07"/>
    <w:rsid w:val="00226FD9"/>
    <w:rsid w:val="002920DD"/>
    <w:rsid w:val="002F659A"/>
    <w:rsid w:val="00326B12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9736F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2019-12-03T07:56:00Z</cp:lastPrinted>
  <dcterms:created xsi:type="dcterms:W3CDTF">2022-12-26T13:21:00Z</dcterms:created>
  <dcterms:modified xsi:type="dcterms:W3CDTF">2022-12-26T13:21:00Z</dcterms:modified>
</cp:coreProperties>
</file>