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A77" w:rsidRPr="00FB2E37" w:rsidRDefault="00C66A77" w:rsidP="00FB2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земельного участка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521487" w:rsidRDefault="00521487" w:rsidP="00C66A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из категории земель - земли населенных пунктов, разрешенное использование –  </w:t>
      </w:r>
      <w:r w:rsidR="00FE4D28">
        <w:rPr>
          <w:rFonts w:ascii="Times New Roman" w:hAnsi="Times New Roman"/>
          <w:sz w:val="24"/>
          <w:szCs w:val="24"/>
        </w:rPr>
        <w:t xml:space="preserve">ЛПХ, </w:t>
      </w:r>
      <w:r>
        <w:rPr>
          <w:rFonts w:ascii="Times New Roman" w:hAnsi="Times New Roman"/>
          <w:sz w:val="24"/>
          <w:szCs w:val="24"/>
        </w:rPr>
        <w:t xml:space="preserve"> </w:t>
      </w:r>
      <w:r w:rsidR="00292AD2">
        <w:rPr>
          <w:rFonts w:ascii="Times New Roman" w:hAnsi="Times New Roman"/>
          <w:sz w:val="24"/>
          <w:szCs w:val="24"/>
        </w:rPr>
        <w:t>кадастровый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292AD2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76:06</w:t>
      </w:r>
      <w:r w:rsidRPr="00292AD2">
        <w:rPr>
          <w:rFonts w:ascii="Times New Roman" w:hAnsi="Times New Roman"/>
          <w:sz w:val="24"/>
          <w:szCs w:val="24"/>
        </w:rPr>
        <w:t>:</w:t>
      </w:r>
      <w:r w:rsidR="00FE4D28">
        <w:rPr>
          <w:rFonts w:ascii="Times New Roman" w:hAnsi="Times New Roman"/>
          <w:sz w:val="24"/>
          <w:szCs w:val="24"/>
        </w:rPr>
        <w:t>082401:42</w:t>
      </w:r>
      <w:r w:rsidR="00B713E2" w:rsidRPr="00292AD2">
        <w:rPr>
          <w:rFonts w:ascii="Times New Roman" w:hAnsi="Times New Roman"/>
          <w:sz w:val="24"/>
          <w:szCs w:val="24"/>
        </w:rPr>
        <w:t xml:space="preserve"> общей</w:t>
      </w:r>
      <w:r w:rsidR="00B713E2">
        <w:rPr>
          <w:rFonts w:ascii="Times New Roman" w:hAnsi="Times New Roman"/>
          <w:sz w:val="24"/>
          <w:szCs w:val="24"/>
        </w:rPr>
        <w:t xml:space="preserve"> площадью </w:t>
      </w:r>
      <w:r w:rsidR="00FE4D28">
        <w:rPr>
          <w:rFonts w:ascii="Times New Roman" w:hAnsi="Times New Roman"/>
          <w:sz w:val="24"/>
          <w:szCs w:val="24"/>
        </w:rPr>
        <w:t>182</w:t>
      </w:r>
      <w:r>
        <w:rPr>
          <w:rFonts w:ascii="Times New Roman" w:hAnsi="Times New Roman"/>
          <w:sz w:val="24"/>
          <w:szCs w:val="24"/>
        </w:rPr>
        <w:t xml:space="preserve"> кв. м., </w:t>
      </w: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Росси</w:t>
      </w:r>
      <w:r w:rsidR="00B713E2">
        <w:rPr>
          <w:rFonts w:ascii="Times New Roman" w:hAnsi="Times New Roman"/>
          <w:sz w:val="24"/>
          <w:szCs w:val="24"/>
        </w:rPr>
        <w:t>йская Федерация</w:t>
      </w:r>
      <w:r>
        <w:rPr>
          <w:rFonts w:ascii="Times New Roman" w:hAnsi="Times New Roman"/>
          <w:sz w:val="24"/>
          <w:szCs w:val="24"/>
        </w:rPr>
        <w:t>, Ярославская область, Любимский</w:t>
      </w:r>
      <w:r w:rsidR="00B713E2">
        <w:rPr>
          <w:rFonts w:ascii="Times New Roman" w:hAnsi="Times New Roman"/>
          <w:sz w:val="24"/>
          <w:szCs w:val="24"/>
        </w:rPr>
        <w:t xml:space="preserve"> муниципальный </w:t>
      </w:r>
      <w:r>
        <w:rPr>
          <w:rFonts w:ascii="Times New Roman" w:hAnsi="Times New Roman"/>
          <w:sz w:val="24"/>
          <w:szCs w:val="24"/>
        </w:rPr>
        <w:t xml:space="preserve"> </w:t>
      </w:r>
      <w:r w:rsidR="00B713E2">
        <w:rPr>
          <w:rFonts w:ascii="Times New Roman" w:hAnsi="Times New Roman"/>
          <w:sz w:val="24"/>
          <w:szCs w:val="24"/>
        </w:rPr>
        <w:t xml:space="preserve">район, </w:t>
      </w:r>
      <w:r w:rsidR="006B4804">
        <w:rPr>
          <w:rFonts w:ascii="Times New Roman" w:hAnsi="Times New Roman"/>
          <w:sz w:val="24"/>
          <w:szCs w:val="24"/>
        </w:rPr>
        <w:t>Осецкое</w:t>
      </w:r>
      <w:r w:rsidR="00B713E2">
        <w:rPr>
          <w:rFonts w:ascii="Times New Roman" w:hAnsi="Times New Roman"/>
          <w:sz w:val="24"/>
          <w:szCs w:val="24"/>
        </w:rPr>
        <w:t xml:space="preserve"> </w:t>
      </w:r>
      <w:r w:rsidR="00FE4D28">
        <w:rPr>
          <w:rFonts w:ascii="Times New Roman" w:hAnsi="Times New Roman"/>
          <w:sz w:val="24"/>
          <w:szCs w:val="24"/>
        </w:rPr>
        <w:t xml:space="preserve"> сельское поселение, с. Филиппово, ул. Молодежная, земельный участок 26г.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FE4D28">
        <w:rPr>
          <w:rFonts w:ascii="Times New Roman" w:hAnsi="Times New Roman"/>
          <w:sz w:val="24"/>
          <w:szCs w:val="24"/>
        </w:rPr>
        <w:t>14 сентября</w:t>
      </w:r>
      <w:r>
        <w:rPr>
          <w:rFonts w:ascii="Times New Roman" w:hAnsi="Times New Roman"/>
          <w:sz w:val="24"/>
          <w:szCs w:val="24"/>
        </w:rPr>
        <w:t xml:space="preserve"> 2020 г. по </w:t>
      </w:r>
      <w:r w:rsidR="00FE4D28" w:rsidRPr="00FE4D28">
        <w:rPr>
          <w:rFonts w:ascii="Times New Roman" w:hAnsi="Times New Roman"/>
          <w:sz w:val="24"/>
          <w:szCs w:val="24"/>
        </w:rPr>
        <w:t>13 октября</w:t>
      </w:r>
      <w:r>
        <w:rPr>
          <w:rFonts w:ascii="Times New Roman" w:hAnsi="Times New Roman"/>
          <w:sz w:val="24"/>
          <w:szCs w:val="24"/>
        </w:rPr>
        <w:t xml:space="preserve"> 2020 г. граждане, заинтересованные в предоставлении вышеуказанного земельного участка,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начала приема заявок: 14 сентября 2020г. с  8:00 часов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окончания приема заявок: 13 октября 2020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BA7EC5">
        <w:rPr>
          <w:rFonts w:ascii="Times New Roman" w:hAnsi="Times New Roman"/>
          <w:sz w:val="24"/>
          <w:szCs w:val="24"/>
        </w:rPr>
        <w:t>12:00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Ознакомиться со схемой расположения земельного участка можно по адресу: Ярославская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>
        <w:rPr>
          <w:rFonts w:ascii="Times New Roman" w:hAnsi="Times New Roman"/>
          <w:sz w:val="24"/>
          <w:szCs w:val="24"/>
        </w:rPr>
        <w:t xml:space="preserve"> и на официальном сайте Росреестра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3285" w:rsidRDefault="00733285"/>
    <w:sectPr w:rsidR="00733285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178EC"/>
    <w:rsid w:val="00034470"/>
    <w:rsid w:val="00197A0A"/>
    <w:rsid w:val="00292AD2"/>
    <w:rsid w:val="00314A8D"/>
    <w:rsid w:val="00347993"/>
    <w:rsid w:val="00521487"/>
    <w:rsid w:val="00535FD3"/>
    <w:rsid w:val="00627D9B"/>
    <w:rsid w:val="006B4804"/>
    <w:rsid w:val="00701EA6"/>
    <w:rsid w:val="00733285"/>
    <w:rsid w:val="00877648"/>
    <w:rsid w:val="00902C04"/>
    <w:rsid w:val="00B318AF"/>
    <w:rsid w:val="00B713E2"/>
    <w:rsid w:val="00BA7EC5"/>
    <w:rsid w:val="00BD06C9"/>
    <w:rsid w:val="00C07670"/>
    <w:rsid w:val="00C43013"/>
    <w:rsid w:val="00C66A77"/>
    <w:rsid w:val="00C70D92"/>
    <w:rsid w:val="00CA6855"/>
    <w:rsid w:val="00D051D0"/>
    <w:rsid w:val="00D7631A"/>
    <w:rsid w:val="00E13883"/>
    <w:rsid w:val="00EC1023"/>
    <w:rsid w:val="00F078EA"/>
    <w:rsid w:val="00F40E21"/>
    <w:rsid w:val="00FB2E37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Жукова ТВ</cp:lastModifiedBy>
  <cp:revision>14</cp:revision>
  <cp:lastPrinted>2020-08-17T10:29:00Z</cp:lastPrinted>
  <dcterms:created xsi:type="dcterms:W3CDTF">2020-07-03T10:56:00Z</dcterms:created>
  <dcterms:modified xsi:type="dcterms:W3CDTF">2020-09-08T06:00:00Z</dcterms:modified>
</cp:coreProperties>
</file>